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091F1" w14:textId="1219D905" w:rsidR="0074273C" w:rsidRDefault="02B686E1" w:rsidP="00C17130">
      <w:pPr>
        <w:jc w:val="center"/>
        <w:rPr>
          <w:b/>
          <w:bCs/>
          <w:sz w:val="20"/>
          <w:szCs w:val="20"/>
        </w:rPr>
      </w:pPr>
      <w:r w:rsidRPr="7C6ACADA">
        <w:rPr>
          <w:b/>
          <w:bCs/>
          <w:sz w:val="20"/>
          <w:szCs w:val="20"/>
        </w:rPr>
        <w:t>D599 Task 1 Scenario</w:t>
      </w:r>
    </w:p>
    <w:p w14:paraId="77637A07" w14:textId="77777777" w:rsidR="00C17130" w:rsidRDefault="00C17130" w:rsidP="00933715">
      <w:pPr>
        <w:jc w:val="center"/>
        <w:rPr>
          <w:b/>
          <w:bCs/>
          <w:sz w:val="20"/>
          <w:szCs w:val="20"/>
        </w:rPr>
      </w:pPr>
    </w:p>
    <w:p w14:paraId="6831C5FE" w14:textId="77777777" w:rsidR="0074273C" w:rsidRDefault="0074273C" w:rsidP="7C6ACADA">
      <w:pPr>
        <w:jc w:val="center"/>
        <w:rPr>
          <w:b/>
          <w:bCs/>
          <w:sz w:val="20"/>
          <w:szCs w:val="20"/>
        </w:rPr>
      </w:pPr>
    </w:p>
    <w:p w14:paraId="27945C80" w14:textId="4EDB29D4" w:rsidR="001D5CC7" w:rsidRPr="003451C6" w:rsidRDefault="4EB7E7E0" w:rsidP="7C6ACADA">
      <w:pPr>
        <w:shd w:val="clear" w:color="auto" w:fill="D9E2F3"/>
      </w:pPr>
      <w:r w:rsidRPr="003451C6">
        <w:rPr>
          <w:b/>
          <w:bCs/>
          <w:sz w:val="20"/>
          <w:szCs w:val="20"/>
        </w:rPr>
        <w:t>Scenario:</w:t>
      </w:r>
      <w:r w:rsidRPr="003451C6">
        <w:rPr>
          <w:b/>
          <w:bCs/>
          <w:spacing w:val="7"/>
          <w:sz w:val="20"/>
          <w:szCs w:val="20"/>
        </w:rPr>
        <w:t xml:space="preserve"> </w:t>
      </w:r>
      <w:r w:rsidR="091F689D" w:rsidRPr="003451C6">
        <w:rPr>
          <w:b/>
          <w:bCs/>
          <w:sz w:val="20"/>
          <w:szCs w:val="20"/>
        </w:rPr>
        <w:t xml:space="preserve">Employee </w:t>
      </w:r>
      <w:r w:rsidR="62DA6C8C" w:rsidRPr="003451C6">
        <w:rPr>
          <w:b/>
          <w:bCs/>
          <w:sz w:val="20"/>
          <w:szCs w:val="20"/>
        </w:rPr>
        <w:t>Turnover</w:t>
      </w:r>
    </w:p>
    <w:p w14:paraId="7E48B24A" w14:textId="4B074B45" w:rsidR="007A6CF4" w:rsidRPr="00ED00F8" w:rsidRDefault="007A6CF4" w:rsidP="00ED00F8">
      <w:pPr>
        <w:pStyle w:val="BodyText"/>
        <w:ind w:left="0" w:firstLine="0"/>
        <w:rPr>
          <w:b/>
          <w:bCs/>
        </w:rPr>
      </w:pPr>
    </w:p>
    <w:p w14:paraId="1DE971CF" w14:textId="2A689D65" w:rsidR="007178B4" w:rsidRDefault="000A2D4B" w:rsidP="00ED00F8">
      <w:pPr>
        <w:pStyle w:val="BodyText"/>
        <w:ind w:left="0" w:firstLine="0"/>
      </w:pPr>
      <w:r>
        <w:t xml:space="preserve">The </w:t>
      </w:r>
      <w:r w:rsidR="00504483">
        <w:t xml:space="preserve">highly competitive </w:t>
      </w:r>
      <w:r w:rsidR="00B53C5C">
        <w:t>technology industry</w:t>
      </w:r>
      <w:r w:rsidR="00E15FBD">
        <w:t xml:space="preserve"> </w:t>
      </w:r>
      <w:r w:rsidR="009C1CB8">
        <w:t>rel</w:t>
      </w:r>
      <w:r>
        <w:t>ies</w:t>
      </w:r>
      <w:r w:rsidR="009C1CB8">
        <w:t xml:space="preserve"> on the availability of quality employees</w:t>
      </w:r>
      <w:r w:rsidR="00342A3B">
        <w:t>,</w:t>
      </w:r>
      <w:r w:rsidR="00963867">
        <w:t xml:space="preserve"> and</w:t>
      </w:r>
      <w:r w:rsidR="00261981">
        <w:t xml:space="preserve"> the</w:t>
      </w:r>
      <w:r w:rsidR="00963867">
        <w:t xml:space="preserve"> r</w:t>
      </w:r>
      <w:r w:rsidR="00733ED7">
        <w:t>etain</w:t>
      </w:r>
      <w:r w:rsidR="00261981">
        <w:t>ment of</w:t>
      </w:r>
      <w:r w:rsidR="00733ED7">
        <w:t xml:space="preserve"> </w:t>
      </w:r>
      <w:r w:rsidR="009B0C90">
        <w:t xml:space="preserve">these </w:t>
      </w:r>
      <w:r w:rsidR="00733ED7">
        <w:t xml:space="preserve">highly skilled </w:t>
      </w:r>
      <w:r w:rsidR="0015478B">
        <w:t>workers</w:t>
      </w:r>
      <w:r w:rsidR="00733ED7">
        <w:t xml:space="preserve"> is a </w:t>
      </w:r>
      <w:r w:rsidR="00342A3B">
        <w:t>primary</w:t>
      </w:r>
      <w:r w:rsidR="00733ED7">
        <w:t xml:space="preserve"> business goal. </w:t>
      </w:r>
      <w:r w:rsidR="00F275A8">
        <w:t xml:space="preserve">The term </w:t>
      </w:r>
      <w:r w:rsidR="00D667B2">
        <w:t>"</w:t>
      </w:r>
      <w:r w:rsidR="00F275A8">
        <w:t>e</w:t>
      </w:r>
      <w:r w:rsidR="001321B5">
        <w:t>mployee turnover</w:t>
      </w:r>
      <w:r w:rsidR="00D667B2">
        <w:t>"</w:t>
      </w:r>
      <w:r w:rsidR="001321B5">
        <w:t xml:space="preserve"> is defined as the total number of workers who leave a company over a </w:t>
      </w:r>
      <w:r w:rsidR="00851694">
        <w:t xml:space="preserve">certain </w:t>
      </w:r>
      <w:r w:rsidR="00405BEB">
        <w:t>period</w:t>
      </w:r>
      <w:r w:rsidR="00851694">
        <w:t xml:space="preserve">, either voluntarily or involuntarily. </w:t>
      </w:r>
    </w:p>
    <w:p w14:paraId="2391A148" w14:textId="77777777" w:rsidR="007178B4" w:rsidRDefault="007178B4" w:rsidP="00ED00F8">
      <w:pPr>
        <w:pStyle w:val="BodyText"/>
        <w:ind w:left="0" w:firstLine="0"/>
      </w:pPr>
    </w:p>
    <w:p w14:paraId="27945C84" w14:textId="0E5045C7" w:rsidR="001D5CC7" w:rsidRPr="00ED00F8" w:rsidRDefault="00823797" w:rsidP="00ED00F8">
      <w:pPr>
        <w:pStyle w:val="BodyText"/>
        <w:ind w:left="0" w:firstLine="0"/>
      </w:pPr>
      <w:r>
        <w:t>It costs much less to retain a worker than to recruit, onboard</w:t>
      </w:r>
      <w:r w:rsidR="00D667B2">
        <w:t>,</w:t>
      </w:r>
      <w:r>
        <w:t xml:space="preserve"> and train a new one. </w:t>
      </w:r>
      <w:r w:rsidR="00237BF9">
        <w:t xml:space="preserve">On average, </w:t>
      </w:r>
      <w:r w:rsidR="00101AB1">
        <w:t>the</w:t>
      </w:r>
      <w:r w:rsidR="00237BF9">
        <w:t xml:space="preserve"> cost</w:t>
      </w:r>
      <w:r w:rsidR="00101AB1">
        <w:t xml:space="preserve"> of replacing a worker is equivalent to</w:t>
      </w:r>
      <w:r w:rsidR="00162EAD">
        <w:t xml:space="preserve"> paying</w:t>
      </w:r>
      <w:r w:rsidR="00101AB1">
        <w:t xml:space="preserve"> </w:t>
      </w:r>
      <w:r w:rsidR="00237BF9">
        <w:t>6</w:t>
      </w:r>
      <w:r w:rsidR="00D667B2">
        <w:t>–</w:t>
      </w:r>
      <w:r w:rsidR="00237BF9">
        <w:t>9 months</w:t>
      </w:r>
      <w:r w:rsidR="00101AB1">
        <w:t xml:space="preserve"> of</w:t>
      </w:r>
      <w:r w:rsidR="00162EAD">
        <w:t xml:space="preserve"> </w:t>
      </w:r>
      <w:r w:rsidR="009D5AC0">
        <w:t>the</w:t>
      </w:r>
      <w:r w:rsidR="00162EAD">
        <w:t xml:space="preserve"> worker's</w:t>
      </w:r>
      <w:r w:rsidR="00237BF9">
        <w:t xml:space="preserve"> salary</w:t>
      </w:r>
      <w:r w:rsidR="00096D52">
        <w:t>. To</w:t>
      </w:r>
      <w:r w:rsidR="00733ED7">
        <w:t xml:space="preserve"> reduce employee turnover</w:t>
      </w:r>
      <w:r w:rsidR="00440838">
        <w:t xml:space="preserve">, </w:t>
      </w:r>
      <w:r w:rsidR="00AC7E87">
        <w:t xml:space="preserve">tech </w:t>
      </w:r>
      <w:r w:rsidR="00440838">
        <w:t xml:space="preserve">businesses need to </w:t>
      </w:r>
      <w:r w:rsidR="00B474BC">
        <w:t xml:space="preserve">understand turnover to design smarter </w:t>
      </w:r>
      <w:r w:rsidR="00755100">
        <w:t xml:space="preserve">employee </w:t>
      </w:r>
      <w:r w:rsidR="00B474BC">
        <w:t>retention strategies.</w:t>
      </w:r>
    </w:p>
    <w:p w14:paraId="39EBDF55" w14:textId="3C76E9FF" w:rsidR="79D89FC7" w:rsidRPr="00ED00F8" w:rsidRDefault="79D89FC7" w:rsidP="00ED00F8">
      <w:pPr>
        <w:pStyle w:val="BodyText"/>
        <w:ind w:left="0" w:firstLine="0"/>
      </w:pPr>
    </w:p>
    <w:p w14:paraId="27945C85" w14:textId="6908BC35" w:rsidR="001D5CC7" w:rsidRPr="00ED00F8" w:rsidRDefault="00335C5B" w:rsidP="00ED00F8">
      <w:pPr>
        <w:pStyle w:val="BodyText"/>
        <w:ind w:left="0" w:firstLine="0"/>
      </w:pPr>
      <w:r w:rsidRPr="00ED00F8">
        <w:t>As</w:t>
      </w:r>
      <w:r w:rsidRPr="00ED00F8">
        <w:rPr>
          <w:spacing w:val="-4"/>
        </w:rPr>
        <w:t xml:space="preserve"> </w:t>
      </w:r>
      <w:r w:rsidRPr="00ED00F8">
        <w:t>a</w:t>
      </w:r>
      <w:r w:rsidR="00205351">
        <w:t xml:space="preserve"> member of </w:t>
      </w:r>
      <w:r w:rsidRPr="00ED00F8">
        <w:t>a</w:t>
      </w:r>
      <w:r w:rsidRPr="00ED00F8">
        <w:rPr>
          <w:spacing w:val="-3"/>
        </w:rPr>
        <w:t xml:space="preserve"> </w:t>
      </w:r>
      <w:r w:rsidRPr="00ED00F8">
        <w:t>team</w:t>
      </w:r>
      <w:r w:rsidRPr="00ED00F8">
        <w:rPr>
          <w:spacing w:val="-4"/>
        </w:rPr>
        <w:t xml:space="preserve"> </w:t>
      </w:r>
      <w:r w:rsidRPr="00ED00F8">
        <w:t>of</w:t>
      </w:r>
      <w:r w:rsidRPr="00ED00F8">
        <w:rPr>
          <w:spacing w:val="-5"/>
        </w:rPr>
        <w:t xml:space="preserve"> </w:t>
      </w:r>
      <w:r w:rsidRPr="00ED00F8">
        <w:t>analysts</w:t>
      </w:r>
      <w:r w:rsidRPr="00ED00F8">
        <w:rPr>
          <w:spacing w:val="-5"/>
        </w:rPr>
        <w:t xml:space="preserve"> </w:t>
      </w:r>
      <w:r w:rsidRPr="00ED00F8">
        <w:t>in</w:t>
      </w:r>
      <w:r w:rsidRPr="00ED00F8">
        <w:rPr>
          <w:spacing w:val="-4"/>
        </w:rPr>
        <w:t xml:space="preserve"> </w:t>
      </w:r>
      <w:r w:rsidRPr="00ED00F8">
        <w:t>a</w:t>
      </w:r>
      <w:r w:rsidRPr="00ED00F8">
        <w:rPr>
          <w:spacing w:val="-5"/>
        </w:rPr>
        <w:t xml:space="preserve"> </w:t>
      </w:r>
      <w:r w:rsidR="00B56DE9" w:rsidRPr="00ED00F8">
        <w:rPr>
          <w:spacing w:val="-5"/>
        </w:rPr>
        <w:t>large</w:t>
      </w:r>
      <w:r w:rsidR="00205351">
        <w:rPr>
          <w:spacing w:val="-5"/>
        </w:rPr>
        <w:t>,</w:t>
      </w:r>
      <w:r w:rsidR="00B56DE9" w:rsidRPr="00ED00F8">
        <w:rPr>
          <w:spacing w:val="-5"/>
        </w:rPr>
        <w:t xml:space="preserve"> </w:t>
      </w:r>
      <w:r w:rsidR="001E2D10" w:rsidRPr="00ED00F8">
        <w:t>multinational tech</w:t>
      </w:r>
      <w:r w:rsidRPr="00ED00F8">
        <w:rPr>
          <w:spacing w:val="-5"/>
        </w:rPr>
        <w:t xml:space="preserve"> </w:t>
      </w:r>
      <w:r w:rsidRPr="00ED00F8">
        <w:t>company</w:t>
      </w:r>
      <w:r w:rsidR="00205351">
        <w:t>,</w:t>
      </w:r>
      <w:r w:rsidR="0032097F" w:rsidRPr="00ED00F8">
        <w:t xml:space="preserve"> </w:t>
      </w:r>
      <w:r w:rsidRPr="00ED00F8">
        <w:t xml:space="preserve">you have been asked to </w:t>
      </w:r>
      <w:r w:rsidR="00122FBE" w:rsidRPr="00ED00F8">
        <w:t>profile and clean the dataset to optimize it for future analysis</w:t>
      </w:r>
      <w:r w:rsidRPr="00ED00F8">
        <w:t>.</w:t>
      </w:r>
    </w:p>
    <w:p w14:paraId="307C5B69" w14:textId="321C4355" w:rsidR="00EE3592" w:rsidRPr="00ED00F8" w:rsidRDefault="00EE3592" w:rsidP="00ED00F8">
      <w:pPr>
        <w:pStyle w:val="Heading1"/>
        <w:spacing w:before="0"/>
        <w:ind w:left="0"/>
      </w:pPr>
    </w:p>
    <w:p w14:paraId="65180AC0" w14:textId="77777777" w:rsidR="00EE3592" w:rsidRPr="00ED00F8" w:rsidRDefault="00EE3592" w:rsidP="00ED00F8">
      <w:pPr>
        <w:pStyle w:val="Heading1"/>
        <w:spacing w:before="0"/>
        <w:ind w:left="0"/>
      </w:pPr>
    </w:p>
    <w:p w14:paraId="19E4B751" w14:textId="61B6FCE6" w:rsidR="00EE3592" w:rsidRDefault="1F61738A" w:rsidP="7C6ACADA">
      <w:pPr>
        <w:pStyle w:val="BodyText"/>
        <w:shd w:val="clear" w:color="auto" w:fill="D9E2F3"/>
        <w:ind w:left="0" w:firstLine="0"/>
        <w:rPr>
          <w:b/>
          <w:bCs/>
        </w:rPr>
      </w:pPr>
      <w:r w:rsidRPr="7C6ACADA">
        <w:rPr>
          <w:b/>
          <w:bCs/>
        </w:rPr>
        <w:t>Data Dictionary</w:t>
      </w:r>
    </w:p>
    <w:p w14:paraId="5B5455CE" w14:textId="77777777" w:rsidR="00300FDA" w:rsidRPr="00ED00F8" w:rsidRDefault="00300FDA" w:rsidP="00ED00F8">
      <w:pPr>
        <w:pStyle w:val="BodyText"/>
        <w:ind w:left="0" w:firstLine="0"/>
        <w:rPr>
          <w:b/>
          <w:bCs/>
        </w:rPr>
      </w:pPr>
    </w:p>
    <w:p w14:paraId="46989193" w14:textId="3B6B4419" w:rsidR="00EE3592" w:rsidRPr="00ED00F8" w:rsidRDefault="1F61738A" w:rsidP="7C6ACADA">
      <w:pPr>
        <w:pStyle w:val="BodyText"/>
        <w:numPr>
          <w:ilvl w:val="0"/>
          <w:numId w:val="3"/>
        </w:numPr>
      </w:pPr>
      <w:r w:rsidRPr="1DF523D2">
        <w:rPr>
          <w:b/>
          <w:bCs/>
        </w:rPr>
        <w:t>Age:</w:t>
      </w:r>
      <w:r>
        <w:t xml:space="preserve"> Age of the employee</w:t>
      </w:r>
      <w:r w:rsidR="00300FDA">
        <w:t>,</w:t>
      </w:r>
      <w:r>
        <w:t xml:space="preserve"> as reported in </w:t>
      </w:r>
      <w:r w:rsidR="00786ECD">
        <w:t>h</w:t>
      </w:r>
      <w:r>
        <w:t xml:space="preserve">uman </w:t>
      </w:r>
      <w:r w:rsidR="00786ECD">
        <w:t>r</w:t>
      </w:r>
      <w:r>
        <w:t>esources</w:t>
      </w:r>
      <w:r w:rsidR="005155B7">
        <w:t>'</w:t>
      </w:r>
      <w:r>
        <w:t xml:space="preserve"> contact information</w:t>
      </w:r>
    </w:p>
    <w:p w14:paraId="78BE259A" w14:textId="234EF457" w:rsidR="00EE3592" w:rsidRPr="00ED00F8" w:rsidRDefault="1F61738A" w:rsidP="7C6ACADA">
      <w:pPr>
        <w:pStyle w:val="BodyText"/>
        <w:numPr>
          <w:ilvl w:val="0"/>
          <w:numId w:val="3"/>
        </w:numPr>
      </w:pPr>
      <w:r w:rsidRPr="1DF523D2">
        <w:rPr>
          <w:b/>
          <w:bCs/>
        </w:rPr>
        <w:t>Turnover:</w:t>
      </w:r>
      <w:r>
        <w:t xml:space="preserve"> Whether the employee has left within the last year (yes, no)</w:t>
      </w:r>
    </w:p>
    <w:p w14:paraId="0D59DC17" w14:textId="067571C2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1DF523D2">
        <w:rPr>
          <w:b/>
          <w:bCs/>
        </w:rPr>
        <w:t>BusinessTravel</w:t>
      </w:r>
      <w:proofErr w:type="spellEnd"/>
      <w:r w:rsidRPr="1DF523D2">
        <w:rPr>
          <w:b/>
          <w:bCs/>
        </w:rPr>
        <w:t>:</w:t>
      </w:r>
      <w:r>
        <w:t xml:space="preserve"> Whether the employee travels for business (yes, no)</w:t>
      </w:r>
    </w:p>
    <w:p w14:paraId="7B31D25F" w14:textId="73326D57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DailyRate</w:t>
      </w:r>
      <w:proofErr w:type="spellEnd"/>
      <w:r w:rsidRPr="7C6ACADA">
        <w:rPr>
          <w:b/>
          <w:bCs/>
        </w:rPr>
        <w:t>:</w:t>
      </w:r>
      <w:r>
        <w:t xml:space="preserve"> The employee's da</w:t>
      </w:r>
      <w:r w:rsidR="005A261C">
        <w:t>il</w:t>
      </w:r>
      <w:r>
        <w:t>y</w:t>
      </w:r>
      <w:r w:rsidR="005A261C">
        <w:t xml:space="preserve"> pay</w:t>
      </w:r>
      <w:r>
        <w:t xml:space="preserve"> rate in U</w:t>
      </w:r>
      <w:r w:rsidR="005A261C">
        <w:t>.</w:t>
      </w:r>
      <w:r>
        <w:t>S</w:t>
      </w:r>
      <w:r w:rsidR="005A261C">
        <w:t>.</w:t>
      </w:r>
      <w:r>
        <w:t xml:space="preserve"> dollars</w:t>
      </w:r>
    </w:p>
    <w:p w14:paraId="7F2B1557" w14:textId="644493F5" w:rsidR="00EE3592" w:rsidRPr="00ED00F8" w:rsidRDefault="1F61738A" w:rsidP="7C6ACADA">
      <w:pPr>
        <w:pStyle w:val="BodyText"/>
        <w:numPr>
          <w:ilvl w:val="0"/>
          <w:numId w:val="3"/>
        </w:numPr>
      </w:pPr>
      <w:r w:rsidRPr="7C6ACADA">
        <w:rPr>
          <w:b/>
          <w:bCs/>
        </w:rPr>
        <w:t>Department:</w:t>
      </w:r>
      <w:r>
        <w:t xml:space="preserve"> The employee's organizational department</w:t>
      </w:r>
    </w:p>
    <w:p w14:paraId="3D9504EB" w14:textId="2AAF003B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DistanceFromHome</w:t>
      </w:r>
      <w:proofErr w:type="spellEnd"/>
      <w:r w:rsidRPr="7C6ACADA">
        <w:rPr>
          <w:b/>
          <w:bCs/>
        </w:rPr>
        <w:t>:</w:t>
      </w:r>
      <w:r>
        <w:t xml:space="preserve"> Commuting distance in miles</w:t>
      </w:r>
    </w:p>
    <w:p w14:paraId="3C03619A" w14:textId="7926B7DE" w:rsidR="00EE3592" w:rsidRPr="00ED00F8" w:rsidRDefault="1F61738A" w:rsidP="7C6ACADA">
      <w:pPr>
        <w:pStyle w:val="BodyText"/>
        <w:numPr>
          <w:ilvl w:val="0"/>
          <w:numId w:val="3"/>
        </w:numPr>
      </w:pPr>
      <w:r w:rsidRPr="7C6ACADA">
        <w:rPr>
          <w:b/>
          <w:bCs/>
        </w:rPr>
        <w:t>Education:</w:t>
      </w:r>
      <w:r>
        <w:t xml:space="preserve"> The employee's educational level on a scale of 1</w:t>
      </w:r>
      <w:r w:rsidR="40584803">
        <w:t>–</w:t>
      </w:r>
      <w:r>
        <w:t>5 (1 = undergraduate</w:t>
      </w:r>
      <w:r w:rsidR="40584803">
        <w:t>;</w:t>
      </w:r>
      <w:r>
        <w:t xml:space="preserve"> 5 = post-graduate)</w:t>
      </w:r>
    </w:p>
    <w:p w14:paraId="2F6BF8A8" w14:textId="28D395C4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EducationField</w:t>
      </w:r>
      <w:proofErr w:type="spellEnd"/>
      <w:r w:rsidRPr="7C6ACADA">
        <w:rPr>
          <w:b/>
          <w:bCs/>
        </w:rPr>
        <w:t>:</w:t>
      </w:r>
      <w:r>
        <w:t xml:space="preserve"> The employee's educational field of study</w:t>
      </w:r>
    </w:p>
    <w:p w14:paraId="788B008E" w14:textId="77777777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1DF523D2">
        <w:rPr>
          <w:b/>
          <w:bCs/>
        </w:rPr>
        <w:t>EmployeeCount</w:t>
      </w:r>
      <w:proofErr w:type="spellEnd"/>
      <w:r w:rsidRPr="1DF523D2">
        <w:rPr>
          <w:b/>
          <w:bCs/>
        </w:rPr>
        <w:t>:</w:t>
      </w:r>
      <w:r>
        <w:t xml:space="preserve"> = 1</w:t>
      </w:r>
    </w:p>
    <w:p w14:paraId="5DB0247B" w14:textId="4BE92F76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EmployeeNumber</w:t>
      </w:r>
      <w:proofErr w:type="spellEnd"/>
      <w:r w:rsidRPr="7C6ACADA">
        <w:rPr>
          <w:b/>
          <w:bCs/>
        </w:rPr>
        <w:t>:</w:t>
      </w:r>
      <w:r>
        <w:t xml:space="preserve"> Identifying number (</w:t>
      </w:r>
      <w:r w:rsidR="40584803">
        <w:t xml:space="preserve">between </w:t>
      </w:r>
      <w:r>
        <w:t xml:space="preserve">1 </w:t>
      </w:r>
      <w:r w:rsidR="40584803">
        <w:t xml:space="preserve">and </w:t>
      </w:r>
      <w:r>
        <w:t>10,000)</w:t>
      </w:r>
    </w:p>
    <w:p w14:paraId="73C44BB1" w14:textId="703D9218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EnvironmentSatisfaction</w:t>
      </w:r>
      <w:proofErr w:type="spellEnd"/>
      <w:r w:rsidRPr="7C6ACADA">
        <w:rPr>
          <w:b/>
          <w:bCs/>
        </w:rPr>
        <w:t>:</w:t>
      </w:r>
      <w:r>
        <w:t xml:space="preserve"> Employee office satisfaction </w:t>
      </w:r>
      <w:r w:rsidR="00A728DB">
        <w:t xml:space="preserve">rating </w:t>
      </w:r>
      <w:r>
        <w:t>on a scale of 1</w:t>
      </w:r>
      <w:r w:rsidR="00A728DB">
        <w:t>–</w:t>
      </w:r>
      <w:r>
        <w:t>4 (1 = highly dissatisfied</w:t>
      </w:r>
      <w:r w:rsidR="00A728DB">
        <w:t>;</w:t>
      </w:r>
      <w:r>
        <w:t xml:space="preserve"> 4 = highly satisfied)</w:t>
      </w:r>
    </w:p>
    <w:p w14:paraId="0B410DAA" w14:textId="6CFB2F1E" w:rsidR="00EE3592" w:rsidRPr="00ED00F8" w:rsidRDefault="1F61738A" w:rsidP="7C6ACADA">
      <w:pPr>
        <w:pStyle w:val="BodyText"/>
        <w:numPr>
          <w:ilvl w:val="0"/>
          <w:numId w:val="3"/>
        </w:numPr>
      </w:pPr>
      <w:r w:rsidRPr="7C6ACADA">
        <w:rPr>
          <w:b/>
          <w:bCs/>
        </w:rPr>
        <w:t>Gender:</w:t>
      </w:r>
      <w:r>
        <w:t xml:space="preserve"> The employee's gender (male, female)</w:t>
      </w:r>
    </w:p>
    <w:p w14:paraId="6C05044C" w14:textId="2326D04E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HourlyRate</w:t>
      </w:r>
      <w:proofErr w:type="spellEnd"/>
      <w:r w:rsidRPr="7C6ACADA">
        <w:rPr>
          <w:b/>
          <w:bCs/>
        </w:rPr>
        <w:t>:</w:t>
      </w:r>
      <w:r>
        <w:t xml:space="preserve"> The employee's hourly rate of pay</w:t>
      </w:r>
    </w:p>
    <w:p w14:paraId="06399919" w14:textId="2BBE07A6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JobInvolvement</w:t>
      </w:r>
      <w:proofErr w:type="spellEnd"/>
      <w:r w:rsidRPr="7C6ACADA">
        <w:rPr>
          <w:b/>
          <w:bCs/>
        </w:rPr>
        <w:t>:</w:t>
      </w:r>
      <w:r>
        <w:t xml:space="preserve"> The employee's job involvement on a scale of 1</w:t>
      </w:r>
      <w:r w:rsidR="0092573E">
        <w:t>–</w:t>
      </w:r>
      <w:r>
        <w:t>4 (1 = little involvement</w:t>
      </w:r>
      <w:r w:rsidR="0092573E">
        <w:t>;</w:t>
      </w:r>
      <w:r>
        <w:t xml:space="preserve"> 4 = very involved) </w:t>
      </w:r>
    </w:p>
    <w:p w14:paraId="069DE44D" w14:textId="2205255C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JobLevel</w:t>
      </w:r>
      <w:proofErr w:type="spellEnd"/>
      <w:r w:rsidRPr="7C6ACADA">
        <w:rPr>
          <w:b/>
          <w:bCs/>
        </w:rPr>
        <w:t>:</w:t>
      </w:r>
      <w:r>
        <w:t xml:space="preserve"> The employee's level in the organizational hierarchy on a scale of 1</w:t>
      </w:r>
      <w:r w:rsidR="0092573E">
        <w:t>–</w:t>
      </w:r>
      <w:r>
        <w:t>5 (1 = entry level</w:t>
      </w:r>
      <w:r w:rsidR="0092573E">
        <w:t>;</w:t>
      </w:r>
      <w:r>
        <w:t xml:space="preserve"> 5 = executive level)</w:t>
      </w:r>
    </w:p>
    <w:p w14:paraId="5FB398CE" w14:textId="77777777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JobRole</w:t>
      </w:r>
      <w:proofErr w:type="spellEnd"/>
      <w:r w:rsidRPr="7C6ACADA">
        <w:rPr>
          <w:b/>
          <w:bCs/>
        </w:rPr>
        <w:t>:</w:t>
      </w:r>
      <w:r>
        <w:t xml:space="preserve"> The employee's organizational role</w:t>
      </w:r>
    </w:p>
    <w:p w14:paraId="38515153" w14:textId="0EA0A7C5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JobSatisfaction</w:t>
      </w:r>
      <w:proofErr w:type="spellEnd"/>
      <w:r w:rsidRPr="7C6ACADA">
        <w:rPr>
          <w:b/>
          <w:bCs/>
        </w:rPr>
        <w:t>:</w:t>
      </w:r>
      <w:r>
        <w:t xml:space="preserve"> Employee job satisfaction on a scale of 1</w:t>
      </w:r>
      <w:r w:rsidR="00E15BFC">
        <w:t>–</w:t>
      </w:r>
      <w:r>
        <w:t>4 (1 = highly dissatisfied</w:t>
      </w:r>
      <w:r w:rsidR="00E15BFC">
        <w:t>;</w:t>
      </w:r>
      <w:r>
        <w:t xml:space="preserve"> 4 = highly satisfied)</w:t>
      </w:r>
    </w:p>
    <w:p w14:paraId="6AABA536" w14:textId="41247DD4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MaritalStatus</w:t>
      </w:r>
      <w:proofErr w:type="spellEnd"/>
      <w:r w:rsidRPr="7C6ACADA">
        <w:rPr>
          <w:b/>
          <w:bCs/>
        </w:rPr>
        <w:t>:</w:t>
      </w:r>
      <w:r>
        <w:t xml:space="preserve"> The employee's marital status (</w:t>
      </w:r>
      <w:r w:rsidR="00E15BFC">
        <w:t>s</w:t>
      </w:r>
      <w:r>
        <w:t xml:space="preserve">ingle, </w:t>
      </w:r>
      <w:r w:rsidR="00E15BFC">
        <w:t>d</w:t>
      </w:r>
      <w:r>
        <w:t xml:space="preserve">ivorced, </w:t>
      </w:r>
      <w:r w:rsidR="00E15BFC">
        <w:t>m</w:t>
      </w:r>
      <w:r>
        <w:t>arried)</w:t>
      </w:r>
    </w:p>
    <w:p w14:paraId="0C0935BA" w14:textId="77777777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MonthlyIncome</w:t>
      </w:r>
      <w:proofErr w:type="spellEnd"/>
      <w:r w:rsidRPr="7C6ACADA">
        <w:rPr>
          <w:b/>
          <w:bCs/>
        </w:rPr>
        <w:t>:</w:t>
      </w:r>
      <w:r>
        <w:t xml:space="preserve"> The employee's net monthly rate of pay</w:t>
      </w:r>
    </w:p>
    <w:p w14:paraId="18065FD6" w14:textId="77777777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MonthlyRate</w:t>
      </w:r>
      <w:proofErr w:type="spellEnd"/>
      <w:r w:rsidRPr="7C6ACADA">
        <w:rPr>
          <w:b/>
          <w:bCs/>
        </w:rPr>
        <w:t>:</w:t>
      </w:r>
      <w:r>
        <w:t xml:space="preserve"> The employee's gross monthly earnings</w:t>
      </w:r>
    </w:p>
    <w:p w14:paraId="6EBDF094" w14:textId="77777777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NumCompaniesWorked</w:t>
      </w:r>
      <w:proofErr w:type="spellEnd"/>
      <w:r w:rsidRPr="7C6ACADA">
        <w:rPr>
          <w:b/>
          <w:bCs/>
        </w:rPr>
        <w:t>:</w:t>
      </w:r>
      <w:r>
        <w:t xml:space="preserve"> The employee's company work history</w:t>
      </w:r>
    </w:p>
    <w:p w14:paraId="3AA57281" w14:textId="77777777" w:rsidR="00EE3592" w:rsidRPr="00ED00F8" w:rsidRDefault="1F61738A" w:rsidP="7C6ACADA">
      <w:pPr>
        <w:pStyle w:val="BodyText"/>
        <w:numPr>
          <w:ilvl w:val="0"/>
          <w:numId w:val="3"/>
        </w:numPr>
      </w:pPr>
      <w:r w:rsidRPr="7C6ACADA">
        <w:rPr>
          <w:b/>
          <w:bCs/>
        </w:rPr>
        <w:t>Over18:</w:t>
      </w:r>
      <w:r>
        <w:t xml:space="preserve"> Whether the employee is 18 years of age (yes, no)</w:t>
      </w:r>
    </w:p>
    <w:p w14:paraId="4AAC3570" w14:textId="7DBE2F17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OverTime</w:t>
      </w:r>
      <w:proofErr w:type="spellEnd"/>
      <w:r w:rsidRPr="7C6ACADA">
        <w:rPr>
          <w:b/>
          <w:bCs/>
        </w:rPr>
        <w:t>:</w:t>
      </w:r>
      <w:r>
        <w:t xml:space="preserve"> Whether the employee works overtime (yes, no)</w:t>
      </w:r>
    </w:p>
    <w:p w14:paraId="4D900153" w14:textId="77777777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PercentSalaryHike</w:t>
      </w:r>
      <w:proofErr w:type="spellEnd"/>
      <w:r w:rsidRPr="7C6ACADA">
        <w:rPr>
          <w:b/>
          <w:bCs/>
        </w:rPr>
        <w:t>:</w:t>
      </w:r>
      <w:r>
        <w:t xml:space="preserve"> The annual percentage increase in an employee's current salary</w:t>
      </w:r>
    </w:p>
    <w:p w14:paraId="3015DC04" w14:textId="6CC523BD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PerformanceRating</w:t>
      </w:r>
      <w:proofErr w:type="spellEnd"/>
      <w:r w:rsidRPr="7C6ACADA">
        <w:rPr>
          <w:b/>
          <w:bCs/>
        </w:rPr>
        <w:t>:</w:t>
      </w:r>
      <w:r>
        <w:t xml:space="preserve"> The employee's performance</w:t>
      </w:r>
      <w:r w:rsidR="003A51A4">
        <w:t xml:space="preserve"> rating</w:t>
      </w:r>
      <w:r w:rsidR="00775432">
        <w:t>,</w:t>
      </w:r>
      <w:r>
        <w:t xml:space="preserve"> based </w:t>
      </w:r>
      <w:r w:rsidR="00775432">
        <w:t xml:space="preserve">on </w:t>
      </w:r>
      <w:r>
        <w:t xml:space="preserve">their manager's annual performance </w:t>
      </w:r>
      <w:r w:rsidR="003A51A4">
        <w:t>review</w:t>
      </w:r>
      <w:r w:rsidR="00775432">
        <w:t>,</w:t>
      </w:r>
      <w:r>
        <w:t xml:space="preserve"> on a scale of 1</w:t>
      </w:r>
      <w:r w:rsidR="00775432">
        <w:t>–</w:t>
      </w:r>
      <w:r>
        <w:t>4 (1 = improvement required</w:t>
      </w:r>
      <w:r w:rsidR="00775432">
        <w:t>;</w:t>
      </w:r>
      <w:r>
        <w:t xml:space="preserve"> 4 = exceeds expectations) </w:t>
      </w:r>
    </w:p>
    <w:p w14:paraId="67CA6FA3" w14:textId="3C66761E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RelationshipSatisfaction</w:t>
      </w:r>
      <w:proofErr w:type="spellEnd"/>
      <w:r w:rsidRPr="7C6ACADA">
        <w:rPr>
          <w:b/>
          <w:bCs/>
        </w:rPr>
        <w:t>:</w:t>
      </w:r>
      <w:r>
        <w:t xml:space="preserve"> Whether an employee is satisfied with colleague relationships on a scale of 1</w:t>
      </w:r>
      <w:r w:rsidR="003A51A4">
        <w:t>–</w:t>
      </w:r>
      <w:r>
        <w:t>4 (1 = unsatisfied</w:t>
      </w:r>
      <w:r w:rsidR="003A51A4">
        <w:t>;</w:t>
      </w:r>
      <w:r>
        <w:t xml:space="preserve"> 4 = highly satisfied)</w:t>
      </w:r>
    </w:p>
    <w:p w14:paraId="24D93410" w14:textId="77777777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StandardHours</w:t>
      </w:r>
      <w:proofErr w:type="spellEnd"/>
      <w:r w:rsidRPr="7C6ACADA">
        <w:rPr>
          <w:b/>
          <w:bCs/>
        </w:rPr>
        <w:t>:</w:t>
      </w:r>
      <w:r>
        <w:t xml:space="preserve"> The employee's biweekly approved hours of work</w:t>
      </w:r>
    </w:p>
    <w:p w14:paraId="2C435830" w14:textId="209607C5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StockOptionalLevel</w:t>
      </w:r>
      <w:proofErr w:type="spellEnd"/>
      <w:r w:rsidRPr="7C6ACADA">
        <w:rPr>
          <w:b/>
          <w:bCs/>
        </w:rPr>
        <w:t>:</w:t>
      </w:r>
      <w:r>
        <w:t xml:space="preserve"> The employee’s company stock options on a scale of 1</w:t>
      </w:r>
      <w:r w:rsidR="00704C7F">
        <w:t>–</w:t>
      </w:r>
      <w:r>
        <w:t>4 (1 = minimum</w:t>
      </w:r>
      <w:r w:rsidR="00704C7F">
        <w:t>;</w:t>
      </w:r>
      <w:r>
        <w:t xml:space="preserve"> 4 = maximum)</w:t>
      </w:r>
    </w:p>
    <w:p w14:paraId="301B33FD" w14:textId="77777777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lastRenderedPageBreak/>
        <w:t>TotalWorkingYears</w:t>
      </w:r>
      <w:proofErr w:type="spellEnd"/>
      <w:r w:rsidRPr="7C6ACADA">
        <w:rPr>
          <w:b/>
          <w:bCs/>
        </w:rPr>
        <w:t>:</w:t>
      </w:r>
      <w:r>
        <w:t xml:space="preserve"> The employee's lifetime years working</w:t>
      </w:r>
    </w:p>
    <w:p w14:paraId="12C46396" w14:textId="019D0B9B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TrainingTimesLastYear</w:t>
      </w:r>
      <w:proofErr w:type="spellEnd"/>
      <w:r w:rsidRPr="7C6ACADA">
        <w:rPr>
          <w:b/>
          <w:bCs/>
        </w:rPr>
        <w:t>:</w:t>
      </w:r>
      <w:r>
        <w:t xml:space="preserve"> The employee's training sessions from </w:t>
      </w:r>
      <w:r w:rsidR="00704C7F">
        <w:t xml:space="preserve">the previous </w:t>
      </w:r>
      <w:r>
        <w:t>year</w:t>
      </w:r>
    </w:p>
    <w:p w14:paraId="3C8C3151" w14:textId="5A123F7D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WorkLifeBalance</w:t>
      </w:r>
      <w:proofErr w:type="spellEnd"/>
      <w:r w:rsidRPr="7C6ACADA">
        <w:rPr>
          <w:b/>
          <w:bCs/>
        </w:rPr>
        <w:t>:</w:t>
      </w:r>
      <w:r>
        <w:t xml:space="preserve"> The employee's perception of work-life balance</w:t>
      </w:r>
      <w:r w:rsidR="00FC7149">
        <w:t>,</w:t>
      </w:r>
      <w:r>
        <w:t xml:space="preserve"> as captured in an all-staff survey</w:t>
      </w:r>
      <w:r w:rsidR="00FC7149">
        <w:t xml:space="preserve">, </w:t>
      </w:r>
      <w:r>
        <w:t>on a scale of 1</w:t>
      </w:r>
      <w:r w:rsidR="00FC7149">
        <w:t>–</w:t>
      </w:r>
      <w:r>
        <w:t xml:space="preserve">4 (1 = work-life balance </w:t>
      </w:r>
      <w:r w:rsidR="00FC7149">
        <w:t xml:space="preserve">is </w:t>
      </w:r>
      <w:r>
        <w:t>unsatisfactory</w:t>
      </w:r>
      <w:r w:rsidR="00FC7149">
        <w:t>;</w:t>
      </w:r>
      <w:r>
        <w:t xml:space="preserve"> 4 = work-life balance </w:t>
      </w:r>
      <w:r w:rsidR="00FC7149">
        <w:t xml:space="preserve">is </w:t>
      </w:r>
      <w:r>
        <w:t>very satisfactory)</w:t>
      </w:r>
    </w:p>
    <w:p w14:paraId="67E89000" w14:textId="77777777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YearsAtCompany</w:t>
      </w:r>
      <w:proofErr w:type="spellEnd"/>
      <w:r w:rsidRPr="7C6ACADA">
        <w:rPr>
          <w:b/>
          <w:bCs/>
        </w:rPr>
        <w:t>:</w:t>
      </w:r>
      <w:r>
        <w:t xml:space="preserve"> The employee's tenure in years at the company</w:t>
      </w:r>
    </w:p>
    <w:p w14:paraId="6F458F7F" w14:textId="77777777" w:rsidR="00EE3592" w:rsidRPr="00ED00F8" w:rsidRDefault="1F61738A" w:rsidP="7C6ACADA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YearsInCurrentRole</w:t>
      </w:r>
      <w:proofErr w:type="spellEnd"/>
      <w:r w:rsidRPr="7C6ACADA">
        <w:rPr>
          <w:b/>
          <w:bCs/>
        </w:rPr>
        <w:t>:</w:t>
      </w:r>
      <w:r>
        <w:t xml:space="preserve"> The employee's years spent in their current role</w:t>
      </w:r>
    </w:p>
    <w:p w14:paraId="621C6551" w14:textId="54268744" w:rsidR="008F2DA1" w:rsidRDefault="1F61738A" w:rsidP="00F70ED4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YearsSinceLastPromotion</w:t>
      </w:r>
      <w:proofErr w:type="spellEnd"/>
      <w:r w:rsidRPr="7C6ACADA">
        <w:rPr>
          <w:b/>
          <w:bCs/>
        </w:rPr>
        <w:t>:</w:t>
      </w:r>
      <w:r>
        <w:t xml:space="preserve"> </w:t>
      </w:r>
      <w:r w:rsidR="008F2DA1">
        <w:t>The number of</w:t>
      </w:r>
      <w:r>
        <w:t xml:space="preserve"> years since the employee's last promotion</w:t>
      </w:r>
    </w:p>
    <w:p w14:paraId="27945C8B" w14:textId="3AD37E21" w:rsidR="008F2DA1" w:rsidRPr="00ED00F8" w:rsidDel="00F01CF7" w:rsidRDefault="1F61738A" w:rsidP="1DF523D2">
      <w:pPr>
        <w:pStyle w:val="BodyText"/>
        <w:numPr>
          <w:ilvl w:val="0"/>
          <w:numId w:val="3"/>
        </w:numPr>
        <w:sectPr w:rsidR="008F2DA1" w:rsidRPr="00ED00F8" w:rsidDel="00F01CF7" w:rsidSect="00966CFB">
          <w:type w:val="continuous"/>
          <w:pgSz w:w="12240" w:h="15840"/>
          <w:pgMar w:top="1360" w:right="1360" w:bottom="280" w:left="1340" w:header="0" w:footer="0" w:gutter="0"/>
          <w:cols w:space="720"/>
          <w:docGrid w:linePitch="299"/>
        </w:sectPr>
      </w:pPr>
      <w:proofErr w:type="spellStart"/>
      <w:r w:rsidRPr="1DF523D2">
        <w:rPr>
          <w:b/>
          <w:bCs/>
        </w:rPr>
        <w:t>YearsWithCurrManager</w:t>
      </w:r>
      <w:proofErr w:type="spellEnd"/>
      <w:r w:rsidRPr="1DF523D2">
        <w:rPr>
          <w:b/>
          <w:bCs/>
        </w:rPr>
        <w:t>:</w:t>
      </w:r>
      <w:r>
        <w:t xml:space="preserve"> The employee’s time spent in years with the current manage</w:t>
      </w:r>
      <w:r w:rsidR="00FF0A44">
        <w:t>r</w:t>
      </w:r>
    </w:p>
    <w:p w14:paraId="6DE533AF" w14:textId="7BCF7362" w:rsidR="7CB51695" w:rsidRPr="00ED00F8" w:rsidRDefault="7CB51695" w:rsidP="00FF0A44">
      <w:pPr>
        <w:pStyle w:val="BodyText"/>
        <w:ind w:left="0" w:firstLine="0"/>
      </w:pPr>
    </w:p>
    <w:sectPr w:rsidR="7CB51695" w:rsidRPr="00ED00F8">
      <w:headerReference w:type="default" r:id="rId10"/>
      <w:pgSz w:w="12240" w:h="15840"/>
      <w:pgMar w:top="136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65BA3" w14:textId="77777777" w:rsidR="00C44AA7" w:rsidRDefault="00C44AA7" w:rsidP="002433AA">
      <w:r>
        <w:separator/>
      </w:r>
    </w:p>
  </w:endnote>
  <w:endnote w:type="continuationSeparator" w:id="0">
    <w:p w14:paraId="226BE88F" w14:textId="77777777" w:rsidR="00C44AA7" w:rsidRDefault="00C44AA7" w:rsidP="002433AA">
      <w:r>
        <w:continuationSeparator/>
      </w:r>
    </w:p>
  </w:endnote>
  <w:endnote w:type="continuationNotice" w:id="1">
    <w:p w14:paraId="51CBDC5D" w14:textId="77777777" w:rsidR="00C44AA7" w:rsidRDefault="00C44A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7B81E" w14:textId="77777777" w:rsidR="00C44AA7" w:rsidRDefault="00C44AA7" w:rsidP="002433AA">
      <w:r>
        <w:separator/>
      </w:r>
    </w:p>
  </w:footnote>
  <w:footnote w:type="continuationSeparator" w:id="0">
    <w:p w14:paraId="22BA18E0" w14:textId="77777777" w:rsidR="00C44AA7" w:rsidRDefault="00C44AA7" w:rsidP="002433AA">
      <w:r>
        <w:continuationSeparator/>
      </w:r>
    </w:p>
  </w:footnote>
  <w:footnote w:type="continuationNotice" w:id="1">
    <w:p w14:paraId="6E35CBD3" w14:textId="77777777" w:rsidR="00C44AA7" w:rsidRDefault="00C44A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2336C" w14:textId="77777777" w:rsidR="00BF0F72" w:rsidRDefault="00BF0F7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EnoHu+Khg/7QA" int2:id="OpXCbsg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72B0"/>
    <w:multiLevelType w:val="hybridMultilevel"/>
    <w:tmpl w:val="49665926"/>
    <w:lvl w:ilvl="0" w:tplc="8E00270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6F7A2338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spacing w:val="0"/>
        <w:w w:val="99"/>
        <w:lang w:val="en-US" w:eastAsia="en-US" w:bidi="ar-SA"/>
      </w:rPr>
    </w:lvl>
    <w:lvl w:ilvl="2" w:tplc="9D30A926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 w:tplc="BB5A06C6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4" w:tplc="289EBD9A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4DDAF404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6" w:tplc="F3549AC6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4A8664AC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AB74246C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593620"/>
    <w:multiLevelType w:val="hybridMultilevel"/>
    <w:tmpl w:val="6B74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60C81"/>
    <w:multiLevelType w:val="hybridMultilevel"/>
    <w:tmpl w:val="BAA4A5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2339440">
    <w:abstractNumId w:val="0"/>
  </w:num>
  <w:num w:numId="2" w16cid:durableId="1395544368">
    <w:abstractNumId w:val="1"/>
  </w:num>
  <w:num w:numId="3" w16cid:durableId="137947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C7"/>
    <w:rsid w:val="000040B2"/>
    <w:rsid w:val="000465C5"/>
    <w:rsid w:val="00061F52"/>
    <w:rsid w:val="000849AD"/>
    <w:rsid w:val="00094189"/>
    <w:rsid w:val="00096D52"/>
    <w:rsid w:val="000A2D4B"/>
    <w:rsid w:val="000B73B0"/>
    <w:rsid w:val="000F7851"/>
    <w:rsid w:val="00101AB1"/>
    <w:rsid w:val="001027E6"/>
    <w:rsid w:val="00103FC5"/>
    <w:rsid w:val="00122FBE"/>
    <w:rsid w:val="001321B5"/>
    <w:rsid w:val="0014088B"/>
    <w:rsid w:val="00142371"/>
    <w:rsid w:val="00150E6E"/>
    <w:rsid w:val="0015478B"/>
    <w:rsid w:val="00162EAD"/>
    <w:rsid w:val="00180FC5"/>
    <w:rsid w:val="001D3341"/>
    <w:rsid w:val="001D3E3C"/>
    <w:rsid w:val="001D5CC7"/>
    <w:rsid w:val="001D6ABD"/>
    <w:rsid w:val="001D71E3"/>
    <w:rsid w:val="001E2D10"/>
    <w:rsid w:val="0020196B"/>
    <w:rsid w:val="00202B88"/>
    <w:rsid w:val="00205351"/>
    <w:rsid w:val="00237BF9"/>
    <w:rsid w:val="002433AA"/>
    <w:rsid w:val="00261981"/>
    <w:rsid w:val="002714D7"/>
    <w:rsid w:val="00285009"/>
    <w:rsid w:val="002A45D8"/>
    <w:rsid w:val="002A4AB3"/>
    <w:rsid w:val="002E1445"/>
    <w:rsid w:val="00300FDA"/>
    <w:rsid w:val="0032097F"/>
    <w:rsid w:val="003335C2"/>
    <w:rsid w:val="00335C5B"/>
    <w:rsid w:val="00342A3B"/>
    <w:rsid w:val="003451C6"/>
    <w:rsid w:val="0035109C"/>
    <w:rsid w:val="00385560"/>
    <w:rsid w:val="003A5194"/>
    <w:rsid w:val="003A51A4"/>
    <w:rsid w:val="003A7315"/>
    <w:rsid w:val="003A7E6A"/>
    <w:rsid w:val="003D398D"/>
    <w:rsid w:val="003F05EC"/>
    <w:rsid w:val="004002C4"/>
    <w:rsid w:val="00404EEA"/>
    <w:rsid w:val="00405BEB"/>
    <w:rsid w:val="004069B5"/>
    <w:rsid w:val="004147FF"/>
    <w:rsid w:val="004314F8"/>
    <w:rsid w:val="0043542D"/>
    <w:rsid w:val="00440838"/>
    <w:rsid w:val="004476B6"/>
    <w:rsid w:val="00460B8A"/>
    <w:rsid w:val="00480034"/>
    <w:rsid w:val="004818C1"/>
    <w:rsid w:val="004C3966"/>
    <w:rsid w:val="004E4ED5"/>
    <w:rsid w:val="00504483"/>
    <w:rsid w:val="005155B7"/>
    <w:rsid w:val="00516568"/>
    <w:rsid w:val="005225BD"/>
    <w:rsid w:val="005329E0"/>
    <w:rsid w:val="00535782"/>
    <w:rsid w:val="00547164"/>
    <w:rsid w:val="00582E05"/>
    <w:rsid w:val="005A261C"/>
    <w:rsid w:val="005B75C8"/>
    <w:rsid w:val="005E3CC2"/>
    <w:rsid w:val="005F76D1"/>
    <w:rsid w:val="0060361E"/>
    <w:rsid w:val="006279F2"/>
    <w:rsid w:val="0063067B"/>
    <w:rsid w:val="00634534"/>
    <w:rsid w:val="00635FD7"/>
    <w:rsid w:val="00667E5B"/>
    <w:rsid w:val="0068431A"/>
    <w:rsid w:val="006C686B"/>
    <w:rsid w:val="006E0A3B"/>
    <w:rsid w:val="00704C7F"/>
    <w:rsid w:val="00712861"/>
    <w:rsid w:val="007178B4"/>
    <w:rsid w:val="00732BDF"/>
    <w:rsid w:val="00733ED7"/>
    <w:rsid w:val="0074273C"/>
    <w:rsid w:val="00755100"/>
    <w:rsid w:val="00775432"/>
    <w:rsid w:val="007865E1"/>
    <w:rsid w:val="00786ECD"/>
    <w:rsid w:val="00793EF8"/>
    <w:rsid w:val="007A529B"/>
    <w:rsid w:val="007A6CF4"/>
    <w:rsid w:val="008145E1"/>
    <w:rsid w:val="00823797"/>
    <w:rsid w:val="00837977"/>
    <w:rsid w:val="00851694"/>
    <w:rsid w:val="00870CFD"/>
    <w:rsid w:val="008A3ACC"/>
    <w:rsid w:val="008B5CBA"/>
    <w:rsid w:val="008C051B"/>
    <w:rsid w:val="008C1E0A"/>
    <w:rsid w:val="008F1E11"/>
    <w:rsid w:val="008F2DA1"/>
    <w:rsid w:val="008F36A0"/>
    <w:rsid w:val="0092573E"/>
    <w:rsid w:val="00931E66"/>
    <w:rsid w:val="00933715"/>
    <w:rsid w:val="009569D3"/>
    <w:rsid w:val="00963867"/>
    <w:rsid w:val="00966CFB"/>
    <w:rsid w:val="00992ED0"/>
    <w:rsid w:val="009B0C90"/>
    <w:rsid w:val="009C1CB8"/>
    <w:rsid w:val="009D5AC0"/>
    <w:rsid w:val="00A062B0"/>
    <w:rsid w:val="00A06591"/>
    <w:rsid w:val="00A2566A"/>
    <w:rsid w:val="00A2607C"/>
    <w:rsid w:val="00A36A3D"/>
    <w:rsid w:val="00A41721"/>
    <w:rsid w:val="00A728DB"/>
    <w:rsid w:val="00A923E0"/>
    <w:rsid w:val="00AC7E87"/>
    <w:rsid w:val="00AD12CE"/>
    <w:rsid w:val="00AE4C19"/>
    <w:rsid w:val="00B00F24"/>
    <w:rsid w:val="00B02901"/>
    <w:rsid w:val="00B130DE"/>
    <w:rsid w:val="00B2032E"/>
    <w:rsid w:val="00B218B8"/>
    <w:rsid w:val="00B30DE0"/>
    <w:rsid w:val="00B44126"/>
    <w:rsid w:val="00B466D3"/>
    <w:rsid w:val="00B474BC"/>
    <w:rsid w:val="00B53C5C"/>
    <w:rsid w:val="00B56DE9"/>
    <w:rsid w:val="00B71426"/>
    <w:rsid w:val="00B92474"/>
    <w:rsid w:val="00BC32A6"/>
    <w:rsid w:val="00BD3B97"/>
    <w:rsid w:val="00BF0641"/>
    <w:rsid w:val="00BF0F72"/>
    <w:rsid w:val="00C1681D"/>
    <w:rsid w:val="00C17130"/>
    <w:rsid w:val="00C2017E"/>
    <w:rsid w:val="00C24E20"/>
    <w:rsid w:val="00C367AC"/>
    <w:rsid w:val="00C372FA"/>
    <w:rsid w:val="00C44AA7"/>
    <w:rsid w:val="00C54234"/>
    <w:rsid w:val="00C54FAC"/>
    <w:rsid w:val="00C8276D"/>
    <w:rsid w:val="00C84C92"/>
    <w:rsid w:val="00C867A5"/>
    <w:rsid w:val="00C975DD"/>
    <w:rsid w:val="00CB1AF0"/>
    <w:rsid w:val="00CB4CBB"/>
    <w:rsid w:val="00CE108A"/>
    <w:rsid w:val="00D002CA"/>
    <w:rsid w:val="00D27089"/>
    <w:rsid w:val="00D569ED"/>
    <w:rsid w:val="00D57C06"/>
    <w:rsid w:val="00D667B2"/>
    <w:rsid w:val="00D9092B"/>
    <w:rsid w:val="00DA489A"/>
    <w:rsid w:val="00DA77D2"/>
    <w:rsid w:val="00E15BFC"/>
    <w:rsid w:val="00E15FBD"/>
    <w:rsid w:val="00E738F5"/>
    <w:rsid w:val="00E929C7"/>
    <w:rsid w:val="00E95D51"/>
    <w:rsid w:val="00EB26EF"/>
    <w:rsid w:val="00ED00F8"/>
    <w:rsid w:val="00EE3592"/>
    <w:rsid w:val="00F01CF7"/>
    <w:rsid w:val="00F05F50"/>
    <w:rsid w:val="00F0639E"/>
    <w:rsid w:val="00F06C41"/>
    <w:rsid w:val="00F17763"/>
    <w:rsid w:val="00F20946"/>
    <w:rsid w:val="00F275A8"/>
    <w:rsid w:val="00F27DDF"/>
    <w:rsid w:val="00F30B8B"/>
    <w:rsid w:val="00F50BFD"/>
    <w:rsid w:val="00F70ED4"/>
    <w:rsid w:val="00F92D85"/>
    <w:rsid w:val="00FA598F"/>
    <w:rsid w:val="00FA7DF5"/>
    <w:rsid w:val="00FC7149"/>
    <w:rsid w:val="00FE3A14"/>
    <w:rsid w:val="00FE782D"/>
    <w:rsid w:val="00FF0A44"/>
    <w:rsid w:val="00FF7E5C"/>
    <w:rsid w:val="02B686E1"/>
    <w:rsid w:val="091F689D"/>
    <w:rsid w:val="0AE28685"/>
    <w:rsid w:val="0C7E56E6"/>
    <w:rsid w:val="181FFAFF"/>
    <w:rsid w:val="1DF523D2"/>
    <w:rsid w:val="1F61738A"/>
    <w:rsid w:val="1FCF1375"/>
    <w:rsid w:val="2D2F8894"/>
    <w:rsid w:val="300594A3"/>
    <w:rsid w:val="33DE5471"/>
    <w:rsid w:val="34A25C09"/>
    <w:rsid w:val="38E6BFAF"/>
    <w:rsid w:val="3C0779FF"/>
    <w:rsid w:val="400C33D0"/>
    <w:rsid w:val="40584803"/>
    <w:rsid w:val="49109CA9"/>
    <w:rsid w:val="4C1C54B0"/>
    <w:rsid w:val="4EB7E7E0"/>
    <w:rsid w:val="579FC257"/>
    <w:rsid w:val="5A884987"/>
    <w:rsid w:val="62DA6C8C"/>
    <w:rsid w:val="79D89FC7"/>
    <w:rsid w:val="7C6ACADA"/>
    <w:rsid w:val="7CB5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45C80"/>
  <w15:docId w15:val="{EA562920-E688-B74A-A260-FED4F38B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A7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3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3A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2433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3AA"/>
    <w:rPr>
      <w:rFonts w:ascii="Verdana" w:eastAsia="Verdana" w:hAnsi="Verdana" w:cs="Verdana"/>
    </w:rPr>
  </w:style>
  <w:style w:type="character" w:styleId="CommentReference">
    <w:name w:val="annotation reference"/>
    <w:basedOn w:val="DefaultParagraphFont"/>
    <w:uiPriority w:val="99"/>
    <w:semiHidden/>
    <w:unhideWhenUsed/>
    <w:rsid w:val="00481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18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18C1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8C1"/>
    <w:rPr>
      <w:rFonts w:ascii="Verdana" w:eastAsia="Verdana" w:hAnsi="Verdana" w:cs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3B0"/>
    <w:pPr>
      <w:widowControl/>
      <w:autoSpaceDE/>
      <w:autoSpaceDN/>
    </w:pPr>
    <w:rPr>
      <w:rFonts w:ascii="Verdana" w:eastAsia="Verdana" w:hAnsi="Verdana" w:cs="Verdana"/>
    </w:rPr>
  </w:style>
  <w:style w:type="character" w:styleId="Mention">
    <w:name w:val="Mention"/>
    <w:basedOn w:val="DefaultParagraphFont"/>
    <w:uiPriority w:val="99"/>
    <w:unhideWhenUsed/>
    <w:rsid w:val="0014088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13668f-1d9a-4659-bb3a-f42ca26fb65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EA84BD9B131E4785AECC53F36B97FC" ma:contentTypeVersion="12" ma:contentTypeDescription="Create a new document." ma:contentTypeScope="" ma:versionID="36d898c0805546889c523965af530c7b">
  <xsd:schema xmlns:xsd="http://www.w3.org/2001/XMLSchema" xmlns:xs="http://www.w3.org/2001/XMLSchema" xmlns:p="http://schemas.microsoft.com/office/2006/metadata/properties" xmlns:ns2="5a13668f-1d9a-4659-bb3a-f42ca26fb658" xmlns:ns3="5d338de4-7d2c-4968-9a7f-1764b6817360" targetNamespace="http://schemas.microsoft.com/office/2006/metadata/properties" ma:root="true" ma:fieldsID="a3b33da32587a1eaba6ff6e7430a54f4" ns2:_="" ns3:_="">
    <xsd:import namespace="5a13668f-1d9a-4659-bb3a-f42ca26fb658"/>
    <xsd:import namespace="5d338de4-7d2c-4968-9a7f-1764b68173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3668f-1d9a-4659-bb3a-f42ca26fb6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38de4-7d2c-4968-9a7f-1764b68173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E5FE23-5A08-474C-9F3B-869499EED6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CD8416-23C6-430D-BF0A-146C1E8A71E5}">
  <ds:schemaRefs>
    <ds:schemaRef ds:uri="http://schemas.microsoft.com/office/2006/metadata/properties"/>
    <ds:schemaRef ds:uri="http://schemas.microsoft.com/office/infopath/2007/PartnerControls"/>
    <ds:schemaRef ds:uri="5a13668f-1d9a-4659-bb3a-f42ca26fb658"/>
  </ds:schemaRefs>
</ds:datastoreItem>
</file>

<file path=customXml/itemProps3.xml><?xml version="1.0" encoding="utf-8"?>
<ds:datastoreItem xmlns:ds="http://schemas.openxmlformats.org/officeDocument/2006/customXml" ds:itemID="{BB6B0C5C-C2A0-4C43-9EEC-50BF373E9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13668f-1d9a-4659-bb3a-f42ca26fb658"/>
    <ds:schemaRef ds:uri="5d338de4-7d2c-4968-9a7f-1764b68173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Franke</dc:creator>
  <cp:keywords/>
  <cp:lastModifiedBy>Gaby Masak</cp:lastModifiedBy>
  <cp:revision>5</cp:revision>
  <dcterms:created xsi:type="dcterms:W3CDTF">2024-05-22T03:03:00Z</dcterms:created>
  <dcterms:modified xsi:type="dcterms:W3CDTF">2024-09-21T12:48:00Z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for Office 365</vt:lpwstr>
  </property>
  <property fmtid="{D5CDD505-2E9C-101B-9397-08002B2CF9AE}" pid="6" name="ContentTypeId">
    <vt:lpwstr>0x0101009EEA84BD9B131E4785AECC53F36B97FC</vt:lpwstr>
  </property>
  <property fmtid="{D5CDD505-2E9C-101B-9397-08002B2CF9AE}" pid="7" name="MediaServiceImageTags">
    <vt:lpwstr/>
  </property>
</Properties>
</file>