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3ADCE" w14:textId="77777777" w:rsidR="0070149A" w:rsidRDefault="0070149A" w:rsidP="0070149A">
      <w:pPr>
        <w:spacing w:line="240" w:lineRule="auto"/>
        <w:rPr>
          <w:rFonts w:ascii="Times New Roman" w:hAnsi="Times New Roman" w:cs="Times New Roman"/>
        </w:rPr>
      </w:pPr>
      <w:r>
        <w:rPr>
          <w:rFonts w:ascii="Times New Roman" w:hAnsi="Times New Roman" w:cs="Times New Roman"/>
        </w:rPr>
        <w:t>Gabriela Masak</w:t>
      </w:r>
    </w:p>
    <w:p w14:paraId="659FBFFB" w14:textId="1629BD2F" w:rsidR="0070149A" w:rsidRDefault="0070149A" w:rsidP="0070149A">
      <w:pPr>
        <w:spacing w:line="240" w:lineRule="auto"/>
        <w:rPr>
          <w:rFonts w:ascii="Times New Roman" w:hAnsi="Times New Roman" w:cs="Times New Roman"/>
        </w:rPr>
      </w:pPr>
      <w:r>
        <w:rPr>
          <w:rFonts w:ascii="Times New Roman" w:hAnsi="Times New Roman" w:cs="Times New Roman"/>
        </w:rPr>
        <w:t>D5</w:t>
      </w:r>
      <w:r w:rsidR="00664AE5">
        <w:rPr>
          <w:rFonts w:ascii="Times New Roman" w:hAnsi="Times New Roman" w:cs="Times New Roman"/>
        </w:rPr>
        <w:t>9</w:t>
      </w:r>
      <w:r w:rsidR="008469C7">
        <w:rPr>
          <w:rFonts w:ascii="Times New Roman" w:hAnsi="Times New Roman" w:cs="Times New Roman"/>
        </w:rPr>
        <w:t>9</w:t>
      </w:r>
      <w:r>
        <w:rPr>
          <w:rFonts w:ascii="Times New Roman" w:hAnsi="Times New Roman" w:cs="Times New Roman"/>
        </w:rPr>
        <w:t xml:space="preserve"> – </w:t>
      </w:r>
      <w:r w:rsidR="008469C7">
        <w:rPr>
          <w:rFonts w:ascii="Times New Roman" w:hAnsi="Times New Roman" w:cs="Times New Roman"/>
        </w:rPr>
        <w:t>Data Preparation and Exploration</w:t>
      </w:r>
    </w:p>
    <w:p w14:paraId="3C94DBAC" w14:textId="643AB648" w:rsidR="0070149A" w:rsidRPr="0070149A" w:rsidRDefault="0070149A" w:rsidP="0070149A">
      <w:pPr>
        <w:spacing w:line="240" w:lineRule="auto"/>
        <w:rPr>
          <w:rFonts w:ascii="Times New Roman" w:hAnsi="Times New Roman" w:cs="Times New Roman"/>
        </w:rPr>
      </w:pPr>
      <w:r w:rsidRPr="0070149A">
        <w:rPr>
          <w:rFonts w:ascii="Times New Roman" w:hAnsi="Times New Roman" w:cs="Times New Roman"/>
        </w:rPr>
        <w:t xml:space="preserve">Task </w:t>
      </w:r>
      <w:r w:rsidR="002A50C5">
        <w:rPr>
          <w:rFonts w:ascii="Times New Roman" w:hAnsi="Times New Roman" w:cs="Times New Roman"/>
        </w:rPr>
        <w:t>2</w:t>
      </w:r>
      <w:r w:rsidRPr="0070149A">
        <w:rPr>
          <w:rFonts w:ascii="Times New Roman" w:hAnsi="Times New Roman" w:cs="Times New Roman"/>
        </w:rPr>
        <w:t xml:space="preserve">: </w:t>
      </w:r>
      <w:r w:rsidR="002A50C5">
        <w:rPr>
          <w:rFonts w:ascii="Times New Roman" w:hAnsi="Times New Roman" w:cs="Times New Roman"/>
        </w:rPr>
        <w:t>Data Exploration</w:t>
      </w:r>
    </w:p>
    <w:p w14:paraId="35BC2702" w14:textId="15639385" w:rsidR="0070149A" w:rsidRPr="008469C7" w:rsidRDefault="0070149A" w:rsidP="0070149A">
      <w:pPr>
        <w:spacing w:line="240" w:lineRule="auto"/>
        <w:rPr>
          <w:rFonts w:ascii="Times New Roman" w:hAnsi="Times New Roman" w:cs="Times New Roman"/>
        </w:rPr>
      </w:pPr>
      <w:r w:rsidRPr="008469C7">
        <w:rPr>
          <w:rFonts w:ascii="Times New Roman" w:hAnsi="Times New Roman" w:cs="Times New Roman"/>
        </w:rPr>
        <w:t>9/</w:t>
      </w:r>
      <w:r w:rsidR="002A50C5">
        <w:rPr>
          <w:rFonts w:ascii="Times New Roman" w:hAnsi="Times New Roman" w:cs="Times New Roman"/>
        </w:rPr>
        <w:t>21</w:t>
      </w:r>
      <w:r w:rsidRPr="008469C7">
        <w:rPr>
          <w:rFonts w:ascii="Times New Roman" w:hAnsi="Times New Roman" w:cs="Times New Roman"/>
        </w:rPr>
        <w:t>/2024</w:t>
      </w:r>
    </w:p>
    <w:p w14:paraId="0E31432F" w14:textId="0E778C6B" w:rsidR="0070149A" w:rsidRPr="00327D50" w:rsidRDefault="00760661" w:rsidP="0070149A">
      <w:pPr>
        <w:spacing w:line="240" w:lineRule="auto"/>
        <w:jc w:val="center"/>
        <w:rPr>
          <w:rFonts w:ascii="Times New Roman" w:hAnsi="Times New Roman" w:cs="Times New Roman"/>
          <w:u w:val="single"/>
        </w:rPr>
      </w:pPr>
      <w:r>
        <w:rPr>
          <w:rFonts w:ascii="Times New Roman" w:hAnsi="Times New Roman" w:cs="Times New Roman"/>
          <w:u w:val="single"/>
        </w:rPr>
        <w:t>Data Exploration Report</w:t>
      </w:r>
    </w:p>
    <w:p w14:paraId="12EB122E" w14:textId="6935908E" w:rsidR="0070149A" w:rsidRPr="00327D50" w:rsidRDefault="0070149A" w:rsidP="0070149A">
      <w:pPr>
        <w:spacing w:line="240" w:lineRule="auto"/>
        <w:rPr>
          <w:rFonts w:ascii="Times New Roman" w:hAnsi="Times New Roman" w:cs="Times New Roman"/>
          <w:b/>
          <w:bCs/>
        </w:rPr>
      </w:pPr>
      <w:r w:rsidRPr="00327D50">
        <w:rPr>
          <w:rFonts w:ascii="Times New Roman" w:hAnsi="Times New Roman" w:cs="Times New Roman"/>
          <w:b/>
          <w:bCs/>
        </w:rPr>
        <w:t xml:space="preserve">Part 1: </w:t>
      </w:r>
      <w:r w:rsidR="00ED2CCC">
        <w:rPr>
          <w:rFonts w:ascii="Times New Roman" w:hAnsi="Times New Roman" w:cs="Times New Roman"/>
          <w:b/>
          <w:bCs/>
        </w:rPr>
        <w:t>Univariate and Bivariate Statistical Analysis and Visualization</w:t>
      </w:r>
    </w:p>
    <w:p w14:paraId="1DB2DDC3" w14:textId="733AFD62" w:rsidR="00C1210E" w:rsidRPr="00CF1C6D" w:rsidRDefault="00C1210E" w:rsidP="00612324">
      <w:pPr>
        <w:spacing w:line="240" w:lineRule="auto"/>
        <w:rPr>
          <w:rFonts w:ascii="Times New Roman" w:hAnsi="Times New Roman" w:cs="Times New Roman"/>
          <w:u w:val="single"/>
        </w:rPr>
      </w:pPr>
      <w:r w:rsidRPr="00CF1C6D">
        <w:rPr>
          <w:rFonts w:ascii="Times New Roman" w:hAnsi="Times New Roman" w:cs="Times New Roman"/>
          <w:u w:val="single"/>
        </w:rPr>
        <w:t>Univariate Statistics</w:t>
      </w:r>
    </w:p>
    <w:p w14:paraId="1B95B816" w14:textId="537DD721" w:rsidR="00B96806" w:rsidRDefault="00835E7B" w:rsidP="001E4F1E">
      <w:pPr>
        <w:spacing w:line="240" w:lineRule="auto"/>
        <w:jc w:val="center"/>
        <w:rPr>
          <w:rFonts w:ascii="Times New Roman" w:hAnsi="Times New Roman" w:cs="Times New Roman"/>
        </w:rPr>
      </w:pPr>
      <w:r>
        <w:rPr>
          <w:rFonts w:ascii="Times New Roman" w:hAnsi="Times New Roman" w:cs="Times New Roman"/>
        </w:rPr>
        <w:t xml:space="preserve">Statistical Analysis of Continuous Variable #1: </w:t>
      </w:r>
      <w:r w:rsidR="006A5ADD">
        <w:rPr>
          <w:rFonts w:ascii="Times New Roman" w:hAnsi="Times New Roman" w:cs="Times New Roman"/>
        </w:rPr>
        <w:t>BMI</w:t>
      </w:r>
    </w:p>
    <w:p w14:paraId="2A7CEC10" w14:textId="71F4A047" w:rsidR="0008677B" w:rsidRDefault="0008677B" w:rsidP="00612324">
      <w:pPr>
        <w:spacing w:line="240" w:lineRule="auto"/>
        <w:rPr>
          <w:rFonts w:ascii="Times New Roman" w:hAnsi="Times New Roman" w:cs="Times New Roman"/>
        </w:rPr>
      </w:pPr>
      <w:r>
        <w:rPr>
          <w:rFonts w:ascii="Times New Roman" w:hAnsi="Times New Roman" w:cs="Times New Roman"/>
        </w:rPr>
        <w:t>The distribution of data in the BMI column is normal</w:t>
      </w:r>
      <w:r w:rsidR="00361B9E">
        <w:rPr>
          <w:rFonts w:ascii="Times New Roman" w:hAnsi="Times New Roman" w:cs="Times New Roman"/>
        </w:rPr>
        <w:t xml:space="preserve">, represented by the bell curve </w:t>
      </w:r>
      <w:r w:rsidR="00381EF6">
        <w:rPr>
          <w:rFonts w:ascii="Times New Roman" w:hAnsi="Times New Roman" w:cs="Times New Roman"/>
        </w:rPr>
        <w:t xml:space="preserve">in Figure 2 </w:t>
      </w:r>
      <w:r w:rsidR="00361B9E">
        <w:rPr>
          <w:rFonts w:ascii="Times New Roman" w:hAnsi="Times New Roman" w:cs="Times New Roman"/>
        </w:rPr>
        <w:t>with its peak</w:t>
      </w:r>
      <w:r w:rsidR="00837BCA">
        <w:rPr>
          <w:rFonts w:ascii="Times New Roman" w:hAnsi="Times New Roman" w:cs="Times New Roman"/>
        </w:rPr>
        <w:t>, the median,</w:t>
      </w:r>
      <w:r w:rsidR="00361B9E">
        <w:rPr>
          <w:rFonts w:ascii="Times New Roman" w:hAnsi="Times New Roman" w:cs="Times New Roman"/>
        </w:rPr>
        <w:t xml:space="preserve"> only very slightly to the left of the mean, demarked by the red dashed line. </w:t>
      </w:r>
      <w:r w:rsidR="0022115A">
        <w:rPr>
          <w:rFonts w:ascii="Times New Roman" w:hAnsi="Times New Roman" w:cs="Times New Roman"/>
        </w:rPr>
        <w:t xml:space="preserve">The </w:t>
      </w:r>
      <w:r w:rsidR="00C14B7E">
        <w:rPr>
          <w:rFonts w:ascii="Times New Roman" w:hAnsi="Times New Roman" w:cs="Times New Roman"/>
        </w:rPr>
        <w:t xml:space="preserve">distribution is skewed slightly to the </w:t>
      </w:r>
      <w:r w:rsidR="007311F9">
        <w:rPr>
          <w:rFonts w:ascii="Times New Roman" w:hAnsi="Times New Roman" w:cs="Times New Roman"/>
        </w:rPr>
        <w:t xml:space="preserve">right, with mostly mesokurtic </w:t>
      </w:r>
      <w:r w:rsidR="00AA552F">
        <w:rPr>
          <w:rFonts w:ascii="Times New Roman" w:hAnsi="Times New Roman" w:cs="Times New Roman"/>
        </w:rPr>
        <w:t xml:space="preserve">tailedness. </w:t>
      </w:r>
    </w:p>
    <w:p w14:paraId="0C93F7F9" w14:textId="77777777" w:rsidR="0016229B" w:rsidRDefault="00D82678" w:rsidP="0016229B">
      <w:pPr>
        <w:keepNext/>
        <w:spacing w:line="240" w:lineRule="auto"/>
        <w:jc w:val="center"/>
      </w:pPr>
      <w:r w:rsidRPr="00D82678">
        <w:rPr>
          <w:rFonts w:ascii="Times New Roman" w:hAnsi="Times New Roman" w:cs="Times New Roman"/>
          <w:noProof/>
        </w:rPr>
        <w:drawing>
          <wp:inline distT="0" distB="0" distL="0" distR="0" wp14:anchorId="19E77D65" wp14:editId="4D782AE0">
            <wp:extent cx="5943600" cy="968375"/>
            <wp:effectExtent l="0" t="0" r="0" b="3175"/>
            <wp:docPr id="87568856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688563" name="Picture 1" descr="A screenshot of a computer code&#10;&#10;Description automatically generated"/>
                    <pic:cNvPicPr/>
                  </pic:nvPicPr>
                  <pic:blipFill>
                    <a:blip r:embed="rId6"/>
                    <a:stretch>
                      <a:fillRect/>
                    </a:stretch>
                  </pic:blipFill>
                  <pic:spPr>
                    <a:xfrm>
                      <a:off x="0" y="0"/>
                      <a:ext cx="5943600" cy="968375"/>
                    </a:xfrm>
                    <a:prstGeom prst="rect">
                      <a:avLst/>
                    </a:prstGeom>
                  </pic:spPr>
                </pic:pic>
              </a:graphicData>
            </a:graphic>
          </wp:inline>
        </w:drawing>
      </w:r>
    </w:p>
    <w:p w14:paraId="6FA81096" w14:textId="087EAA7B" w:rsidR="007646DF" w:rsidRDefault="0016229B" w:rsidP="0016229B">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563AE4">
        <w:rPr>
          <w:noProof/>
        </w:rPr>
        <w:t>1</w:t>
      </w:r>
      <w:r>
        <w:fldChar w:fldCharType="end"/>
      </w:r>
      <w:r>
        <w:t>: Screenshot of Statistical Measures of BMI</w:t>
      </w:r>
    </w:p>
    <w:p w14:paraId="5662F92F" w14:textId="77777777" w:rsidR="003A1120" w:rsidRDefault="00997F76" w:rsidP="003A1120">
      <w:pPr>
        <w:keepNext/>
        <w:spacing w:line="240" w:lineRule="auto"/>
        <w:jc w:val="center"/>
      </w:pPr>
      <w:r w:rsidRPr="00997F76">
        <w:rPr>
          <w:rFonts w:ascii="Times New Roman" w:hAnsi="Times New Roman" w:cs="Times New Roman"/>
          <w:noProof/>
        </w:rPr>
        <w:drawing>
          <wp:inline distT="0" distB="0" distL="0" distR="0" wp14:anchorId="0B56D4FB" wp14:editId="3C1278A0">
            <wp:extent cx="5943600" cy="3604260"/>
            <wp:effectExtent l="0" t="0" r="0" b="0"/>
            <wp:docPr id="1305927251" name="Picture 1" descr="A diagram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927251" name="Picture 1" descr="A diagram of a normal distribution&#10;&#10;Description automatically generated"/>
                    <pic:cNvPicPr/>
                  </pic:nvPicPr>
                  <pic:blipFill>
                    <a:blip r:embed="rId7"/>
                    <a:stretch>
                      <a:fillRect/>
                    </a:stretch>
                  </pic:blipFill>
                  <pic:spPr>
                    <a:xfrm>
                      <a:off x="0" y="0"/>
                      <a:ext cx="5943600" cy="3604260"/>
                    </a:xfrm>
                    <a:prstGeom prst="rect">
                      <a:avLst/>
                    </a:prstGeom>
                  </pic:spPr>
                </pic:pic>
              </a:graphicData>
            </a:graphic>
          </wp:inline>
        </w:drawing>
      </w:r>
    </w:p>
    <w:p w14:paraId="4504AB1D" w14:textId="5AD87712" w:rsidR="003A1120" w:rsidRDefault="003A1120" w:rsidP="00ED14DD">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563AE4">
        <w:rPr>
          <w:noProof/>
        </w:rPr>
        <w:t>2</w:t>
      </w:r>
      <w:r>
        <w:fldChar w:fldCharType="end"/>
      </w:r>
      <w:r>
        <w:t>: Distribution of Values of BMI</w:t>
      </w:r>
    </w:p>
    <w:p w14:paraId="1DE3902D" w14:textId="798A2D9C" w:rsidR="006A5ADD" w:rsidRDefault="006A5ADD" w:rsidP="00ED14DD">
      <w:pPr>
        <w:spacing w:line="240" w:lineRule="auto"/>
        <w:jc w:val="center"/>
        <w:rPr>
          <w:rFonts w:ascii="Times New Roman" w:hAnsi="Times New Roman" w:cs="Times New Roman"/>
        </w:rPr>
      </w:pPr>
      <w:r>
        <w:rPr>
          <w:rFonts w:ascii="Times New Roman" w:hAnsi="Times New Roman" w:cs="Times New Roman"/>
        </w:rPr>
        <w:lastRenderedPageBreak/>
        <w:t>Statistical Analysis of Continuous Variable #2: Charges</w:t>
      </w:r>
    </w:p>
    <w:p w14:paraId="11F99AD3" w14:textId="2FDB38C7" w:rsidR="005820C7" w:rsidRDefault="005820C7" w:rsidP="006A5ADD">
      <w:pPr>
        <w:spacing w:line="240" w:lineRule="auto"/>
        <w:rPr>
          <w:rFonts w:ascii="Times New Roman" w:hAnsi="Times New Roman" w:cs="Times New Roman"/>
        </w:rPr>
      </w:pPr>
      <w:r>
        <w:rPr>
          <w:rFonts w:ascii="Times New Roman" w:hAnsi="Times New Roman" w:cs="Times New Roman"/>
        </w:rPr>
        <w:t>The distribution of data in the BMI column is extremely skewed</w:t>
      </w:r>
      <w:r w:rsidR="00211EC3">
        <w:rPr>
          <w:rFonts w:ascii="Times New Roman" w:hAnsi="Times New Roman" w:cs="Times New Roman"/>
        </w:rPr>
        <w:t xml:space="preserve"> to the right</w:t>
      </w:r>
      <w:r>
        <w:rPr>
          <w:rFonts w:ascii="Times New Roman" w:hAnsi="Times New Roman" w:cs="Times New Roman"/>
        </w:rPr>
        <w:t xml:space="preserve">, represented by the bell curve in Figure </w:t>
      </w:r>
      <w:r w:rsidR="004F0B69">
        <w:rPr>
          <w:rFonts w:ascii="Times New Roman" w:hAnsi="Times New Roman" w:cs="Times New Roman"/>
        </w:rPr>
        <w:t>4</w:t>
      </w:r>
      <w:r>
        <w:rPr>
          <w:rFonts w:ascii="Times New Roman" w:hAnsi="Times New Roman" w:cs="Times New Roman"/>
        </w:rPr>
        <w:t xml:space="preserve"> with its peak, the median, to the extreme left of the mean, demarked by the red dashed line.</w:t>
      </w:r>
      <w:r w:rsidR="00211EC3">
        <w:rPr>
          <w:rFonts w:ascii="Times New Roman" w:hAnsi="Times New Roman" w:cs="Times New Roman"/>
        </w:rPr>
        <w:t xml:space="preserve"> The </w:t>
      </w:r>
      <w:r w:rsidR="005657D0">
        <w:rPr>
          <w:rFonts w:ascii="Times New Roman" w:hAnsi="Times New Roman" w:cs="Times New Roman"/>
        </w:rPr>
        <w:t>distribution also shows a leptokurtic distribution.</w:t>
      </w:r>
      <w:r w:rsidR="004F0B69">
        <w:rPr>
          <w:rFonts w:ascii="Times New Roman" w:hAnsi="Times New Roman" w:cs="Times New Roman"/>
        </w:rPr>
        <w:t xml:space="preserve"> </w:t>
      </w:r>
      <w:r w:rsidR="007722FE">
        <w:rPr>
          <w:rFonts w:ascii="Times New Roman" w:hAnsi="Times New Roman" w:cs="Times New Roman"/>
        </w:rPr>
        <w:t xml:space="preserve">While </w:t>
      </w:r>
      <w:r w:rsidR="004F0B69">
        <w:rPr>
          <w:rFonts w:ascii="Times New Roman" w:hAnsi="Times New Roman" w:cs="Times New Roman"/>
        </w:rPr>
        <w:t xml:space="preserve">there </w:t>
      </w:r>
      <w:r w:rsidR="007722FE">
        <w:rPr>
          <w:rFonts w:ascii="Times New Roman" w:hAnsi="Times New Roman" w:cs="Times New Roman"/>
        </w:rPr>
        <w:t>are</w:t>
      </w:r>
      <w:r w:rsidR="004F0B69">
        <w:rPr>
          <w:rFonts w:ascii="Times New Roman" w:hAnsi="Times New Roman" w:cs="Times New Roman"/>
        </w:rPr>
        <w:t xml:space="preserve"> a greater quantity of lower values, the higher values in the dataset are much higher than the average.</w:t>
      </w:r>
    </w:p>
    <w:p w14:paraId="0FD7A915" w14:textId="77777777" w:rsidR="004F0B69" w:rsidRDefault="00EC2530" w:rsidP="004F0B69">
      <w:pPr>
        <w:keepNext/>
        <w:spacing w:line="240" w:lineRule="auto"/>
        <w:jc w:val="center"/>
      </w:pPr>
      <w:r w:rsidRPr="00EC2530">
        <w:rPr>
          <w:rFonts w:ascii="Times New Roman" w:hAnsi="Times New Roman" w:cs="Times New Roman"/>
          <w:noProof/>
        </w:rPr>
        <w:drawing>
          <wp:inline distT="0" distB="0" distL="0" distR="0" wp14:anchorId="63252451" wp14:editId="255BF50F">
            <wp:extent cx="5943600" cy="915035"/>
            <wp:effectExtent l="0" t="0" r="0" b="0"/>
            <wp:docPr id="140735976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359767" name="Picture 1" descr="A white background with black text&#10;&#10;Description automatically generated"/>
                    <pic:cNvPicPr/>
                  </pic:nvPicPr>
                  <pic:blipFill>
                    <a:blip r:embed="rId8"/>
                    <a:stretch>
                      <a:fillRect/>
                    </a:stretch>
                  </pic:blipFill>
                  <pic:spPr>
                    <a:xfrm>
                      <a:off x="0" y="0"/>
                      <a:ext cx="5943600" cy="915035"/>
                    </a:xfrm>
                    <a:prstGeom prst="rect">
                      <a:avLst/>
                    </a:prstGeom>
                  </pic:spPr>
                </pic:pic>
              </a:graphicData>
            </a:graphic>
          </wp:inline>
        </w:drawing>
      </w:r>
    </w:p>
    <w:p w14:paraId="3BC2E6E8" w14:textId="55801E10" w:rsidR="009E70AF" w:rsidRDefault="004F0B69" w:rsidP="004F0B69">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563AE4">
        <w:rPr>
          <w:noProof/>
        </w:rPr>
        <w:t>3</w:t>
      </w:r>
      <w:r>
        <w:fldChar w:fldCharType="end"/>
      </w:r>
      <w:r>
        <w:t>: Screenshot of Statistical Measures of Charges</w:t>
      </w:r>
    </w:p>
    <w:p w14:paraId="047950CA" w14:textId="77777777" w:rsidR="004F0B69" w:rsidRDefault="00157C3B" w:rsidP="004F0B69">
      <w:pPr>
        <w:keepNext/>
        <w:spacing w:line="240" w:lineRule="auto"/>
        <w:jc w:val="center"/>
      </w:pPr>
      <w:r w:rsidRPr="00157C3B">
        <w:rPr>
          <w:rFonts w:ascii="Times New Roman" w:hAnsi="Times New Roman" w:cs="Times New Roman"/>
          <w:noProof/>
        </w:rPr>
        <w:drawing>
          <wp:inline distT="0" distB="0" distL="0" distR="0" wp14:anchorId="715005E8" wp14:editId="1F534846">
            <wp:extent cx="5326912" cy="5300733"/>
            <wp:effectExtent l="0" t="0" r="7620" b="0"/>
            <wp:docPr id="1718210749"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210749" name="Picture 1" descr="A graph of a graph&#10;&#10;Description automatically generated with medium confidence"/>
                    <pic:cNvPicPr/>
                  </pic:nvPicPr>
                  <pic:blipFill>
                    <a:blip r:embed="rId9"/>
                    <a:stretch>
                      <a:fillRect/>
                    </a:stretch>
                  </pic:blipFill>
                  <pic:spPr>
                    <a:xfrm>
                      <a:off x="0" y="0"/>
                      <a:ext cx="5340134" cy="5313890"/>
                    </a:xfrm>
                    <a:prstGeom prst="rect">
                      <a:avLst/>
                    </a:prstGeom>
                  </pic:spPr>
                </pic:pic>
              </a:graphicData>
            </a:graphic>
          </wp:inline>
        </w:drawing>
      </w:r>
    </w:p>
    <w:p w14:paraId="3581AEF9" w14:textId="00032552" w:rsidR="009E70AF" w:rsidRDefault="004F0B69" w:rsidP="004F0B69">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563AE4">
        <w:rPr>
          <w:noProof/>
        </w:rPr>
        <w:t>4</w:t>
      </w:r>
      <w:r>
        <w:fldChar w:fldCharType="end"/>
      </w:r>
      <w:r>
        <w:t>: Distribution of Charges Values</w:t>
      </w:r>
    </w:p>
    <w:p w14:paraId="436CFADE" w14:textId="77777777" w:rsidR="00997F76" w:rsidRDefault="00997F76" w:rsidP="006A5ADD">
      <w:pPr>
        <w:spacing w:line="240" w:lineRule="auto"/>
        <w:rPr>
          <w:rFonts w:ascii="Times New Roman" w:hAnsi="Times New Roman" w:cs="Times New Roman"/>
        </w:rPr>
      </w:pPr>
    </w:p>
    <w:p w14:paraId="3FB90DE6" w14:textId="0B3A6F0A" w:rsidR="006A5ADD" w:rsidRDefault="006A5ADD" w:rsidP="00ED14DD">
      <w:pPr>
        <w:spacing w:line="240" w:lineRule="auto"/>
        <w:jc w:val="center"/>
        <w:rPr>
          <w:rFonts w:ascii="Times New Roman" w:hAnsi="Times New Roman" w:cs="Times New Roman"/>
        </w:rPr>
      </w:pPr>
      <w:r>
        <w:rPr>
          <w:rFonts w:ascii="Times New Roman" w:hAnsi="Times New Roman" w:cs="Times New Roman"/>
        </w:rPr>
        <w:lastRenderedPageBreak/>
        <w:t>Statistical Analysis of Categorical Variable #</w:t>
      </w:r>
      <w:r w:rsidR="005B4B23">
        <w:rPr>
          <w:rFonts w:ascii="Times New Roman" w:hAnsi="Times New Roman" w:cs="Times New Roman"/>
        </w:rPr>
        <w:t>1</w:t>
      </w:r>
      <w:r>
        <w:rPr>
          <w:rFonts w:ascii="Times New Roman" w:hAnsi="Times New Roman" w:cs="Times New Roman"/>
        </w:rPr>
        <w:t xml:space="preserve">: </w:t>
      </w:r>
      <w:r w:rsidR="00023DC3">
        <w:rPr>
          <w:rFonts w:ascii="Times New Roman" w:hAnsi="Times New Roman" w:cs="Times New Roman"/>
        </w:rPr>
        <w:t>Sex</w:t>
      </w:r>
    </w:p>
    <w:p w14:paraId="71D9A84F" w14:textId="4DAD93A2" w:rsidR="00BB6378" w:rsidRDefault="00615114" w:rsidP="006A5ADD">
      <w:pPr>
        <w:spacing w:line="240" w:lineRule="auto"/>
        <w:rPr>
          <w:rFonts w:ascii="Times New Roman" w:hAnsi="Times New Roman" w:cs="Times New Roman"/>
        </w:rPr>
      </w:pPr>
      <w:r>
        <w:rPr>
          <w:rFonts w:ascii="Times New Roman" w:hAnsi="Times New Roman" w:cs="Times New Roman"/>
        </w:rPr>
        <w:t>The gender data is close to perfectly even distribution</w:t>
      </w:r>
      <w:r w:rsidR="00023DC3">
        <w:rPr>
          <w:rFonts w:ascii="Times New Roman" w:hAnsi="Times New Roman" w:cs="Times New Roman"/>
        </w:rPr>
        <w:t>, with both gender types approximately 0.5% from representing their respect half of the data.</w:t>
      </w:r>
    </w:p>
    <w:p w14:paraId="25FDE7EF" w14:textId="77777777" w:rsidR="00023DC3" w:rsidRDefault="00867928" w:rsidP="00023DC3">
      <w:pPr>
        <w:keepNext/>
        <w:spacing w:line="240" w:lineRule="auto"/>
        <w:jc w:val="center"/>
      </w:pPr>
      <w:r w:rsidRPr="00867928">
        <w:rPr>
          <w:rFonts w:ascii="Times New Roman" w:hAnsi="Times New Roman" w:cs="Times New Roman"/>
          <w:noProof/>
        </w:rPr>
        <w:drawing>
          <wp:inline distT="0" distB="0" distL="0" distR="0" wp14:anchorId="4861B913" wp14:editId="444AC4B2">
            <wp:extent cx="1781424" cy="1228896"/>
            <wp:effectExtent l="0" t="0" r="9525" b="0"/>
            <wp:docPr id="1536055201" name="Picture 1"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055201" name="Picture 1" descr="A computer code with numbers and symbols&#10;&#10;Description automatically generated"/>
                    <pic:cNvPicPr/>
                  </pic:nvPicPr>
                  <pic:blipFill>
                    <a:blip r:embed="rId10"/>
                    <a:stretch>
                      <a:fillRect/>
                    </a:stretch>
                  </pic:blipFill>
                  <pic:spPr>
                    <a:xfrm>
                      <a:off x="0" y="0"/>
                      <a:ext cx="1781424" cy="1228896"/>
                    </a:xfrm>
                    <a:prstGeom prst="rect">
                      <a:avLst/>
                    </a:prstGeom>
                  </pic:spPr>
                </pic:pic>
              </a:graphicData>
            </a:graphic>
          </wp:inline>
        </w:drawing>
      </w:r>
    </w:p>
    <w:p w14:paraId="08D6A3A5" w14:textId="691B053E" w:rsidR="00867928" w:rsidRDefault="00023DC3" w:rsidP="00023DC3">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563AE4">
        <w:rPr>
          <w:noProof/>
        </w:rPr>
        <w:t>5</w:t>
      </w:r>
      <w:r>
        <w:fldChar w:fldCharType="end"/>
      </w:r>
      <w:r>
        <w:t>: Screenshot of Statistical Measures of Sex</w:t>
      </w:r>
    </w:p>
    <w:p w14:paraId="01637254" w14:textId="77777777" w:rsidR="00023DC3" w:rsidRDefault="00A526D7" w:rsidP="00023DC3">
      <w:pPr>
        <w:keepNext/>
        <w:spacing w:line="240" w:lineRule="auto"/>
        <w:jc w:val="center"/>
      </w:pPr>
      <w:r w:rsidRPr="00A526D7">
        <w:rPr>
          <w:rFonts w:ascii="Times New Roman" w:hAnsi="Times New Roman" w:cs="Times New Roman"/>
          <w:noProof/>
        </w:rPr>
        <w:drawing>
          <wp:inline distT="0" distB="0" distL="0" distR="0" wp14:anchorId="0F47C23C" wp14:editId="3EFC2297">
            <wp:extent cx="5943600" cy="3529330"/>
            <wp:effectExtent l="0" t="0" r="0" b="0"/>
            <wp:docPr id="1552484010" name="Picture 1" descr="A blue and pin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484010" name="Picture 1" descr="A blue and pink squares&#10;&#10;Description automatically generated"/>
                    <pic:cNvPicPr/>
                  </pic:nvPicPr>
                  <pic:blipFill>
                    <a:blip r:embed="rId11"/>
                    <a:stretch>
                      <a:fillRect/>
                    </a:stretch>
                  </pic:blipFill>
                  <pic:spPr>
                    <a:xfrm>
                      <a:off x="0" y="0"/>
                      <a:ext cx="5943600" cy="3529330"/>
                    </a:xfrm>
                    <a:prstGeom prst="rect">
                      <a:avLst/>
                    </a:prstGeom>
                  </pic:spPr>
                </pic:pic>
              </a:graphicData>
            </a:graphic>
          </wp:inline>
        </w:drawing>
      </w:r>
    </w:p>
    <w:p w14:paraId="75B21DEC" w14:textId="416D157B" w:rsidR="009E70AF" w:rsidRDefault="00023DC3" w:rsidP="00023DC3">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563AE4">
        <w:rPr>
          <w:noProof/>
        </w:rPr>
        <w:t>6</w:t>
      </w:r>
      <w:r>
        <w:fldChar w:fldCharType="end"/>
      </w:r>
      <w:r>
        <w:t>: Distribution of Sex Data</w:t>
      </w:r>
    </w:p>
    <w:p w14:paraId="339BF24D" w14:textId="77777777" w:rsidR="00A526D7" w:rsidRDefault="00A526D7" w:rsidP="006A5ADD">
      <w:pPr>
        <w:spacing w:line="240" w:lineRule="auto"/>
        <w:rPr>
          <w:rFonts w:ascii="Times New Roman" w:hAnsi="Times New Roman" w:cs="Times New Roman"/>
        </w:rPr>
      </w:pPr>
    </w:p>
    <w:p w14:paraId="55664CFE" w14:textId="77777777" w:rsidR="00A526D7" w:rsidRDefault="00A526D7" w:rsidP="006A5ADD">
      <w:pPr>
        <w:spacing w:line="240" w:lineRule="auto"/>
        <w:rPr>
          <w:rFonts w:ascii="Times New Roman" w:hAnsi="Times New Roman" w:cs="Times New Roman"/>
        </w:rPr>
      </w:pPr>
    </w:p>
    <w:p w14:paraId="19701CA2" w14:textId="77777777" w:rsidR="00023DC3" w:rsidRDefault="00023DC3" w:rsidP="006A5ADD">
      <w:pPr>
        <w:spacing w:line="240" w:lineRule="auto"/>
        <w:rPr>
          <w:rFonts w:ascii="Times New Roman" w:hAnsi="Times New Roman" w:cs="Times New Roman"/>
        </w:rPr>
      </w:pPr>
    </w:p>
    <w:p w14:paraId="167E7461" w14:textId="77777777" w:rsidR="00023DC3" w:rsidRDefault="00023DC3" w:rsidP="006A5ADD">
      <w:pPr>
        <w:spacing w:line="240" w:lineRule="auto"/>
        <w:rPr>
          <w:rFonts w:ascii="Times New Roman" w:hAnsi="Times New Roman" w:cs="Times New Roman"/>
        </w:rPr>
      </w:pPr>
    </w:p>
    <w:p w14:paraId="12AAFE15" w14:textId="77777777" w:rsidR="00023DC3" w:rsidRDefault="00023DC3" w:rsidP="006A5ADD">
      <w:pPr>
        <w:spacing w:line="240" w:lineRule="auto"/>
        <w:rPr>
          <w:rFonts w:ascii="Times New Roman" w:hAnsi="Times New Roman" w:cs="Times New Roman"/>
        </w:rPr>
      </w:pPr>
    </w:p>
    <w:p w14:paraId="5E91F27C" w14:textId="77777777" w:rsidR="009E70AF" w:rsidRDefault="009E70AF" w:rsidP="006A5ADD">
      <w:pPr>
        <w:spacing w:line="240" w:lineRule="auto"/>
        <w:rPr>
          <w:rFonts w:ascii="Times New Roman" w:hAnsi="Times New Roman" w:cs="Times New Roman"/>
        </w:rPr>
      </w:pPr>
    </w:p>
    <w:p w14:paraId="07D643CE" w14:textId="77777777" w:rsidR="00ED14DD" w:rsidRDefault="00ED14DD" w:rsidP="006A5ADD">
      <w:pPr>
        <w:spacing w:line="240" w:lineRule="auto"/>
        <w:rPr>
          <w:rFonts w:ascii="Times New Roman" w:hAnsi="Times New Roman" w:cs="Times New Roman"/>
        </w:rPr>
      </w:pPr>
    </w:p>
    <w:p w14:paraId="005E08D8" w14:textId="62562922" w:rsidR="006A5ADD" w:rsidRDefault="006A5ADD" w:rsidP="00ED14DD">
      <w:pPr>
        <w:spacing w:line="240" w:lineRule="auto"/>
        <w:jc w:val="center"/>
        <w:rPr>
          <w:rFonts w:ascii="Times New Roman" w:hAnsi="Times New Roman" w:cs="Times New Roman"/>
        </w:rPr>
      </w:pPr>
      <w:r>
        <w:rPr>
          <w:rFonts w:ascii="Times New Roman" w:hAnsi="Times New Roman" w:cs="Times New Roman"/>
        </w:rPr>
        <w:lastRenderedPageBreak/>
        <w:t>Statistical Analysis of Categorical Variable #</w:t>
      </w:r>
      <w:r w:rsidR="005B4B23">
        <w:rPr>
          <w:rFonts w:ascii="Times New Roman" w:hAnsi="Times New Roman" w:cs="Times New Roman"/>
        </w:rPr>
        <w:t>2</w:t>
      </w:r>
      <w:r>
        <w:rPr>
          <w:rFonts w:ascii="Times New Roman" w:hAnsi="Times New Roman" w:cs="Times New Roman"/>
        </w:rPr>
        <w:t xml:space="preserve">: </w:t>
      </w:r>
      <w:r w:rsidR="00C1210E">
        <w:rPr>
          <w:rFonts w:ascii="Times New Roman" w:hAnsi="Times New Roman" w:cs="Times New Roman"/>
        </w:rPr>
        <w:t>Region</w:t>
      </w:r>
    </w:p>
    <w:p w14:paraId="6C29506B" w14:textId="0D5673D0" w:rsidR="00023DC3" w:rsidRDefault="00023DC3" w:rsidP="00023DC3">
      <w:pPr>
        <w:spacing w:line="240" w:lineRule="auto"/>
        <w:rPr>
          <w:rFonts w:ascii="Times New Roman" w:hAnsi="Times New Roman" w:cs="Times New Roman"/>
        </w:rPr>
      </w:pPr>
      <w:r>
        <w:rPr>
          <w:rFonts w:ascii="Times New Roman" w:hAnsi="Times New Roman" w:cs="Times New Roman"/>
        </w:rPr>
        <w:t xml:space="preserve">The </w:t>
      </w:r>
      <w:r w:rsidR="005B4B23">
        <w:rPr>
          <w:rFonts w:ascii="Times New Roman" w:hAnsi="Times New Roman" w:cs="Times New Roman"/>
        </w:rPr>
        <w:t>region</w:t>
      </w:r>
      <w:r>
        <w:rPr>
          <w:rFonts w:ascii="Times New Roman" w:hAnsi="Times New Roman" w:cs="Times New Roman"/>
        </w:rPr>
        <w:t xml:space="preserve"> data is</w:t>
      </w:r>
      <w:r w:rsidR="005B4B23">
        <w:rPr>
          <w:rFonts w:ascii="Times New Roman" w:hAnsi="Times New Roman" w:cs="Times New Roman"/>
        </w:rPr>
        <w:t xml:space="preserve"> relatively</w:t>
      </w:r>
      <w:r>
        <w:rPr>
          <w:rFonts w:ascii="Times New Roman" w:hAnsi="Times New Roman" w:cs="Times New Roman"/>
        </w:rPr>
        <w:t xml:space="preserve"> close to even distribution, with </w:t>
      </w:r>
      <w:r w:rsidR="005B4B23">
        <w:rPr>
          <w:rFonts w:ascii="Times New Roman" w:hAnsi="Times New Roman" w:cs="Times New Roman"/>
        </w:rPr>
        <w:t>the four region</w:t>
      </w:r>
      <w:r>
        <w:rPr>
          <w:rFonts w:ascii="Times New Roman" w:hAnsi="Times New Roman" w:cs="Times New Roman"/>
        </w:rPr>
        <w:t xml:space="preserve"> types approximately </w:t>
      </w:r>
      <w:r w:rsidR="00E25157">
        <w:rPr>
          <w:rFonts w:ascii="Times New Roman" w:hAnsi="Times New Roman" w:cs="Times New Roman"/>
        </w:rPr>
        <w:t>1-2</w:t>
      </w:r>
      <w:r>
        <w:rPr>
          <w:rFonts w:ascii="Times New Roman" w:hAnsi="Times New Roman" w:cs="Times New Roman"/>
        </w:rPr>
        <w:t xml:space="preserve">% from representing their respect </w:t>
      </w:r>
      <w:r w:rsidR="00E25157">
        <w:rPr>
          <w:rFonts w:ascii="Times New Roman" w:hAnsi="Times New Roman" w:cs="Times New Roman"/>
        </w:rPr>
        <w:t>quarter</w:t>
      </w:r>
      <w:r>
        <w:rPr>
          <w:rFonts w:ascii="Times New Roman" w:hAnsi="Times New Roman" w:cs="Times New Roman"/>
        </w:rPr>
        <w:t xml:space="preserve"> of the data.</w:t>
      </w:r>
      <w:r w:rsidR="00E25157">
        <w:rPr>
          <w:rFonts w:ascii="Times New Roman" w:hAnsi="Times New Roman" w:cs="Times New Roman"/>
        </w:rPr>
        <w:t xml:space="preserve"> Southwest is</w:t>
      </w:r>
      <w:r w:rsidR="00EA4E30">
        <w:rPr>
          <w:rFonts w:ascii="Times New Roman" w:hAnsi="Times New Roman" w:cs="Times New Roman"/>
        </w:rPr>
        <w:t xml:space="preserve"> the region type that is most represented, representing 27.2% of the data population</w:t>
      </w:r>
      <w:r w:rsidR="00414951">
        <w:rPr>
          <w:rFonts w:ascii="Times New Roman" w:hAnsi="Times New Roman" w:cs="Times New Roman"/>
        </w:rPr>
        <w:t>; Northeast is the least, with 24.</w:t>
      </w:r>
      <w:r w:rsidR="00892C35">
        <w:rPr>
          <w:rFonts w:ascii="Times New Roman" w:hAnsi="Times New Roman" w:cs="Times New Roman"/>
        </w:rPr>
        <w:t>2%.</w:t>
      </w:r>
    </w:p>
    <w:p w14:paraId="0935B339" w14:textId="77777777" w:rsidR="00023DC3" w:rsidRDefault="00023DC3" w:rsidP="006A5ADD">
      <w:pPr>
        <w:spacing w:line="240" w:lineRule="auto"/>
        <w:rPr>
          <w:rFonts w:ascii="Times New Roman" w:hAnsi="Times New Roman" w:cs="Times New Roman"/>
        </w:rPr>
      </w:pPr>
    </w:p>
    <w:p w14:paraId="688BF42D" w14:textId="77777777" w:rsidR="00C654CB" w:rsidRDefault="00C57284" w:rsidP="00C654CB">
      <w:pPr>
        <w:keepNext/>
        <w:spacing w:line="240" w:lineRule="auto"/>
        <w:jc w:val="center"/>
      </w:pPr>
      <w:r w:rsidRPr="00C57284">
        <w:rPr>
          <w:rFonts w:ascii="Times New Roman" w:hAnsi="Times New Roman" w:cs="Times New Roman"/>
          <w:noProof/>
        </w:rPr>
        <w:drawing>
          <wp:inline distT="0" distB="0" distL="0" distR="0" wp14:anchorId="0FA17A9A" wp14:editId="4C8932FD">
            <wp:extent cx="3172268" cy="1086002"/>
            <wp:effectExtent l="0" t="0" r="0" b="0"/>
            <wp:docPr id="2052205939"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205939" name="Picture 1" descr="A close-up of a computer screen&#10;&#10;Description automatically generated"/>
                    <pic:cNvPicPr/>
                  </pic:nvPicPr>
                  <pic:blipFill>
                    <a:blip r:embed="rId12"/>
                    <a:stretch>
                      <a:fillRect/>
                    </a:stretch>
                  </pic:blipFill>
                  <pic:spPr>
                    <a:xfrm>
                      <a:off x="0" y="0"/>
                      <a:ext cx="3172268" cy="1086002"/>
                    </a:xfrm>
                    <a:prstGeom prst="rect">
                      <a:avLst/>
                    </a:prstGeom>
                  </pic:spPr>
                </pic:pic>
              </a:graphicData>
            </a:graphic>
          </wp:inline>
        </w:drawing>
      </w:r>
    </w:p>
    <w:p w14:paraId="4A709D7C" w14:textId="4DDD0415" w:rsidR="00D45E41" w:rsidRDefault="00C654CB" w:rsidP="00C654CB">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563AE4">
        <w:rPr>
          <w:noProof/>
        </w:rPr>
        <w:t>7</w:t>
      </w:r>
      <w:r>
        <w:fldChar w:fldCharType="end"/>
      </w:r>
      <w:r>
        <w:t>: Screenshot of Statistical Measures of Regions</w:t>
      </w:r>
    </w:p>
    <w:p w14:paraId="62DFA3A2" w14:textId="77777777" w:rsidR="00C654CB" w:rsidRDefault="00D45E41" w:rsidP="00C654CB">
      <w:pPr>
        <w:keepNext/>
        <w:spacing w:line="240" w:lineRule="auto"/>
        <w:jc w:val="center"/>
      </w:pPr>
      <w:r w:rsidRPr="00D45E41">
        <w:rPr>
          <w:rFonts w:ascii="Times New Roman" w:hAnsi="Times New Roman" w:cs="Times New Roman"/>
          <w:noProof/>
        </w:rPr>
        <w:drawing>
          <wp:inline distT="0" distB="0" distL="0" distR="0" wp14:anchorId="5CFBEA50" wp14:editId="01EC24EB">
            <wp:extent cx="5943600" cy="3581400"/>
            <wp:effectExtent l="0" t="0" r="0" b="0"/>
            <wp:docPr id="35174551" name="Picture 1" descr="A graph of different colored rectangular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74551" name="Picture 1" descr="A graph of different colored rectangular shapes&#10;&#10;Description automatically generated"/>
                    <pic:cNvPicPr/>
                  </pic:nvPicPr>
                  <pic:blipFill>
                    <a:blip r:embed="rId13"/>
                    <a:stretch>
                      <a:fillRect/>
                    </a:stretch>
                  </pic:blipFill>
                  <pic:spPr>
                    <a:xfrm>
                      <a:off x="0" y="0"/>
                      <a:ext cx="5943600" cy="3581400"/>
                    </a:xfrm>
                    <a:prstGeom prst="rect">
                      <a:avLst/>
                    </a:prstGeom>
                  </pic:spPr>
                </pic:pic>
              </a:graphicData>
            </a:graphic>
          </wp:inline>
        </w:drawing>
      </w:r>
    </w:p>
    <w:p w14:paraId="4A199DA9" w14:textId="5963513D" w:rsidR="00B96806" w:rsidRDefault="00C654CB" w:rsidP="00C654CB">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563AE4">
        <w:rPr>
          <w:noProof/>
        </w:rPr>
        <w:t>8</w:t>
      </w:r>
      <w:r>
        <w:fldChar w:fldCharType="end"/>
      </w:r>
      <w:r>
        <w:t>: Distribution of Region Data</w:t>
      </w:r>
    </w:p>
    <w:p w14:paraId="2F1D6367" w14:textId="77777777" w:rsidR="009E70AF" w:rsidRPr="00612324" w:rsidRDefault="009E70AF" w:rsidP="00612324">
      <w:pPr>
        <w:spacing w:line="240" w:lineRule="auto"/>
        <w:rPr>
          <w:rFonts w:ascii="Times New Roman" w:hAnsi="Times New Roman" w:cs="Times New Roman"/>
        </w:rPr>
      </w:pPr>
    </w:p>
    <w:p w14:paraId="00B61503" w14:textId="77777777" w:rsidR="00612324" w:rsidRDefault="00612324" w:rsidP="00612324">
      <w:pPr>
        <w:spacing w:line="240" w:lineRule="auto"/>
        <w:rPr>
          <w:rFonts w:ascii="Times New Roman" w:hAnsi="Times New Roman" w:cs="Times New Roman"/>
        </w:rPr>
      </w:pPr>
      <w:r w:rsidRPr="00612324">
        <w:rPr>
          <w:rFonts w:ascii="Times New Roman" w:hAnsi="Times New Roman" w:cs="Times New Roman"/>
        </w:rPr>
        <w:t> </w:t>
      </w:r>
    </w:p>
    <w:p w14:paraId="453467B7" w14:textId="77777777" w:rsidR="00C654CB" w:rsidRDefault="00C654CB" w:rsidP="00612324">
      <w:pPr>
        <w:spacing w:line="240" w:lineRule="auto"/>
        <w:rPr>
          <w:rFonts w:ascii="Times New Roman" w:hAnsi="Times New Roman" w:cs="Times New Roman"/>
        </w:rPr>
      </w:pPr>
    </w:p>
    <w:p w14:paraId="513D54BF" w14:textId="77777777" w:rsidR="00C654CB" w:rsidRDefault="00C654CB" w:rsidP="00612324">
      <w:pPr>
        <w:spacing w:line="240" w:lineRule="auto"/>
        <w:rPr>
          <w:rFonts w:ascii="Times New Roman" w:hAnsi="Times New Roman" w:cs="Times New Roman"/>
        </w:rPr>
      </w:pPr>
    </w:p>
    <w:p w14:paraId="5E63FEF0" w14:textId="77777777" w:rsidR="00C654CB" w:rsidRPr="00612324" w:rsidRDefault="00C654CB" w:rsidP="00612324">
      <w:pPr>
        <w:spacing w:line="240" w:lineRule="auto"/>
        <w:rPr>
          <w:rFonts w:ascii="Times New Roman" w:hAnsi="Times New Roman" w:cs="Times New Roman"/>
        </w:rPr>
      </w:pPr>
    </w:p>
    <w:p w14:paraId="6C595415" w14:textId="77777777" w:rsidR="00213738" w:rsidRDefault="00213738" w:rsidP="00C1210E">
      <w:pPr>
        <w:spacing w:line="240" w:lineRule="auto"/>
        <w:rPr>
          <w:rFonts w:ascii="Times New Roman" w:hAnsi="Times New Roman" w:cs="Times New Roman"/>
        </w:rPr>
      </w:pPr>
    </w:p>
    <w:p w14:paraId="4068D455" w14:textId="59B0BD41" w:rsidR="00C1210E" w:rsidRPr="00CF1C6D" w:rsidRDefault="00C1210E" w:rsidP="00C1210E">
      <w:pPr>
        <w:spacing w:line="240" w:lineRule="auto"/>
        <w:rPr>
          <w:rFonts w:ascii="Times New Roman" w:hAnsi="Times New Roman" w:cs="Times New Roman"/>
          <w:u w:val="single"/>
        </w:rPr>
      </w:pPr>
      <w:r w:rsidRPr="00CF1C6D">
        <w:rPr>
          <w:rFonts w:ascii="Times New Roman" w:hAnsi="Times New Roman" w:cs="Times New Roman"/>
          <w:u w:val="single"/>
        </w:rPr>
        <w:lastRenderedPageBreak/>
        <w:t>Bivariate Statistics</w:t>
      </w:r>
    </w:p>
    <w:p w14:paraId="10A6A895" w14:textId="66BAD7F7" w:rsidR="00C1210E" w:rsidRDefault="00C1210E" w:rsidP="001F6C9F">
      <w:pPr>
        <w:spacing w:line="240" w:lineRule="auto"/>
        <w:jc w:val="center"/>
        <w:rPr>
          <w:rFonts w:ascii="Times New Roman" w:hAnsi="Times New Roman" w:cs="Times New Roman"/>
        </w:rPr>
      </w:pPr>
      <w:r>
        <w:rPr>
          <w:rFonts w:ascii="Times New Roman" w:hAnsi="Times New Roman" w:cs="Times New Roman"/>
        </w:rPr>
        <w:t>Statistical Analysis of Continuous Variable #1: BMI</w:t>
      </w:r>
      <w:r w:rsidR="001F2972">
        <w:rPr>
          <w:rFonts w:ascii="Times New Roman" w:hAnsi="Times New Roman" w:cs="Times New Roman"/>
        </w:rPr>
        <w:t xml:space="preserve"> vs. Age</w:t>
      </w:r>
    </w:p>
    <w:p w14:paraId="27AEB312" w14:textId="77777777" w:rsidR="006030D0" w:rsidRDefault="00366058" w:rsidP="006030D0">
      <w:pPr>
        <w:keepNext/>
        <w:spacing w:line="240" w:lineRule="auto"/>
        <w:jc w:val="center"/>
      </w:pPr>
      <w:r w:rsidRPr="00366058">
        <w:rPr>
          <w:rFonts w:ascii="Times New Roman" w:hAnsi="Times New Roman" w:cs="Times New Roman"/>
          <w:noProof/>
        </w:rPr>
        <w:drawing>
          <wp:inline distT="0" distB="0" distL="0" distR="0" wp14:anchorId="7E82F8F5" wp14:editId="010E3BB7">
            <wp:extent cx="3581062" cy="3267158"/>
            <wp:effectExtent l="0" t="0" r="635" b="0"/>
            <wp:docPr id="934312186" name="Picture 1" descr="A graph of age versus bm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312186" name="Picture 1" descr="A graph of age versus bmi&#10;&#10;Description automatically generated"/>
                    <pic:cNvPicPr/>
                  </pic:nvPicPr>
                  <pic:blipFill>
                    <a:blip r:embed="rId14"/>
                    <a:stretch>
                      <a:fillRect/>
                    </a:stretch>
                  </pic:blipFill>
                  <pic:spPr>
                    <a:xfrm>
                      <a:off x="0" y="0"/>
                      <a:ext cx="3607715" cy="3291475"/>
                    </a:xfrm>
                    <a:prstGeom prst="rect">
                      <a:avLst/>
                    </a:prstGeom>
                  </pic:spPr>
                </pic:pic>
              </a:graphicData>
            </a:graphic>
          </wp:inline>
        </w:drawing>
      </w:r>
    </w:p>
    <w:p w14:paraId="4FD8BA34" w14:textId="4CB7E7B0" w:rsidR="001F6C9F" w:rsidRDefault="006030D0" w:rsidP="006030D0">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563AE4">
        <w:rPr>
          <w:noProof/>
        </w:rPr>
        <w:t>9</w:t>
      </w:r>
      <w:r>
        <w:fldChar w:fldCharType="end"/>
      </w:r>
      <w:r>
        <w:t>: Scatterplot of Age vs. BMI</w:t>
      </w:r>
    </w:p>
    <w:p w14:paraId="5300D5CD" w14:textId="56C13B1F" w:rsidR="00F10B09" w:rsidRPr="00F10B09" w:rsidRDefault="00F10B09" w:rsidP="00864E9B">
      <w:pPr>
        <w:spacing w:line="240" w:lineRule="auto"/>
        <w:rPr>
          <w:rFonts w:ascii="Times New Roman" w:hAnsi="Times New Roman" w:cs="Times New Roman"/>
        </w:rPr>
      </w:pPr>
      <w:r>
        <w:rPr>
          <w:rFonts w:ascii="Times New Roman" w:hAnsi="Times New Roman" w:cs="Times New Roman"/>
        </w:rPr>
        <w:t xml:space="preserve">As seen in Figure </w:t>
      </w:r>
      <w:r w:rsidR="00C651BE">
        <w:rPr>
          <w:rFonts w:ascii="Times New Roman" w:hAnsi="Times New Roman" w:cs="Times New Roman"/>
        </w:rPr>
        <w:t>9, there is a slightly positive, weak relationship</w:t>
      </w:r>
      <w:r w:rsidR="00864E9B">
        <w:rPr>
          <w:rFonts w:ascii="Times New Roman" w:hAnsi="Times New Roman" w:cs="Times New Roman"/>
        </w:rPr>
        <w:t xml:space="preserve"> between age and BMI</w:t>
      </w:r>
      <w:r w:rsidR="00C651BE">
        <w:rPr>
          <w:rFonts w:ascii="Times New Roman" w:hAnsi="Times New Roman" w:cs="Times New Roman"/>
        </w:rPr>
        <w:t>, indicated by the thick and wide band on the scatterplot.</w:t>
      </w:r>
    </w:p>
    <w:p w14:paraId="7D0759A1" w14:textId="41AE33AA" w:rsidR="00C663BD" w:rsidRDefault="00E92BF5" w:rsidP="00C663BD">
      <w:pPr>
        <w:keepNext/>
        <w:spacing w:line="240" w:lineRule="auto"/>
        <w:jc w:val="center"/>
      </w:pPr>
      <w:r w:rsidRPr="00E92BF5">
        <w:rPr>
          <w:rFonts w:ascii="Times New Roman" w:hAnsi="Times New Roman" w:cs="Times New Roman"/>
          <w:noProof/>
        </w:rPr>
        <w:drawing>
          <wp:inline distT="0" distB="0" distL="0" distR="0" wp14:anchorId="6DD71B3F" wp14:editId="7CC0A9FC">
            <wp:extent cx="3685876" cy="3182262"/>
            <wp:effectExtent l="0" t="0" r="0" b="0"/>
            <wp:docPr id="196200363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03630" name="Picture 1" descr="A screenshot of a computer code&#10;&#10;Description automatically generated"/>
                    <pic:cNvPicPr/>
                  </pic:nvPicPr>
                  <pic:blipFill>
                    <a:blip r:embed="rId15"/>
                    <a:stretch>
                      <a:fillRect/>
                    </a:stretch>
                  </pic:blipFill>
                  <pic:spPr>
                    <a:xfrm>
                      <a:off x="0" y="0"/>
                      <a:ext cx="3704114" cy="3198008"/>
                    </a:xfrm>
                    <a:prstGeom prst="rect">
                      <a:avLst/>
                    </a:prstGeom>
                  </pic:spPr>
                </pic:pic>
              </a:graphicData>
            </a:graphic>
          </wp:inline>
        </w:drawing>
      </w:r>
    </w:p>
    <w:p w14:paraId="349224B9" w14:textId="074C346A" w:rsidR="00E92BF5" w:rsidRDefault="00C663BD" w:rsidP="00C663BD">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563AE4">
        <w:rPr>
          <w:noProof/>
        </w:rPr>
        <w:t>10</w:t>
      </w:r>
      <w:r>
        <w:fldChar w:fldCharType="end"/>
      </w:r>
      <w:r>
        <w:t>: Screenshot of Statistical Analysis Values in R</w:t>
      </w:r>
    </w:p>
    <w:p w14:paraId="2FD160D9" w14:textId="77777777" w:rsidR="008D44DD" w:rsidRDefault="008D44DD" w:rsidP="001F6C9F">
      <w:pPr>
        <w:spacing w:line="240" w:lineRule="auto"/>
        <w:jc w:val="center"/>
        <w:rPr>
          <w:rFonts w:ascii="Times New Roman" w:hAnsi="Times New Roman" w:cs="Times New Roman"/>
        </w:rPr>
      </w:pPr>
    </w:p>
    <w:p w14:paraId="649E1E97" w14:textId="10412FBF" w:rsidR="00C1210E" w:rsidRDefault="00C1210E" w:rsidP="001F6C9F">
      <w:pPr>
        <w:spacing w:line="240" w:lineRule="auto"/>
        <w:jc w:val="center"/>
        <w:rPr>
          <w:rFonts w:ascii="Times New Roman" w:hAnsi="Times New Roman" w:cs="Times New Roman"/>
        </w:rPr>
      </w:pPr>
      <w:r>
        <w:rPr>
          <w:rFonts w:ascii="Times New Roman" w:hAnsi="Times New Roman" w:cs="Times New Roman"/>
        </w:rPr>
        <w:t>Statistical Analysis of Continuous Variable #2: Charges</w:t>
      </w:r>
      <w:r w:rsidR="001F0F29">
        <w:rPr>
          <w:rFonts w:ascii="Times New Roman" w:hAnsi="Times New Roman" w:cs="Times New Roman"/>
        </w:rPr>
        <w:t xml:space="preserve"> vs. </w:t>
      </w:r>
      <w:r w:rsidR="00B47014">
        <w:rPr>
          <w:rFonts w:ascii="Times New Roman" w:hAnsi="Times New Roman" w:cs="Times New Roman"/>
        </w:rPr>
        <w:t>Score</w:t>
      </w:r>
    </w:p>
    <w:p w14:paraId="5548D400" w14:textId="77777777" w:rsidR="00024DC1" w:rsidRDefault="00230EEA" w:rsidP="00024DC1">
      <w:pPr>
        <w:keepNext/>
        <w:spacing w:line="240" w:lineRule="auto"/>
        <w:jc w:val="center"/>
      </w:pPr>
      <w:r w:rsidRPr="00230EEA">
        <w:rPr>
          <w:rFonts w:ascii="Times New Roman" w:hAnsi="Times New Roman" w:cs="Times New Roman"/>
          <w:noProof/>
        </w:rPr>
        <w:drawing>
          <wp:inline distT="0" distB="0" distL="0" distR="0" wp14:anchorId="60CBEFA7" wp14:editId="00D490F9">
            <wp:extent cx="3599847" cy="3276700"/>
            <wp:effectExtent l="0" t="0" r="635" b="0"/>
            <wp:docPr id="565632950" name="Picture 1" descr="A graph of numbers and a number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632950" name="Picture 1" descr="A graph of numbers and a number of blue dots&#10;&#10;Description automatically generated"/>
                    <pic:cNvPicPr/>
                  </pic:nvPicPr>
                  <pic:blipFill>
                    <a:blip r:embed="rId16"/>
                    <a:stretch>
                      <a:fillRect/>
                    </a:stretch>
                  </pic:blipFill>
                  <pic:spPr>
                    <a:xfrm>
                      <a:off x="0" y="0"/>
                      <a:ext cx="3621287" cy="3296216"/>
                    </a:xfrm>
                    <a:prstGeom prst="rect">
                      <a:avLst/>
                    </a:prstGeom>
                  </pic:spPr>
                </pic:pic>
              </a:graphicData>
            </a:graphic>
          </wp:inline>
        </w:drawing>
      </w:r>
    </w:p>
    <w:p w14:paraId="7937A437" w14:textId="11BE536D" w:rsidR="001F6C9F" w:rsidRDefault="00024DC1" w:rsidP="00024DC1">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563AE4">
        <w:rPr>
          <w:noProof/>
        </w:rPr>
        <w:t>11</w:t>
      </w:r>
      <w:r>
        <w:fldChar w:fldCharType="end"/>
      </w:r>
      <w:r>
        <w:t>: Scatterplot of Charges vs. Score</w:t>
      </w:r>
    </w:p>
    <w:p w14:paraId="26C1D109" w14:textId="271520F8" w:rsidR="00864E9B" w:rsidRDefault="00864E9B" w:rsidP="00CF5755">
      <w:pPr>
        <w:spacing w:line="240" w:lineRule="auto"/>
      </w:pPr>
      <w:r>
        <w:rPr>
          <w:rFonts w:ascii="Times New Roman" w:hAnsi="Times New Roman" w:cs="Times New Roman"/>
        </w:rPr>
        <w:t xml:space="preserve">As seen in Figure </w:t>
      </w:r>
      <w:r w:rsidR="003D7551">
        <w:rPr>
          <w:rFonts w:ascii="Times New Roman" w:hAnsi="Times New Roman" w:cs="Times New Roman"/>
        </w:rPr>
        <w:t>11</w:t>
      </w:r>
      <w:r>
        <w:rPr>
          <w:rFonts w:ascii="Times New Roman" w:hAnsi="Times New Roman" w:cs="Times New Roman"/>
        </w:rPr>
        <w:t xml:space="preserve">, </w:t>
      </w:r>
      <w:r w:rsidR="00D91506">
        <w:rPr>
          <w:rFonts w:ascii="Times New Roman" w:hAnsi="Times New Roman" w:cs="Times New Roman"/>
        </w:rPr>
        <w:t xml:space="preserve">the relationship between amount </w:t>
      </w:r>
      <w:r w:rsidR="002F6CEC">
        <w:rPr>
          <w:rFonts w:ascii="Times New Roman" w:hAnsi="Times New Roman" w:cs="Times New Roman"/>
        </w:rPr>
        <w:t>charged</w:t>
      </w:r>
      <w:r w:rsidR="00D91506">
        <w:rPr>
          <w:rFonts w:ascii="Times New Roman" w:hAnsi="Times New Roman" w:cs="Times New Roman"/>
        </w:rPr>
        <w:t xml:space="preserve"> and score is hard to accura</w:t>
      </w:r>
      <w:r w:rsidR="002F6CEC">
        <w:rPr>
          <w:rFonts w:ascii="Times New Roman" w:hAnsi="Times New Roman" w:cs="Times New Roman"/>
        </w:rPr>
        <w:t>tely define, as the data points cluster</w:t>
      </w:r>
      <w:r w:rsidR="00B10B46">
        <w:rPr>
          <w:rFonts w:ascii="Times New Roman" w:hAnsi="Times New Roman" w:cs="Times New Roman"/>
        </w:rPr>
        <w:t xml:space="preserve"> approximately</w:t>
      </w:r>
      <w:r w:rsidR="002F6CEC">
        <w:rPr>
          <w:rFonts w:ascii="Times New Roman" w:hAnsi="Times New Roman" w:cs="Times New Roman"/>
        </w:rPr>
        <w:t xml:space="preserve"> </w:t>
      </w:r>
      <w:r w:rsidR="006A2FC5">
        <w:rPr>
          <w:rFonts w:ascii="Times New Roman" w:hAnsi="Times New Roman" w:cs="Times New Roman"/>
        </w:rPr>
        <w:t xml:space="preserve">between scores of 40 and 100 and amounts charged between </w:t>
      </w:r>
      <w:r w:rsidR="00B10B46">
        <w:rPr>
          <w:rFonts w:ascii="Times New Roman" w:hAnsi="Times New Roman" w:cs="Times New Roman"/>
        </w:rPr>
        <w:t xml:space="preserve">1200 and 14000. </w:t>
      </w:r>
      <w:r w:rsidR="002F6CEC">
        <w:rPr>
          <w:rFonts w:ascii="Times New Roman" w:hAnsi="Times New Roman" w:cs="Times New Roman"/>
        </w:rPr>
        <w:t xml:space="preserve"> </w:t>
      </w:r>
      <w:r w:rsidR="00B10B46">
        <w:rPr>
          <w:rFonts w:ascii="Times New Roman" w:hAnsi="Times New Roman" w:cs="Times New Roman"/>
        </w:rPr>
        <w:t>Data is</w:t>
      </w:r>
      <w:r w:rsidR="00CF5755">
        <w:rPr>
          <w:rFonts w:ascii="Times New Roman" w:hAnsi="Times New Roman" w:cs="Times New Roman"/>
        </w:rPr>
        <w:t xml:space="preserve"> more</w:t>
      </w:r>
      <w:r w:rsidR="00B10B46">
        <w:rPr>
          <w:rFonts w:ascii="Times New Roman" w:hAnsi="Times New Roman" w:cs="Times New Roman"/>
        </w:rPr>
        <w:t xml:space="preserve"> sparse outside of this cluster</w:t>
      </w:r>
      <w:r w:rsidR="00CF5755">
        <w:rPr>
          <w:rFonts w:ascii="Times New Roman" w:hAnsi="Times New Roman" w:cs="Times New Roman"/>
        </w:rPr>
        <w:t xml:space="preserve"> without any real pattern present visually other than a slight positive trend.</w:t>
      </w:r>
    </w:p>
    <w:p w14:paraId="010EDDED" w14:textId="7E949FC2" w:rsidR="00024DC1" w:rsidRDefault="00AA77BA" w:rsidP="00024DC1">
      <w:pPr>
        <w:keepNext/>
        <w:spacing w:line="240" w:lineRule="auto"/>
        <w:jc w:val="center"/>
      </w:pPr>
      <w:r w:rsidRPr="00AA77BA">
        <w:rPr>
          <w:rFonts w:ascii="Times New Roman" w:hAnsi="Times New Roman" w:cs="Times New Roman"/>
          <w:noProof/>
        </w:rPr>
        <w:drawing>
          <wp:inline distT="0" distB="0" distL="0" distR="0" wp14:anchorId="4F98D007" wp14:editId="63EC62BC">
            <wp:extent cx="3585210" cy="2866874"/>
            <wp:effectExtent l="0" t="0" r="0" b="0"/>
            <wp:docPr id="184846020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60207" name="Picture 1" descr="A screenshot of a computer code&#10;&#10;Description automatically generated"/>
                    <pic:cNvPicPr/>
                  </pic:nvPicPr>
                  <pic:blipFill>
                    <a:blip r:embed="rId17"/>
                    <a:stretch>
                      <a:fillRect/>
                    </a:stretch>
                  </pic:blipFill>
                  <pic:spPr>
                    <a:xfrm>
                      <a:off x="0" y="0"/>
                      <a:ext cx="3602578" cy="2880762"/>
                    </a:xfrm>
                    <a:prstGeom prst="rect">
                      <a:avLst/>
                    </a:prstGeom>
                  </pic:spPr>
                </pic:pic>
              </a:graphicData>
            </a:graphic>
          </wp:inline>
        </w:drawing>
      </w:r>
    </w:p>
    <w:p w14:paraId="5E490B6F" w14:textId="438E9AA5" w:rsidR="001F6C9F" w:rsidRDefault="00024DC1" w:rsidP="00024DC1">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563AE4">
        <w:rPr>
          <w:noProof/>
        </w:rPr>
        <w:t>12</w:t>
      </w:r>
      <w:r>
        <w:fldChar w:fldCharType="end"/>
      </w:r>
      <w:r>
        <w:t>: Screenshot of Statistical Analysis Values in R</w:t>
      </w:r>
    </w:p>
    <w:p w14:paraId="2108651E" w14:textId="388F5B55" w:rsidR="00C1210E" w:rsidRDefault="00C1210E" w:rsidP="001F6C9F">
      <w:pPr>
        <w:spacing w:line="240" w:lineRule="auto"/>
        <w:jc w:val="center"/>
        <w:rPr>
          <w:rFonts w:ascii="Times New Roman" w:hAnsi="Times New Roman" w:cs="Times New Roman"/>
        </w:rPr>
      </w:pPr>
      <w:r>
        <w:rPr>
          <w:rFonts w:ascii="Times New Roman" w:hAnsi="Times New Roman" w:cs="Times New Roman"/>
        </w:rPr>
        <w:lastRenderedPageBreak/>
        <w:t>Statistical Analysis of Categorical Variable #3: Smoker</w:t>
      </w:r>
      <w:r w:rsidR="001F0F29">
        <w:rPr>
          <w:rFonts w:ascii="Times New Roman" w:hAnsi="Times New Roman" w:cs="Times New Roman"/>
        </w:rPr>
        <w:t xml:space="preserve"> vs. </w:t>
      </w:r>
      <w:r w:rsidR="00C9775D">
        <w:rPr>
          <w:rFonts w:ascii="Times New Roman" w:hAnsi="Times New Roman" w:cs="Times New Roman"/>
        </w:rPr>
        <w:t>Sex</w:t>
      </w:r>
    </w:p>
    <w:p w14:paraId="57E765AA" w14:textId="77777777" w:rsidR="00CA61DE" w:rsidRDefault="00526892" w:rsidP="00CA61DE">
      <w:pPr>
        <w:keepNext/>
        <w:spacing w:line="240" w:lineRule="auto"/>
        <w:jc w:val="center"/>
      </w:pPr>
      <w:r w:rsidRPr="00526892">
        <w:rPr>
          <w:rFonts w:ascii="Times New Roman" w:hAnsi="Times New Roman" w:cs="Times New Roman"/>
          <w:noProof/>
        </w:rPr>
        <w:drawing>
          <wp:inline distT="0" distB="0" distL="0" distR="0" wp14:anchorId="47F6DBCD" wp14:editId="32C3F364">
            <wp:extent cx="4343400" cy="3166598"/>
            <wp:effectExtent l="0" t="0" r="0" b="0"/>
            <wp:docPr id="449512899" name="Picture 1" descr="A collage of a mosaic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12899" name="Picture 1" descr="A collage of a mosaic plot&#10;&#10;Description automatically generated"/>
                    <pic:cNvPicPr/>
                  </pic:nvPicPr>
                  <pic:blipFill>
                    <a:blip r:embed="rId18"/>
                    <a:stretch>
                      <a:fillRect/>
                    </a:stretch>
                  </pic:blipFill>
                  <pic:spPr>
                    <a:xfrm>
                      <a:off x="0" y="0"/>
                      <a:ext cx="4349624" cy="3171136"/>
                    </a:xfrm>
                    <a:prstGeom prst="rect">
                      <a:avLst/>
                    </a:prstGeom>
                  </pic:spPr>
                </pic:pic>
              </a:graphicData>
            </a:graphic>
          </wp:inline>
        </w:drawing>
      </w:r>
    </w:p>
    <w:p w14:paraId="642B33DF" w14:textId="3A87E981" w:rsidR="00526892" w:rsidRDefault="00CA61DE" w:rsidP="00CA61DE">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563AE4">
        <w:rPr>
          <w:noProof/>
        </w:rPr>
        <w:t>13</w:t>
      </w:r>
      <w:r>
        <w:fldChar w:fldCharType="end"/>
      </w:r>
      <w:r>
        <w:t>: Mosaic Plot of Smoker and Sex Variables</w:t>
      </w:r>
    </w:p>
    <w:p w14:paraId="73865A07" w14:textId="487A8703" w:rsidR="00D060A4" w:rsidRPr="00F10B09" w:rsidRDefault="00D060A4" w:rsidP="00D060A4">
      <w:pPr>
        <w:spacing w:line="240" w:lineRule="auto"/>
        <w:rPr>
          <w:rFonts w:ascii="Times New Roman" w:hAnsi="Times New Roman" w:cs="Times New Roman"/>
        </w:rPr>
      </w:pPr>
      <w:r>
        <w:rPr>
          <w:rFonts w:ascii="Times New Roman" w:hAnsi="Times New Roman" w:cs="Times New Roman"/>
        </w:rPr>
        <w:t xml:space="preserve">As seen in Figure </w:t>
      </w:r>
      <w:r w:rsidR="00672567">
        <w:rPr>
          <w:rFonts w:ascii="Times New Roman" w:hAnsi="Times New Roman" w:cs="Times New Roman"/>
        </w:rPr>
        <w:t>1</w:t>
      </w:r>
      <w:r w:rsidR="00B22EDF">
        <w:rPr>
          <w:rFonts w:ascii="Times New Roman" w:hAnsi="Times New Roman" w:cs="Times New Roman"/>
        </w:rPr>
        <w:t>4</w:t>
      </w:r>
      <w:r>
        <w:rPr>
          <w:rFonts w:ascii="Times New Roman" w:hAnsi="Times New Roman" w:cs="Times New Roman"/>
        </w:rPr>
        <w:t xml:space="preserve">, </w:t>
      </w:r>
      <w:r w:rsidR="00B22EDF">
        <w:rPr>
          <w:rFonts w:ascii="Times New Roman" w:hAnsi="Times New Roman" w:cs="Times New Roman"/>
        </w:rPr>
        <w:t>between the two genders, men are more likely to smoke</w:t>
      </w:r>
      <w:r w:rsidR="00857AE7">
        <w:rPr>
          <w:rFonts w:ascii="Times New Roman" w:hAnsi="Times New Roman" w:cs="Times New Roman"/>
        </w:rPr>
        <w:t>, although the difference is rather mild</w:t>
      </w:r>
      <w:r w:rsidR="00331999">
        <w:rPr>
          <w:rFonts w:ascii="Times New Roman" w:hAnsi="Times New Roman" w:cs="Times New Roman"/>
        </w:rPr>
        <w:t>, represented by the chi-squared value in Figure 16.</w:t>
      </w:r>
    </w:p>
    <w:p w14:paraId="5FE872BB" w14:textId="77777777" w:rsidR="00D060A4" w:rsidRDefault="00D060A4" w:rsidP="00CA61DE">
      <w:pPr>
        <w:keepNext/>
        <w:spacing w:line="240" w:lineRule="auto"/>
        <w:jc w:val="center"/>
      </w:pPr>
    </w:p>
    <w:p w14:paraId="0AFDD9D2" w14:textId="0CF2F688" w:rsidR="00CA61DE" w:rsidRDefault="003E0402" w:rsidP="00CA61DE">
      <w:pPr>
        <w:keepNext/>
        <w:spacing w:line="240" w:lineRule="auto"/>
        <w:jc w:val="center"/>
      </w:pPr>
      <w:r w:rsidRPr="003E0402">
        <w:rPr>
          <w:rFonts w:ascii="Times New Roman" w:hAnsi="Times New Roman" w:cs="Times New Roman"/>
          <w:noProof/>
        </w:rPr>
        <w:drawing>
          <wp:inline distT="0" distB="0" distL="0" distR="0" wp14:anchorId="3FFB48E2" wp14:editId="4EB0C877">
            <wp:extent cx="4276725" cy="3187439"/>
            <wp:effectExtent l="0" t="0" r="0" b="0"/>
            <wp:docPr id="1837899894" name="Picture 1" descr="A graph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99894" name="Picture 1" descr="A graph of a person and person&#10;&#10;Description automatically generated"/>
                    <pic:cNvPicPr/>
                  </pic:nvPicPr>
                  <pic:blipFill>
                    <a:blip r:embed="rId19"/>
                    <a:stretch>
                      <a:fillRect/>
                    </a:stretch>
                  </pic:blipFill>
                  <pic:spPr>
                    <a:xfrm>
                      <a:off x="0" y="0"/>
                      <a:ext cx="4294374" cy="3200593"/>
                    </a:xfrm>
                    <a:prstGeom prst="rect">
                      <a:avLst/>
                    </a:prstGeom>
                  </pic:spPr>
                </pic:pic>
              </a:graphicData>
            </a:graphic>
          </wp:inline>
        </w:drawing>
      </w:r>
    </w:p>
    <w:p w14:paraId="79DD8DD8" w14:textId="3EB6E281" w:rsidR="00526892" w:rsidRDefault="00CA61DE" w:rsidP="00CA61DE">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563AE4">
        <w:rPr>
          <w:noProof/>
        </w:rPr>
        <w:t>14</w:t>
      </w:r>
      <w:r>
        <w:fldChar w:fldCharType="end"/>
      </w:r>
      <w:r>
        <w:t>: Box Plots of Smoker and Gender Data</w:t>
      </w:r>
    </w:p>
    <w:p w14:paraId="58D35BF5" w14:textId="77777777" w:rsidR="00CA61DE" w:rsidRDefault="00570C43" w:rsidP="00CA61DE">
      <w:pPr>
        <w:keepNext/>
        <w:spacing w:line="240" w:lineRule="auto"/>
        <w:jc w:val="center"/>
      </w:pPr>
      <w:r w:rsidRPr="00570C43">
        <w:rPr>
          <w:rFonts w:ascii="Times New Roman" w:hAnsi="Times New Roman" w:cs="Times New Roman"/>
          <w:noProof/>
        </w:rPr>
        <w:lastRenderedPageBreak/>
        <w:drawing>
          <wp:inline distT="0" distB="0" distL="0" distR="0" wp14:anchorId="14796982" wp14:editId="48F81866">
            <wp:extent cx="2295845" cy="743054"/>
            <wp:effectExtent l="0" t="0" r="0" b="0"/>
            <wp:docPr id="284906957"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06957" name="Picture 1" descr="A close up of text&#10;&#10;Description automatically generated"/>
                    <pic:cNvPicPr/>
                  </pic:nvPicPr>
                  <pic:blipFill>
                    <a:blip r:embed="rId20"/>
                    <a:stretch>
                      <a:fillRect/>
                    </a:stretch>
                  </pic:blipFill>
                  <pic:spPr>
                    <a:xfrm>
                      <a:off x="0" y="0"/>
                      <a:ext cx="2295845" cy="743054"/>
                    </a:xfrm>
                    <a:prstGeom prst="rect">
                      <a:avLst/>
                    </a:prstGeom>
                  </pic:spPr>
                </pic:pic>
              </a:graphicData>
            </a:graphic>
          </wp:inline>
        </w:drawing>
      </w:r>
    </w:p>
    <w:p w14:paraId="27860B8C" w14:textId="7FA7202E" w:rsidR="00526892" w:rsidRDefault="00CA61DE" w:rsidP="00CA61DE">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563AE4">
        <w:rPr>
          <w:noProof/>
        </w:rPr>
        <w:t>15</w:t>
      </w:r>
      <w:r>
        <w:fldChar w:fldCharType="end"/>
      </w:r>
      <w:r>
        <w:t>: Screenshot of Statistical Analysis Values in R</w:t>
      </w:r>
    </w:p>
    <w:p w14:paraId="69F08B8A" w14:textId="77777777" w:rsidR="00CA61DE" w:rsidRDefault="00F40124" w:rsidP="00CA61DE">
      <w:pPr>
        <w:keepNext/>
        <w:spacing w:line="240" w:lineRule="auto"/>
        <w:jc w:val="center"/>
      </w:pPr>
      <w:r w:rsidRPr="00F40124">
        <w:rPr>
          <w:rFonts w:ascii="Times New Roman" w:hAnsi="Times New Roman" w:cs="Times New Roman"/>
          <w:noProof/>
        </w:rPr>
        <w:drawing>
          <wp:inline distT="0" distB="0" distL="0" distR="0" wp14:anchorId="6920DC8D" wp14:editId="760CBE03">
            <wp:extent cx="3172268" cy="1267002"/>
            <wp:effectExtent l="0" t="0" r="9525" b="9525"/>
            <wp:docPr id="71388461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884614" name="Picture 1" descr="A screenshot of a computer code&#10;&#10;Description automatically generated"/>
                    <pic:cNvPicPr/>
                  </pic:nvPicPr>
                  <pic:blipFill>
                    <a:blip r:embed="rId21"/>
                    <a:stretch>
                      <a:fillRect/>
                    </a:stretch>
                  </pic:blipFill>
                  <pic:spPr>
                    <a:xfrm>
                      <a:off x="0" y="0"/>
                      <a:ext cx="3172268" cy="1267002"/>
                    </a:xfrm>
                    <a:prstGeom prst="rect">
                      <a:avLst/>
                    </a:prstGeom>
                  </pic:spPr>
                </pic:pic>
              </a:graphicData>
            </a:graphic>
          </wp:inline>
        </w:drawing>
      </w:r>
    </w:p>
    <w:p w14:paraId="7F69242D" w14:textId="243668D4" w:rsidR="00570C43" w:rsidRDefault="00CA61DE" w:rsidP="00CA61DE">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563AE4">
        <w:rPr>
          <w:noProof/>
        </w:rPr>
        <w:t>16</w:t>
      </w:r>
      <w:r>
        <w:fldChar w:fldCharType="end"/>
      </w:r>
      <w:r>
        <w:t>: Second Screenshot of Statistical Values</w:t>
      </w:r>
    </w:p>
    <w:p w14:paraId="75690508" w14:textId="77777777" w:rsidR="00526892" w:rsidRDefault="00526892" w:rsidP="00603929">
      <w:pPr>
        <w:spacing w:line="240" w:lineRule="auto"/>
        <w:rPr>
          <w:rFonts w:ascii="Times New Roman" w:hAnsi="Times New Roman" w:cs="Times New Roman"/>
        </w:rPr>
      </w:pPr>
    </w:p>
    <w:p w14:paraId="00B7D444" w14:textId="77777777" w:rsidR="001F6C9F" w:rsidRDefault="001F6C9F" w:rsidP="00175ABB">
      <w:pPr>
        <w:spacing w:line="240" w:lineRule="auto"/>
        <w:rPr>
          <w:rFonts w:ascii="Times New Roman" w:hAnsi="Times New Roman" w:cs="Times New Roman"/>
        </w:rPr>
      </w:pPr>
    </w:p>
    <w:p w14:paraId="5A1BF6B4" w14:textId="7D7195B6" w:rsidR="00C1210E" w:rsidRDefault="00C1210E" w:rsidP="001F6C9F">
      <w:pPr>
        <w:spacing w:line="240" w:lineRule="auto"/>
        <w:jc w:val="center"/>
        <w:rPr>
          <w:rFonts w:ascii="Times New Roman" w:hAnsi="Times New Roman" w:cs="Times New Roman"/>
        </w:rPr>
      </w:pPr>
      <w:r>
        <w:rPr>
          <w:rFonts w:ascii="Times New Roman" w:hAnsi="Times New Roman" w:cs="Times New Roman"/>
        </w:rPr>
        <w:t>Statistical Analysis of Categorical Variable #4: Region</w:t>
      </w:r>
      <w:r w:rsidR="001F0F29">
        <w:rPr>
          <w:rFonts w:ascii="Times New Roman" w:hAnsi="Times New Roman" w:cs="Times New Roman"/>
        </w:rPr>
        <w:t xml:space="preserve"> vs. </w:t>
      </w:r>
      <w:r w:rsidR="0086071B">
        <w:rPr>
          <w:rFonts w:ascii="Times New Roman" w:hAnsi="Times New Roman" w:cs="Times New Roman"/>
        </w:rPr>
        <w:t>Level</w:t>
      </w:r>
    </w:p>
    <w:p w14:paraId="0220B0C9" w14:textId="77777777" w:rsidR="00CA61DE" w:rsidRDefault="00634D35" w:rsidP="00CA61DE">
      <w:pPr>
        <w:keepNext/>
        <w:spacing w:line="240" w:lineRule="auto"/>
        <w:jc w:val="center"/>
      </w:pPr>
      <w:r w:rsidRPr="00634D35">
        <w:rPr>
          <w:rFonts w:ascii="Times New Roman" w:hAnsi="Times New Roman" w:cs="Times New Roman"/>
          <w:b/>
          <w:bCs/>
          <w:noProof/>
        </w:rPr>
        <w:drawing>
          <wp:inline distT="0" distB="0" distL="0" distR="0" wp14:anchorId="7CB92600" wp14:editId="457AA815">
            <wp:extent cx="5943600" cy="3275965"/>
            <wp:effectExtent l="0" t="0" r="0" b="635"/>
            <wp:docPr id="1921981119" name="Picture 1" descr="A mosaic plo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981119" name="Picture 1" descr="A mosaic plot with text&#10;&#10;Description automatically generated"/>
                    <pic:cNvPicPr/>
                  </pic:nvPicPr>
                  <pic:blipFill>
                    <a:blip r:embed="rId22"/>
                    <a:stretch>
                      <a:fillRect/>
                    </a:stretch>
                  </pic:blipFill>
                  <pic:spPr>
                    <a:xfrm>
                      <a:off x="0" y="0"/>
                      <a:ext cx="5943600" cy="3275965"/>
                    </a:xfrm>
                    <a:prstGeom prst="rect">
                      <a:avLst/>
                    </a:prstGeom>
                  </pic:spPr>
                </pic:pic>
              </a:graphicData>
            </a:graphic>
          </wp:inline>
        </w:drawing>
      </w:r>
    </w:p>
    <w:p w14:paraId="2DE28101" w14:textId="42C784CF" w:rsidR="0070149A" w:rsidRDefault="00CA61DE" w:rsidP="00CA61DE">
      <w:pPr>
        <w:pStyle w:val="Caption"/>
        <w:jc w:val="center"/>
        <w:rPr>
          <w:rFonts w:ascii="Times New Roman" w:hAnsi="Times New Roman" w:cs="Times New Roman"/>
          <w:b/>
          <w:bCs/>
        </w:rPr>
      </w:pPr>
      <w:r>
        <w:t xml:space="preserve">Figure </w:t>
      </w:r>
      <w:r>
        <w:fldChar w:fldCharType="begin"/>
      </w:r>
      <w:r>
        <w:instrText xml:space="preserve"> SEQ Figure \* ARABIC </w:instrText>
      </w:r>
      <w:r>
        <w:fldChar w:fldCharType="separate"/>
      </w:r>
      <w:r w:rsidR="00563AE4">
        <w:rPr>
          <w:noProof/>
        </w:rPr>
        <w:t>17</w:t>
      </w:r>
      <w:r>
        <w:fldChar w:fldCharType="end"/>
      </w:r>
      <w:r>
        <w:t>: Mosaic Plot of Region vs. Level</w:t>
      </w:r>
    </w:p>
    <w:p w14:paraId="73FE3AD4" w14:textId="1101D8A3" w:rsidR="002A64E8" w:rsidRPr="00F10B09" w:rsidRDefault="002A64E8" w:rsidP="002A64E8">
      <w:pPr>
        <w:spacing w:line="240" w:lineRule="auto"/>
        <w:rPr>
          <w:rFonts w:ascii="Times New Roman" w:hAnsi="Times New Roman" w:cs="Times New Roman"/>
        </w:rPr>
      </w:pPr>
      <w:r>
        <w:rPr>
          <w:rFonts w:ascii="Times New Roman" w:hAnsi="Times New Roman" w:cs="Times New Roman"/>
        </w:rPr>
        <w:t>As seen in Figure</w:t>
      </w:r>
      <w:r w:rsidR="00A36D74">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rPr>
        <w:t>17</w:t>
      </w:r>
      <w:r w:rsidR="00A36D74">
        <w:rPr>
          <w:rFonts w:ascii="Times New Roman" w:hAnsi="Times New Roman" w:cs="Times New Roman"/>
        </w:rPr>
        <w:t xml:space="preserve"> and 18, the regions follow similar patterns in that </w:t>
      </w:r>
      <w:r w:rsidR="00505F94">
        <w:rPr>
          <w:rFonts w:ascii="Times New Roman" w:hAnsi="Times New Roman" w:cs="Times New Roman"/>
        </w:rPr>
        <w:t xml:space="preserve">the levels for each region in order from most likely to least likely </w:t>
      </w:r>
      <w:r w:rsidR="00272BDC">
        <w:rPr>
          <w:rFonts w:ascii="Times New Roman" w:hAnsi="Times New Roman" w:cs="Times New Roman"/>
        </w:rPr>
        <w:t>are</w:t>
      </w:r>
      <w:r w:rsidR="00505F94">
        <w:rPr>
          <w:rFonts w:ascii="Times New Roman" w:hAnsi="Times New Roman" w:cs="Times New Roman"/>
        </w:rPr>
        <w:t xml:space="preserve"> C, </w:t>
      </w:r>
      <w:r w:rsidR="0013316E">
        <w:rPr>
          <w:rFonts w:ascii="Times New Roman" w:hAnsi="Times New Roman" w:cs="Times New Roman"/>
        </w:rPr>
        <w:t>D, B, E, A, with the exception of the southwest, where there are more B level</w:t>
      </w:r>
      <w:r w:rsidR="00272BDC">
        <w:rPr>
          <w:rFonts w:ascii="Times New Roman" w:hAnsi="Times New Roman" w:cs="Times New Roman"/>
        </w:rPr>
        <w:t xml:space="preserve">s than C levels. </w:t>
      </w:r>
      <w:r w:rsidR="00147268">
        <w:rPr>
          <w:rFonts w:ascii="Times New Roman" w:hAnsi="Times New Roman" w:cs="Times New Roman"/>
        </w:rPr>
        <w:t xml:space="preserve">Otherwise, the </w:t>
      </w:r>
      <w:r w:rsidR="00C7498B">
        <w:rPr>
          <w:rFonts w:ascii="Times New Roman" w:hAnsi="Times New Roman" w:cs="Times New Roman"/>
        </w:rPr>
        <w:t>variations in the distributions between regions</w:t>
      </w:r>
      <w:r w:rsidR="00147268">
        <w:rPr>
          <w:rFonts w:ascii="Times New Roman" w:hAnsi="Times New Roman" w:cs="Times New Roman"/>
        </w:rPr>
        <w:t xml:space="preserve"> are only slight.</w:t>
      </w:r>
    </w:p>
    <w:p w14:paraId="44EA4393" w14:textId="77777777" w:rsidR="00634D35" w:rsidRDefault="00634D35" w:rsidP="0070149A">
      <w:pPr>
        <w:spacing w:line="240" w:lineRule="auto"/>
        <w:rPr>
          <w:rFonts w:ascii="Times New Roman" w:hAnsi="Times New Roman" w:cs="Times New Roman"/>
          <w:b/>
          <w:bCs/>
        </w:rPr>
      </w:pPr>
    </w:p>
    <w:p w14:paraId="0A84E1CD" w14:textId="1F75A6BA" w:rsidR="00C1210E" w:rsidRDefault="00C47E12" w:rsidP="00136B08">
      <w:pPr>
        <w:spacing w:line="240" w:lineRule="auto"/>
        <w:jc w:val="center"/>
        <w:rPr>
          <w:rFonts w:ascii="Times New Roman" w:hAnsi="Times New Roman" w:cs="Times New Roman"/>
          <w:b/>
          <w:bCs/>
        </w:rPr>
      </w:pPr>
      <w:r w:rsidRPr="00C47E12">
        <w:rPr>
          <w:rFonts w:ascii="Times New Roman" w:hAnsi="Times New Roman" w:cs="Times New Roman"/>
          <w:b/>
          <w:bCs/>
          <w:noProof/>
        </w:rPr>
        <w:lastRenderedPageBreak/>
        <w:drawing>
          <wp:inline distT="0" distB="0" distL="0" distR="0" wp14:anchorId="7F89E131" wp14:editId="443AA2ED">
            <wp:extent cx="5943600" cy="3302000"/>
            <wp:effectExtent l="0" t="0" r="0" b="0"/>
            <wp:docPr id="1006012562"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12562" name="Picture 1" descr="A graph of different colored bars&#10;&#10;Description automatically generated"/>
                    <pic:cNvPicPr/>
                  </pic:nvPicPr>
                  <pic:blipFill>
                    <a:blip r:embed="rId23"/>
                    <a:stretch>
                      <a:fillRect/>
                    </a:stretch>
                  </pic:blipFill>
                  <pic:spPr>
                    <a:xfrm>
                      <a:off x="0" y="0"/>
                      <a:ext cx="5943600" cy="3302000"/>
                    </a:xfrm>
                    <a:prstGeom prst="rect">
                      <a:avLst/>
                    </a:prstGeom>
                  </pic:spPr>
                </pic:pic>
              </a:graphicData>
            </a:graphic>
          </wp:inline>
        </w:drawing>
      </w:r>
    </w:p>
    <w:p w14:paraId="2A19639F" w14:textId="18088B6B" w:rsidR="00C1210E" w:rsidRDefault="001E1A08" w:rsidP="00136B08">
      <w:pPr>
        <w:spacing w:line="240" w:lineRule="auto"/>
        <w:jc w:val="center"/>
        <w:rPr>
          <w:rFonts w:ascii="Times New Roman" w:hAnsi="Times New Roman" w:cs="Times New Roman"/>
          <w:b/>
          <w:bCs/>
        </w:rPr>
      </w:pPr>
      <w:r w:rsidRPr="001E1A08">
        <w:rPr>
          <w:rFonts w:ascii="Times New Roman" w:hAnsi="Times New Roman" w:cs="Times New Roman"/>
          <w:b/>
          <w:bCs/>
          <w:noProof/>
        </w:rPr>
        <w:drawing>
          <wp:inline distT="0" distB="0" distL="0" distR="0" wp14:anchorId="1AD9356E" wp14:editId="47E12D64">
            <wp:extent cx="3648584" cy="2019582"/>
            <wp:effectExtent l="0" t="0" r="9525" b="0"/>
            <wp:docPr id="148852567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525675" name="Picture 1" descr="A screenshot of a computer code&#10;&#10;Description automatically generated"/>
                    <pic:cNvPicPr/>
                  </pic:nvPicPr>
                  <pic:blipFill>
                    <a:blip r:embed="rId24"/>
                    <a:stretch>
                      <a:fillRect/>
                    </a:stretch>
                  </pic:blipFill>
                  <pic:spPr>
                    <a:xfrm>
                      <a:off x="0" y="0"/>
                      <a:ext cx="3648584" cy="2019582"/>
                    </a:xfrm>
                    <a:prstGeom prst="rect">
                      <a:avLst/>
                    </a:prstGeom>
                  </pic:spPr>
                </pic:pic>
              </a:graphicData>
            </a:graphic>
          </wp:inline>
        </w:drawing>
      </w:r>
    </w:p>
    <w:p w14:paraId="0D2E330B" w14:textId="77777777" w:rsidR="00C1210E" w:rsidRPr="008469C7" w:rsidRDefault="00C1210E" w:rsidP="0070149A">
      <w:pPr>
        <w:spacing w:line="240" w:lineRule="auto"/>
        <w:rPr>
          <w:rFonts w:ascii="Times New Roman" w:hAnsi="Times New Roman" w:cs="Times New Roman"/>
          <w:b/>
          <w:bCs/>
        </w:rPr>
      </w:pPr>
    </w:p>
    <w:p w14:paraId="657BBD6E" w14:textId="2D8DB881" w:rsidR="0070149A" w:rsidRPr="008469C7" w:rsidRDefault="0070149A" w:rsidP="0070149A">
      <w:pPr>
        <w:spacing w:line="240" w:lineRule="auto"/>
        <w:rPr>
          <w:rFonts w:ascii="Times New Roman" w:hAnsi="Times New Roman" w:cs="Times New Roman"/>
          <w:b/>
          <w:bCs/>
        </w:rPr>
      </w:pPr>
      <w:r w:rsidRPr="008469C7">
        <w:rPr>
          <w:rFonts w:ascii="Times New Roman" w:hAnsi="Times New Roman" w:cs="Times New Roman"/>
          <w:b/>
          <w:bCs/>
        </w:rPr>
        <w:t xml:space="preserve">Part 2: </w:t>
      </w:r>
      <w:r w:rsidR="009D2293">
        <w:rPr>
          <w:rFonts w:ascii="Times New Roman" w:hAnsi="Times New Roman" w:cs="Times New Roman"/>
          <w:b/>
          <w:bCs/>
        </w:rPr>
        <w:t>Parametric Statistical Analysis</w:t>
      </w:r>
    </w:p>
    <w:p w14:paraId="4DDD4AE8" w14:textId="2BB841F8" w:rsidR="00136AAD" w:rsidRDefault="00196D7B" w:rsidP="00612324">
      <w:pPr>
        <w:spacing w:line="240" w:lineRule="auto"/>
        <w:rPr>
          <w:rFonts w:ascii="Times New Roman" w:hAnsi="Times New Roman" w:cs="Times New Roman"/>
        </w:rPr>
      </w:pPr>
      <w:r>
        <w:rPr>
          <w:rFonts w:ascii="Times New Roman" w:hAnsi="Times New Roman" w:cs="Times New Roman"/>
        </w:rPr>
        <w:tab/>
      </w:r>
      <w:r w:rsidR="001353E9">
        <w:rPr>
          <w:rFonts w:ascii="Times New Roman" w:hAnsi="Times New Roman" w:cs="Times New Roman"/>
        </w:rPr>
        <w:t xml:space="preserve">Health is usually an afterthought until </w:t>
      </w:r>
      <w:r w:rsidR="00D41DA4">
        <w:rPr>
          <w:rFonts w:ascii="Times New Roman" w:hAnsi="Times New Roman" w:cs="Times New Roman"/>
        </w:rPr>
        <w:t xml:space="preserve">an issue arises. While many individuals understand how certain factors affect their health, they may not be aware of how much of a correlation exists between certain lifestyles, choices, and health outcomes. These correlations are </w:t>
      </w:r>
      <w:r w:rsidR="000265AE">
        <w:rPr>
          <w:rFonts w:ascii="Times New Roman" w:hAnsi="Times New Roman" w:cs="Times New Roman"/>
        </w:rPr>
        <w:t xml:space="preserve">of great interest to health insurance companies, as they look for meaningful proactive health programs to </w:t>
      </w:r>
      <w:r w:rsidR="003B0128">
        <w:rPr>
          <w:rFonts w:ascii="Times New Roman" w:hAnsi="Times New Roman" w:cs="Times New Roman"/>
        </w:rPr>
        <w:t xml:space="preserve">encourage and develop healthy habits in their clients and ultimately </w:t>
      </w:r>
      <w:r w:rsidR="00A71C76">
        <w:rPr>
          <w:rFonts w:ascii="Times New Roman" w:hAnsi="Times New Roman" w:cs="Times New Roman"/>
        </w:rPr>
        <w:t xml:space="preserve">save costs in the long run. One area of research they may focus on is the correlation of BMI and </w:t>
      </w:r>
      <w:r w:rsidR="00D86503">
        <w:rPr>
          <w:rFonts w:ascii="Times New Roman" w:hAnsi="Times New Roman" w:cs="Times New Roman"/>
        </w:rPr>
        <w:t xml:space="preserve">age. If BMI increases as one ages, there are benefits to </w:t>
      </w:r>
      <w:r w:rsidR="00D2626F">
        <w:rPr>
          <w:rFonts w:ascii="Times New Roman" w:hAnsi="Times New Roman" w:cs="Times New Roman"/>
        </w:rPr>
        <w:t>targeting younger clients to teach healthier eating and exercise habits, who will likely maintain those habits in later years. From the dataset provided, “BMI” and “</w:t>
      </w:r>
      <w:r w:rsidR="004B200B">
        <w:rPr>
          <w:rFonts w:ascii="Times New Roman" w:hAnsi="Times New Roman" w:cs="Times New Roman"/>
        </w:rPr>
        <w:t xml:space="preserve">age” variables will undergo parametric statistical testing to </w:t>
      </w:r>
      <w:r w:rsidR="002C2086">
        <w:rPr>
          <w:rFonts w:ascii="Times New Roman" w:hAnsi="Times New Roman" w:cs="Times New Roman"/>
        </w:rPr>
        <w:t>test the correlation prediction</w:t>
      </w:r>
      <w:r w:rsidR="00CF1C62">
        <w:rPr>
          <w:rFonts w:ascii="Times New Roman" w:hAnsi="Times New Roman" w:cs="Times New Roman"/>
        </w:rPr>
        <w:t xml:space="preserve">, </w:t>
      </w:r>
      <w:r w:rsidR="00703B3E">
        <w:rPr>
          <w:rFonts w:ascii="Times New Roman" w:hAnsi="Times New Roman" w:cs="Times New Roman"/>
        </w:rPr>
        <w:t xml:space="preserve">ultimately </w:t>
      </w:r>
      <w:r w:rsidR="008819AC">
        <w:rPr>
          <w:rFonts w:ascii="Times New Roman" w:hAnsi="Times New Roman" w:cs="Times New Roman"/>
        </w:rPr>
        <w:t>leading future business actions and research</w:t>
      </w:r>
      <w:r w:rsidR="00202BC0">
        <w:rPr>
          <w:rFonts w:ascii="Times New Roman" w:hAnsi="Times New Roman" w:cs="Times New Roman"/>
        </w:rPr>
        <w:t xml:space="preserve">, </w:t>
      </w:r>
      <w:r w:rsidR="00CF1C62">
        <w:rPr>
          <w:rFonts w:ascii="Times New Roman" w:hAnsi="Times New Roman" w:cs="Times New Roman"/>
        </w:rPr>
        <w:t>acknowledged by the hypothesis below</w:t>
      </w:r>
      <w:r w:rsidR="002C2086">
        <w:rPr>
          <w:rFonts w:ascii="Times New Roman" w:hAnsi="Times New Roman" w:cs="Times New Roman"/>
        </w:rPr>
        <w:t xml:space="preserve">. </w:t>
      </w:r>
    </w:p>
    <w:p w14:paraId="2000E39D" w14:textId="4AD52EE4" w:rsidR="002C2086" w:rsidRPr="00A65A28" w:rsidRDefault="002C2086" w:rsidP="00612324">
      <w:pPr>
        <w:spacing w:line="240" w:lineRule="auto"/>
        <w:rPr>
          <w:rFonts w:ascii="Times New Roman" w:hAnsi="Times New Roman" w:cs="Times New Roman"/>
        </w:rPr>
      </w:pPr>
      <w:r>
        <w:rPr>
          <w:rFonts w:ascii="Times New Roman" w:hAnsi="Times New Roman" w:cs="Times New Roman"/>
        </w:rPr>
        <w:tab/>
      </w:r>
      <w:bookmarkStart w:id="0" w:name="_Hlk177998367"/>
      <w:r w:rsidRPr="00A65A28">
        <w:rPr>
          <w:rFonts w:ascii="Times New Roman" w:hAnsi="Times New Roman" w:cs="Times New Roman"/>
        </w:rPr>
        <w:t>H</w:t>
      </w:r>
      <w:r w:rsidR="0005385C" w:rsidRPr="00A65A28">
        <w:rPr>
          <w:rFonts w:ascii="Times New Roman" w:hAnsi="Times New Roman" w:cs="Times New Roman"/>
          <w:vertAlign w:val="subscript"/>
        </w:rPr>
        <w:t>O</w:t>
      </w:r>
      <w:r w:rsidR="0005385C" w:rsidRPr="00A65A28">
        <w:rPr>
          <w:rFonts w:ascii="Times New Roman" w:hAnsi="Times New Roman" w:cs="Times New Roman"/>
        </w:rPr>
        <w:t xml:space="preserve">: </w:t>
      </w:r>
      <w:r w:rsidR="00384AAE" w:rsidRPr="00720BE7">
        <w:rPr>
          <w:rFonts w:ascii="Times New Roman" w:hAnsi="Times New Roman" w:cs="Times New Roman"/>
        </w:rPr>
        <w:t>No correlation exists between</w:t>
      </w:r>
      <w:r w:rsidR="00384AAE">
        <w:rPr>
          <w:rFonts w:ascii="Times New Roman" w:hAnsi="Times New Roman" w:cs="Times New Roman"/>
        </w:rPr>
        <w:t xml:space="preserve"> age and BMI</w:t>
      </w:r>
      <w:r w:rsidR="007F0D69">
        <w:rPr>
          <w:rFonts w:ascii="Times New Roman" w:hAnsi="Times New Roman" w:cs="Times New Roman"/>
        </w:rPr>
        <w:t xml:space="preserve"> (p = 0).</w:t>
      </w:r>
    </w:p>
    <w:p w14:paraId="1A5440D5" w14:textId="3B366863" w:rsidR="00384AAE" w:rsidRPr="00A65A28" w:rsidRDefault="0005385C" w:rsidP="00384AAE">
      <w:pPr>
        <w:spacing w:line="240" w:lineRule="auto"/>
        <w:rPr>
          <w:rFonts w:ascii="Times New Roman" w:hAnsi="Times New Roman" w:cs="Times New Roman"/>
        </w:rPr>
      </w:pPr>
      <w:r w:rsidRPr="00A65A28">
        <w:rPr>
          <w:rFonts w:ascii="Times New Roman" w:hAnsi="Times New Roman" w:cs="Times New Roman"/>
        </w:rPr>
        <w:lastRenderedPageBreak/>
        <w:tab/>
      </w:r>
      <w:r w:rsidRPr="00720BE7">
        <w:rPr>
          <w:rFonts w:ascii="Times New Roman" w:hAnsi="Times New Roman" w:cs="Times New Roman"/>
        </w:rPr>
        <w:t>H</w:t>
      </w:r>
      <w:r w:rsidRPr="00720BE7">
        <w:rPr>
          <w:rFonts w:ascii="Times New Roman" w:hAnsi="Times New Roman" w:cs="Times New Roman"/>
          <w:vertAlign w:val="subscript"/>
        </w:rPr>
        <w:t>A</w:t>
      </w:r>
      <w:r w:rsidRPr="00720BE7">
        <w:rPr>
          <w:rFonts w:ascii="Times New Roman" w:hAnsi="Times New Roman" w:cs="Times New Roman"/>
        </w:rPr>
        <w:t>:</w:t>
      </w:r>
      <w:r w:rsidR="00A65A28" w:rsidRPr="00720BE7">
        <w:rPr>
          <w:rFonts w:ascii="Times New Roman" w:hAnsi="Times New Roman" w:cs="Times New Roman"/>
        </w:rPr>
        <w:t xml:space="preserve"> </w:t>
      </w:r>
      <w:r w:rsidR="00384AAE" w:rsidRPr="00A65A28">
        <w:rPr>
          <w:rFonts w:ascii="Times New Roman" w:hAnsi="Times New Roman" w:cs="Times New Roman"/>
        </w:rPr>
        <w:t xml:space="preserve">A correlation exists </w:t>
      </w:r>
      <w:r w:rsidR="00384AAE">
        <w:rPr>
          <w:rFonts w:ascii="Times New Roman" w:hAnsi="Times New Roman" w:cs="Times New Roman"/>
        </w:rPr>
        <w:t>between age and BMI</w:t>
      </w:r>
      <w:r w:rsidR="007F0D69">
        <w:rPr>
          <w:rFonts w:ascii="Times New Roman" w:hAnsi="Times New Roman" w:cs="Times New Roman"/>
        </w:rPr>
        <w:t xml:space="preserve"> (p ≠ 0). </w:t>
      </w:r>
    </w:p>
    <w:p w14:paraId="2CEBEDF8" w14:textId="1EE43EB6" w:rsidR="00CF1C62" w:rsidRDefault="00C16A24" w:rsidP="00612324">
      <w:pPr>
        <w:spacing w:line="240" w:lineRule="auto"/>
        <w:rPr>
          <w:rFonts w:ascii="Times New Roman" w:hAnsi="Times New Roman" w:cs="Times New Roman"/>
        </w:rPr>
      </w:pPr>
      <w:r w:rsidRPr="00720BE7">
        <w:rPr>
          <w:rFonts w:ascii="Times New Roman" w:hAnsi="Times New Roman" w:cs="Times New Roman"/>
        </w:rPr>
        <w:tab/>
      </w:r>
      <w:r>
        <w:rPr>
          <w:rFonts w:ascii="Times New Roman" w:hAnsi="Times New Roman" w:cs="Times New Roman"/>
        </w:rPr>
        <w:t xml:space="preserve">Using Python, </w:t>
      </w:r>
      <w:r w:rsidR="00042265">
        <w:rPr>
          <w:rFonts w:ascii="Times New Roman" w:hAnsi="Times New Roman" w:cs="Times New Roman"/>
        </w:rPr>
        <w:t xml:space="preserve">it can be calculated to determine whether </w:t>
      </w:r>
      <w:r w:rsidR="00510CAD">
        <w:rPr>
          <w:rFonts w:ascii="Times New Roman" w:hAnsi="Times New Roman" w:cs="Times New Roman"/>
        </w:rPr>
        <w:t>the Pearson correlation coefficient is statistically significant between two</w:t>
      </w:r>
      <w:r w:rsidR="00AE4E4B">
        <w:rPr>
          <w:rFonts w:ascii="Times New Roman" w:hAnsi="Times New Roman" w:cs="Times New Roman"/>
        </w:rPr>
        <w:t xml:space="preserve"> numeric</w:t>
      </w:r>
      <w:r w:rsidR="00510CAD">
        <w:rPr>
          <w:rFonts w:ascii="Times New Roman" w:hAnsi="Times New Roman" w:cs="Times New Roman"/>
        </w:rPr>
        <w:t xml:space="preserve"> variables,</w:t>
      </w:r>
      <w:r w:rsidR="00751FDE">
        <w:rPr>
          <w:rFonts w:ascii="Times New Roman" w:hAnsi="Times New Roman" w:cs="Times New Roman"/>
        </w:rPr>
        <w:t xml:space="preserve"> justified by the use of</w:t>
      </w:r>
      <w:r w:rsidR="00510CAD">
        <w:rPr>
          <w:rFonts w:ascii="Times New Roman" w:hAnsi="Times New Roman" w:cs="Times New Roman"/>
        </w:rPr>
        <w:t xml:space="preserve"> age and BMI</w:t>
      </w:r>
      <w:r w:rsidR="00437299">
        <w:rPr>
          <w:rFonts w:ascii="Times New Roman" w:hAnsi="Times New Roman" w:cs="Times New Roman"/>
        </w:rPr>
        <w:t xml:space="preserve"> for this analysis, using the</w:t>
      </w:r>
      <w:r w:rsidR="00DB4DDD">
        <w:rPr>
          <w:rFonts w:ascii="Times New Roman" w:hAnsi="Times New Roman" w:cs="Times New Roman"/>
        </w:rPr>
        <w:t xml:space="preserve"> </w:t>
      </w:r>
      <w:r w:rsidR="00902888">
        <w:rPr>
          <w:rFonts w:ascii="Times New Roman" w:hAnsi="Times New Roman" w:cs="Times New Roman"/>
        </w:rPr>
        <w:t>“</w:t>
      </w:r>
      <w:r w:rsidR="00DB4DDD">
        <w:rPr>
          <w:rFonts w:ascii="Times New Roman" w:hAnsi="Times New Roman" w:cs="Times New Roman"/>
        </w:rPr>
        <w:t xml:space="preserve">pearsonr” function in </w:t>
      </w:r>
      <w:r w:rsidR="0001703F">
        <w:rPr>
          <w:rFonts w:ascii="Times New Roman" w:hAnsi="Times New Roman" w:cs="Times New Roman"/>
        </w:rPr>
        <w:t xml:space="preserve">Python. </w:t>
      </w:r>
      <w:r w:rsidR="00D871C1">
        <w:rPr>
          <w:rFonts w:ascii="Times New Roman" w:hAnsi="Times New Roman" w:cs="Times New Roman"/>
        </w:rPr>
        <w:t xml:space="preserve">While correlation does not mean causation, </w:t>
      </w:r>
      <w:r w:rsidR="00211F42">
        <w:rPr>
          <w:rFonts w:ascii="Times New Roman" w:hAnsi="Times New Roman" w:cs="Times New Roman"/>
        </w:rPr>
        <w:t xml:space="preserve">it is an important feature that can be used for predictive </w:t>
      </w:r>
      <w:r w:rsidR="00534C5F">
        <w:rPr>
          <w:rFonts w:ascii="Times New Roman" w:hAnsi="Times New Roman" w:cs="Times New Roman"/>
        </w:rPr>
        <w:t xml:space="preserve">practices or to guide business or research decisions. </w:t>
      </w:r>
      <w:r w:rsidR="0001703F">
        <w:rPr>
          <w:rFonts w:ascii="Times New Roman" w:hAnsi="Times New Roman" w:cs="Times New Roman"/>
        </w:rPr>
        <w:t>Th</w:t>
      </w:r>
      <w:r w:rsidR="00534C5F">
        <w:rPr>
          <w:rFonts w:ascii="Times New Roman" w:hAnsi="Times New Roman" w:cs="Times New Roman"/>
        </w:rPr>
        <w:t>e</w:t>
      </w:r>
      <w:r w:rsidR="0001703F">
        <w:rPr>
          <w:rFonts w:ascii="Times New Roman" w:hAnsi="Times New Roman" w:cs="Times New Roman"/>
        </w:rPr>
        <w:t xml:space="preserve"> function </w:t>
      </w:r>
      <w:r w:rsidR="009330F7">
        <w:rPr>
          <w:rFonts w:ascii="Times New Roman" w:hAnsi="Times New Roman" w:cs="Times New Roman"/>
        </w:rPr>
        <w:t>also displays the two-tailed p-value</w:t>
      </w:r>
      <w:r w:rsidR="005E6C2C">
        <w:rPr>
          <w:rFonts w:ascii="Times New Roman" w:hAnsi="Times New Roman" w:cs="Times New Roman"/>
        </w:rPr>
        <w:t>, as displayed below Figure 18</w:t>
      </w:r>
      <w:r w:rsidR="00762472">
        <w:rPr>
          <w:rFonts w:ascii="Times New Roman" w:hAnsi="Times New Roman" w:cs="Times New Roman"/>
        </w:rPr>
        <w:t xml:space="preserve">. </w:t>
      </w:r>
    </w:p>
    <w:p w14:paraId="521A2246" w14:textId="77777777" w:rsidR="00892A8B" w:rsidRDefault="00892A8B" w:rsidP="00892A8B">
      <w:pPr>
        <w:keepNext/>
        <w:spacing w:line="240" w:lineRule="auto"/>
        <w:jc w:val="center"/>
      </w:pPr>
      <w:r w:rsidRPr="00892A8B">
        <w:rPr>
          <w:rFonts w:ascii="Times New Roman" w:hAnsi="Times New Roman" w:cs="Times New Roman"/>
          <w:noProof/>
        </w:rPr>
        <w:drawing>
          <wp:inline distT="0" distB="0" distL="0" distR="0" wp14:anchorId="6E32B5AD" wp14:editId="50D4F2EE">
            <wp:extent cx="3620005" cy="3801005"/>
            <wp:effectExtent l="0" t="0" r="0" b="9525"/>
            <wp:docPr id="5170230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23077" name="Picture 1" descr="A screenshot of a computer program&#10;&#10;Description automatically generated"/>
                    <pic:cNvPicPr/>
                  </pic:nvPicPr>
                  <pic:blipFill>
                    <a:blip r:embed="rId25"/>
                    <a:stretch>
                      <a:fillRect/>
                    </a:stretch>
                  </pic:blipFill>
                  <pic:spPr>
                    <a:xfrm>
                      <a:off x="0" y="0"/>
                      <a:ext cx="3620005" cy="3801005"/>
                    </a:xfrm>
                    <a:prstGeom prst="rect">
                      <a:avLst/>
                    </a:prstGeom>
                  </pic:spPr>
                </pic:pic>
              </a:graphicData>
            </a:graphic>
          </wp:inline>
        </w:drawing>
      </w:r>
    </w:p>
    <w:p w14:paraId="731B3507" w14:textId="3B44BAFB" w:rsidR="007C6D41" w:rsidRDefault="00892A8B" w:rsidP="00892A8B">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563AE4">
        <w:rPr>
          <w:noProof/>
        </w:rPr>
        <w:t>18</w:t>
      </w:r>
      <w:r>
        <w:fldChar w:fldCharType="end"/>
      </w:r>
      <w:r>
        <w:t>: Screenshot of Python Code</w:t>
      </w:r>
    </w:p>
    <w:p w14:paraId="6CC47F47" w14:textId="77777777" w:rsidR="00892A8B" w:rsidRDefault="00892A8B" w:rsidP="00612324">
      <w:pPr>
        <w:spacing w:line="240" w:lineRule="auto"/>
        <w:rPr>
          <w:rFonts w:ascii="Times New Roman" w:hAnsi="Times New Roman" w:cs="Times New Roman"/>
        </w:rPr>
      </w:pPr>
    </w:p>
    <w:p w14:paraId="22F9B0CA" w14:textId="3E1B6614" w:rsidR="00B1186E" w:rsidRDefault="00B1186E" w:rsidP="00612324">
      <w:pPr>
        <w:spacing w:line="240" w:lineRule="auto"/>
        <w:rPr>
          <w:rFonts w:ascii="Times New Roman" w:hAnsi="Times New Roman" w:cs="Times New Roman"/>
        </w:rPr>
      </w:pPr>
      <w:r>
        <w:rPr>
          <w:rFonts w:ascii="Times New Roman" w:hAnsi="Times New Roman" w:cs="Times New Roman"/>
        </w:rPr>
        <w:tab/>
        <w:t xml:space="preserve">The output of the Python code in Figure </w:t>
      </w:r>
      <w:r w:rsidR="008D6472">
        <w:rPr>
          <w:rFonts w:ascii="Times New Roman" w:hAnsi="Times New Roman" w:cs="Times New Roman"/>
        </w:rPr>
        <w:t>18</w:t>
      </w:r>
      <w:r w:rsidR="0058633E">
        <w:rPr>
          <w:rFonts w:ascii="Times New Roman" w:hAnsi="Times New Roman" w:cs="Times New Roman"/>
        </w:rPr>
        <w:t xml:space="preserve"> is:</w:t>
      </w:r>
    </w:p>
    <w:p w14:paraId="626C61E2" w14:textId="2A26303C" w:rsidR="0058633E" w:rsidRDefault="0058633E" w:rsidP="00612324">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Pearson correlation coefficient: </w:t>
      </w:r>
      <w:r w:rsidR="00B33A9B" w:rsidRPr="00B33A9B">
        <w:rPr>
          <w:rFonts w:ascii="Times New Roman" w:hAnsi="Times New Roman" w:cs="Times New Roman"/>
        </w:rPr>
        <w:t>0.10927</w:t>
      </w:r>
      <w:r w:rsidR="005C4ED8">
        <w:rPr>
          <w:rFonts w:ascii="Times New Roman" w:hAnsi="Times New Roman" w:cs="Times New Roman"/>
        </w:rPr>
        <w:t>2</w:t>
      </w:r>
    </w:p>
    <w:p w14:paraId="3F544083" w14:textId="37BEB4AD" w:rsidR="0058633E" w:rsidRPr="00612324" w:rsidRDefault="0058633E" w:rsidP="00612324">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323C62">
        <w:rPr>
          <w:rFonts w:ascii="Times New Roman" w:hAnsi="Times New Roman" w:cs="Times New Roman"/>
        </w:rPr>
        <w:t xml:space="preserve">p-value: </w:t>
      </w:r>
      <w:r w:rsidR="005C4ED8">
        <w:rPr>
          <w:rFonts w:ascii="Times New Roman" w:hAnsi="Times New Roman" w:cs="Times New Roman"/>
        </w:rPr>
        <w:t>0.000062</w:t>
      </w:r>
    </w:p>
    <w:bookmarkEnd w:id="0"/>
    <w:p w14:paraId="1EBB14B6" w14:textId="79F1CA53" w:rsidR="00762840" w:rsidRDefault="00612324" w:rsidP="00612324">
      <w:pPr>
        <w:spacing w:line="240" w:lineRule="auto"/>
        <w:rPr>
          <w:rFonts w:ascii="Times New Roman" w:hAnsi="Times New Roman" w:cs="Times New Roman"/>
        </w:rPr>
      </w:pPr>
      <w:r w:rsidRPr="00612324">
        <w:rPr>
          <w:rFonts w:ascii="Times New Roman" w:hAnsi="Times New Roman" w:cs="Times New Roman"/>
        </w:rPr>
        <w:t> </w:t>
      </w:r>
      <w:r w:rsidR="00323C62">
        <w:rPr>
          <w:rFonts w:ascii="Times New Roman" w:hAnsi="Times New Roman" w:cs="Times New Roman"/>
        </w:rPr>
        <w:tab/>
        <w:t xml:space="preserve">As a result of this output, it can be determined that </w:t>
      </w:r>
      <w:r w:rsidR="00941A5A">
        <w:rPr>
          <w:rFonts w:ascii="Times New Roman" w:hAnsi="Times New Roman" w:cs="Times New Roman"/>
        </w:rPr>
        <w:t xml:space="preserve">the null hypothesis </w:t>
      </w:r>
      <w:r w:rsidR="00BB1990">
        <w:rPr>
          <w:rFonts w:ascii="Times New Roman" w:hAnsi="Times New Roman" w:cs="Times New Roman"/>
        </w:rPr>
        <w:t xml:space="preserve">is rejected with 99% confidence </w:t>
      </w:r>
      <w:r w:rsidR="00941A5A">
        <w:rPr>
          <w:rFonts w:ascii="Times New Roman" w:hAnsi="Times New Roman" w:cs="Times New Roman"/>
        </w:rPr>
        <w:t xml:space="preserve">and there is </w:t>
      </w:r>
      <w:r w:rsidR="00AB1BF1">
        <w:rPr>
          <w:rFonts w:ascii="Times New Roman" w:hAnsi="Times New Roman" w:cs="Times New Roman"/>
        </w:rPr>
        <w:t>a</w:t>
      </w:r>
      <w:r w:rsidR="00941A5A">
        <w:rPr>
          <w:rFonts w:ascii="Times New Roman" w:hAnsi="Times New Roman" w:cs="Times New Roman"/>
        </w:rPr>
        <w:t xml:space="preserve"> correlation. </w:t>
      </w:r>
      <w:r w:rsidR="009C460B">
        <w:rPr>
          <w:rFonts w:ascii="Times New Roman" w:hAnsi="Times New Roman" w:cs="Times New Roman"/>
        </w:rPr>
        <w:t>With a confidence level of 9</w:t>
      </w:r>
      <w:r w:rsidR="00D60BAF">
        <w:rPr>
          <w:rFonts w:ascii="Times New Roman" w:hAnsi="Times New Roman" w:cs="Times New Roman"/>
        </w:rPr>
        <w:t>9</w:t>
      </w:r>
      <w:r w:rsidR="009C460B">
        <w:rPr>
          <w:rFonts w:ascii="Times New Roman" w:hAnsi="Times New Roman" w:cs="Times New Roman"/>
        </w:rPr>
        <w:t>%</w:t>
      </w:r>
      <w:r w:rsidR="00AB7B30">
        <w:rPr>
          <w:rFonts w:ascii="Times New Roman" w:hAnsi="Times New Roman" w:cs="Times New Roman"/>
        </w:rPr>
        <w:t xml:space="preserve"> (alpha is 0.0</w:t>
      </w:r>
      <w:r w:rsidR="008508E3">
        <w:rPr>
          <w:rFonts w:ascii="Times New Roman" w:hAnsi="Times New Roman" w:cs="Times New Roman"/>
        </w:rPr>
        <w:t>1</w:t>
      </w:r>
      <w:r w:rsidR="00AB7B30">
        <w:rPr>
          <w:rFonts w:ascii="Times New Roman" w:hAnsi="Times New Roman" w:cs="Times New Roman"/>
        </w:rPr>
        <w:t>)</w:t>
      </w:r>
      <w:r w:rsidR="009C460B">
        <w:rPr>
          <w:rFonts w:ascii="Times New Roman" w:hAnsi="Times New Roman" w:cs="Times New Roman"/>
        </w:rPr>
        <w:t xml:space="preserve">, </w:t>
      </w:r>
      <w:r w:rsidR="00D60BAF">
        <w:rPr>
          <w:rFonts w:ascii="Times New Roman" w:hAnsi="Times New Roman" w:cs="Times New Roman"/>
        </w:rPr>
        <w:t xml:space="preserve">1336 degrees of freedom, </w:t>
      </w:r>
      <w:r w:rsidR="008508E3">
        <w:rPr>
          <w:rFonts w:ascii="Times New Roman" w:hAnsi="Times New Roman" w:cs="Times New Roman"/>
        </w:rPr>
        <w:t xml:space="preserve">the </w:t>
      </w:r>
      <w:r w:rsidR="00D54B97">
        <w:rPr>
          <w:rFonts w:ascii="Times New Roman" w:hAnsi="Times New Roman" w:cs="Times New Roman"/>
        </w:rPr>
        <w:t>critical value</w:t>
      </w:r>
      <w:r w:rsidR="008508E3">
        <w:rPr>
          <w:rFonts w:ascii="Times New Roman" w:hAnsi="Times New Roman" w:cs="Times New Roman"/>
        </w:rPr>
        <w:t xml:space="preserve"> </w:t>
      </w:r>
      <w:r w:rsidR="00EC5848">
        <w:rPr>
          <w:rFonts w:ascii="Times New Roman" w:hAnsi="Times New Roman" w:cs="Times New Roman"/>
        </w:rPr>
        <w:t xml:space="preserve">is </w:t>
      </w:r>
      <w:r w:rsidR="00A75F04" w:rsidRPr="00A75F04">
        <w:rPr>
          <w:rFonts w:ascii="Times New Roman" w:hAnsi="Times New Roman" w:cs="Times New Roman"/>
        </w:rPr>
        <w:t>0.0704</w:t>
      </w:r>
      <w:r w:rsidR="00A75F04">
        <w:rPr>
          <w:rFonts w:ascii="Times New Roman" w:hAnsi="Times New Roman" w:cs="Times New Roman"/>
        </w:rPr>
        <w:t>5</w:t>
      </w:r>
      <w:r w:rsidR="00D54B97">
        <w:rPr>
          <w:rFonts w:ascii="Times New Roman" w:hAnsi="Times New Roman" w:cs="Times New Roman"/>
        </w:rPr>
        <w:t xml:space="preserve">, </w:t>
      </w:r>
      <w:r w:rsidR="002E4DBB">
        <w:rPr>
          <w:rFonts w:ascii="Times New Roman" w:hAnsi="Times New Roman" w:cs="Times New Roman"/>
        </w:rPr>
        <w:t>less than the calculated value of approximately 0.11</w:t>
      </w:r>
      <w:r w:rsidR="007F0D69">
        <w:rPr>
          <w:rFonts w:ascii="Times New Roman" w:hAnsi="Times New Roman" w:cs="Times New Roman"/>
        </w:rPr>
        <w:t>.</w:t>
      </w:r>
      <w:r w:rsidR="00AB1BF1">
        <w:rPr>
          <w:rFonts w:ascii="Times New Roman" w:hAnsi="Times New Roman" w:cs="Times New Roman"/>
        </w:rPr>
        <w:t xml:space="preserve"> </w:t>
      </w:r>
      <w:r w:rsidR="00195D80">
        <w:rPr>
          <w:rFonts w:ascii="Times New Roman" w:hAnsi="Times New Roman" w:cs="Times New Roman"/>
        </w:rPr>
        <w:t xml:space="preserve"> Stake</w:t>
      </w:r>
      <w:r w:rsidR="00905ED3">
        <w:rPr>
          <w:rFonts w:ascii="Times New Roman" w:hAnsi="Times New Roman" w:cs="Times New Roman"/>
        </w:rPr>
        <w:t xml:space="preserve">holders at the insurance company benefit from this analysis because this information </w:t>
      </w:r>
      <w:r w:rsidR="00D3177F">
        <w:rPr>
          <w:rFonts w:ascii="Times New Roman" w:hAnsi="Times New Roman" w:cs="Times New Roman"/>
        </w:rPr>
        <w:t>will encourage</w:t>
      </w:r>
      <w:r w:rsidR="004E5CB1">
        <w:rPr>
          <w:rFonts w:ascii="Times New Roman" w:hAnsi="Times New Roman" w:cs="Times New Roman"/>
        </w:rPr>
        <w:t xml:space="preserve"> them to explore age-based health programs to lower BMI</w:t>
      </w:r>
      <w:r w:rsidR="00D3177F">
        <w:rPr>
          <w:rFonts w:ascii="Times New Roman" w:hAnsi="Times New Roman" w:cs="Times New Roman"/>
        </w:rPr>
        <w:t xml:space="preserve"> preemptively. </w:t>
      </w:r>
    </w:p>
    <w:p w14:paraId="1EBF6C00" w14:textId="3060E085" w:rsidR="00612324" w:rsidRPr="00612324" w:rsidRDefault="00762840" w:rsidP="00612324">
      <w:pPr>
        <w:spacing w:line="240" w:lineRule="auto"/>
        <w:rPr>
          <w:rFonts w:ascii="Times New Roman" w:hAnsi="Times New Roman" w:cs="Times New Roman"/>
        </w:rPr>
      </w:pPr>
      <w:r>
        <w:rPr>
          <w:rFonts w:ascii="Times New Roman" w:hAnsi="Times New Roman" w:cs="Times New Roman"/>
        </w:rPr>
        <w:tab/>
        <w:t>Despite ultimately deter</w:t>
      </w:r>
      <w:r w:rsidR="00A11E02">
        <w:rPr>
          <w:rFonts w:ascii="Times New Roman" w:hAnsi="Times New Roman" w:cs="Times New Roman"/>
        </w:rPr>
        <w:t>mining that the mull hypothesis should be rejected</w:t>
      </w:r>
      <w:r>
        <w:rPr>
          <w:rFonts w:ascii="Times New Roman" w:hAnsi="Times New Roman" w:cs="Times New Roman"/>
        </w:rPr>
        <w:t xml:space="preserve"> several limitations of this type of analysis should be addressed</w:t>
      </w:r>
      <w:r w:rsidR="00604AC1">
        <w:rPr>
          <w:rFonts w:ascii="Times New Roman" w:hAnsi="Times New Roman" w:cs="Times New Roman"/>
        </w:rPr>
        <w:t>.</w:t>
      </w:r>
      <w:r w:rsidR="007902E0">
        <w:rPr>
          <w:rFonts w:ascii="Times New Roman" w:hAnsi="Times New Roman" w:cs="Times New Roman"/>
        </w:rPr>
        <w:t xml:space="preserve"> Firstly, correlation does not mean causation</w:t>
      </w:r>
      <w:r w:rsidR="000B38FA">
        <w:rPr>
          <w:rFonts w:ascii="Times New Roman" w:hAnsi="Times New Roman" w:cs="Times New Roman"/>
        </w:rPr>
        <w:t xml:space="preserve">. Also, establishing that an association exists between age and BMI does not mean that </w:t>
      </w:r>
      <w:r w:rsidR="000B38FA">
        <w:rPr>
          <w:rFonts w:ascii="Times New Roman" w:hAnsi="Times New Roman" w:cs="Times New Roman"/>
        </w:rPr>
        <w:lastRenderedPageBreak/>
        <w:t>associations cannot exist between age, BMI, and other variables.</w:t>
      </w:r>
      <w:r w:rsidR="00604AC1">
        <w:rPr>
          <w:rFonts w:ascii="Times New Roman" w:hAnsi="Times New Roman" w:cs="Times New Roman"/>
        </w:rPr>
        <w:t xml:space="preserve"> A recommended course of action is </w:t>
      </w:r>
      <w:r w:rsidR="000B38FA">
        <w:rPr>
          <w:rFonts w:ascii="Times New Roman" w:hAnsi="Times New Roman" w:cs="Times New Roman"/>
        </w:rPr>
        <w:t>to continue to analyze the various relationships, or lack thereof, between different variables</w:t>
      </w:r>
      <w:r w:rsidR="0015090B">
        <w:rPr>
          <w:rFonts w:ascii="Times New Roman" w:hAnsi="Times New Roman" w:cs="Times New Roman"/>
        </w:rPr>
        <w:t xml:space="preserve"> to define a more comprehensive list of factors. </w:t>
      </w:r>
      <w:r w:rsidR="000B38FA">
        <w:rPr>
          <w:rFonts w:ascii="Times New Roman" w:hAnsi="Times New Roman" w:cs="Times New Roman"/>
        </w:rPr>
        <w:t xml:space="preserve"> </w:t>
      </w:r>
      <w:r w:rsidR="00604AC1">
        <w:rPr>
          <w:rFonts w:ascii="Times New Roman" w:hAnsi="Times New Roman" w:cs="Times New Roman"/>
        </w:rPr>
        <w:t xml:space="preserve"> </w:t>
      </w:r>
    </w:p>
    <w:p w14:paraId="0ADF5702" w14:textId="77777777" w:rsidR="0070149A" w:rsidRDefault="0070149A" w:rsidP="0070149A">
      <w:pPr>
        <w:spacing w:line="240" w:lineRule="auto"/>
        <w:rPr>
          <w:rFonts w:ascii="Times New Roman" w:hAnsi="Times New Roman" w:cs="Times New Roman"/>
        </w:rPr>
      </w:pPr>
    </w:p>
    <w:p w14:paraId="3603116E" w14:textId="388E8B7F" w:rsidR="0070149A" w:rsidRPr="0070149A" w:rsidRDefault="0070149A" w:rsidP="0070149A">
      <w:pPr>
        <w:spacing w:line="240" w:lineRule="auto"/>
        <w:rPr>
          <w:rFonts w:ascii="Times New Roman" w:hAnsi="Times New Roman" w:cs="Times New Roman"/>
          <w:b/>
          <w:bCs/>
        </w:rPr>
      </w:pPr>
      <w:r w:rsidRPr="0070149A">
        <w:rPr>
          <w:rFonts w:ascii="Times New Roman" w:hAnsi="Times New Roman" w:cs="Times New Roman"/>
          <w:b/>
          <w:bCs/>
        </w:rPr>
        <w:t xml:space="preserve">Part 3: </w:t>
      </w:r>
      <w:r w:rsidR="0099038A">
        <w:rPr>
          <w:rFonts w:ascii="Times New Roman" w:hAnsi="Times New Roman" w:cs="Times New Roman"/>
          <w:b/>
          <w:bCs/>
        </w:rPr>
        <w:t>Nonparametric Statistical Analysis</w:t>
      </w:r>
    </w:p>
    <w:p w14:paraId="5DC65351" w14:textId="77777777" w:rsidR="00820F15" w:rsidRPr="00612324" w:rsidRDefault="00820F15" w:rsidP="00820F15">
      <w:pPr>
        <w:spacing w:line="240" w:lineRule="auto"/>
        <w:rPr>
          <w:rFonts w:ascii="Times New Roman" w:hAnsi="Times New Roman" w:cs="Times New Roman"/>
        </w:rPr>
      </w:pPr>
      <w:r>
        <w:rPr>
          <w:rFonts w:ascii="Times New Roman" w:hAnsi="Times New Roman" w:cs="Times New Roman"/>
        </w:rPr>
        <w:tab/>
        <w:t>Healthcare can be expensive. For some families, a diagnosis could mean both physical and financial ruin. If they have health insurance, these bills could be offset for a fraction of the original price, leaving the insurance companies on the hook for bills sometimes in the hundreds of thousands. Insurance companies look for meaningful insights into health and predictive analysis that could mitigate future expensive bills. A research question could be whether smoking is aligned with higher health care costs. Using statistical analysis, the variables “smoker” and “charges” will offer insight.</w:t>
      </w:r>
    </w:p>
    <w:p w14:paraId="1885BD92" w14:textId="04555B08" w:rsidR="00820F15" w:rsidRDefault="00F85F5D" w:rsidP="00E5033C">
      <w:pPr>
        <w:spacing w:line="240" w:lineRule="auto"/>
        <w:rPr>
          <w:rFonts w:ascii="Times New Roman" w:hAnsi="Times New Roman" w:cs="Times New Roman"/>
        </w:rPr>
      </w:pPr>
      <w:r>
        <w:rPr>
          <w:rFonts w:ascii="Times New Roman" w:hAnsi="Times New Roman" w:cs="Times New Roman"/>
        </w:rPr>
        <w:tab/>
        <w:t xml:space="preserve">Nonparametric statistical analysis is </w:t>
      </w:r>
      <w:r w:rsidR="00E132A4">
        <w:rPr>
          <w:rFonts w:ascii="Times New Roman" w:hAnsi="Times New Roman" w:cs="Times New Roman"/>
        </w:rPr>
        <w:t>reserved</w:t>
      </w:r>
      <w:r>
        <w:rPr>
          <w:rFonts w:ascii="Times New Roman" w:hAnsi="Times New Roman" w:cs="Times New Roman"/>
        </w:rPr>
        <w:t xml:space="preserve"> for datasets that lack normal distribution. </w:t>
      </w:r>
      <w:r w:rsidR="00E132A4">
        <w:rPr>
          <w:rFonts w:ascii="Times New Roman" w:hAnsi="Times New Roman" w:cs="Times New Roman"/>
        </w:rPr>
        <w:t>The “charges” variable is extremely skewed</w:t>
      </w:r>
      <w:r w:rsidR="00000A65">
        <w:rPr>
          <w:rFonts w:ascii="Times New Roman" w:hAnsi="Times New Roman" w:cs="Times New Roman"/>
        </w:rPr>
        <w:t xml:space="preserve">, as observed in </w:t>
      </w:r>
      <w:r w:rsidR="001353E9">
        <w:rPr>
          <w:rFonts w:ascii="Times New Roman" w:hAnsi="Times New Roman" w:cs="Times New Roman"/>
        </w:rPr>
        <w:t>Figure 4.</w:t>
      </w:r>
      <w:r w:rsidR="00AB50C5">
        <w:rPr>
          <w:rFonts w:ascii="Times New Roman" w:hAnsi="Times New Roman" w:cs="Times New Roman"/>
        </w:rPr>
        <w:t xml:space="preserve"> </w:t>
      </w:r>
      <w:r w:rsidR="000F2579">
        <w:rPr>
          <w:rFonts w:ascii="Times New Roman" w:hAnsi="Times New Roman" w:cs="Times New Roman"/>
        </w:rPr>
        <w:t>Setting up a hypothesis testing allows for statistical analysis</w:t>
      </w:r>
      <w:r w:rsidR="0011560D">
        <w:rPr>
          <w:rFonts w:ascii="Times New Roman" w:hAnsi="Times New Roman" w:cs="Times New Roman"/>
        </w:rPr>
        <w:t xml:space="preserve">. </w:t>
      </w:r>
    </w:p>
    <w:p w14:paraId="7E2E5EAD" w14:textId="3A45D7CF" w:rsidR="00C16A24" w:rsidRDefault="00C16A24" w:rsidP="00C16A24">
      <w:pPr>
        <w:spacing w:line="240" w:lineRule="auto"/>
        <w:rPr>
          <w:rFonts w:ascii="Times New Roman" w:hAnsi="Times New Roman" w:cs="Times New Roman"/>
        </w:rPr>
      </w:pPr>
      <w:r>
        <w:rPr>
          <w:rFonts w:ascii="Times New Roman" w:hAnsi="Times New Roman" w:cs="Times New Roman"/>
        </w:rPr>
        <w:tab/>
        <w:t>H</w:t>
      </w:r>
      <w:r w:rsidRPr="0005385C">
        <w:rPr>
          <w:rFonts w:ascii="Times New Roman" w:hAnsi="Times New Roman" w:cs="Times New Roman"/>
          <w:vertAlign w:val="subscript"/>
        </w:rPr>
        <w:t>O</w:t>
      </w:r>
      <w:r>
        <w:rPr>
          <w:rFonts w:ascii="Times New Roman" w:hAnsi="Times New Roman" w:cs="Times New Roman"/>
        </w:rPr>
        <w:t xml:space="preserve">: </w:t>
      </w:r>
      <w:r w:rsidR="003F3DED">
        <w:rPr>
          <w:rFonts w:ascii="Times New Roman" w:hAnsi="Times New Roman" w:cs="Times New Roman"/>
        </w:rPr>
        <w:t>The median value of charges is equal between smokers and non-smokers.</w:t>
      </w:r>
    </w:p>
    <w:p w14:paraId="2FB2E586" w14:textId="1D842C09" w:rsidR="00C16A24" w:rsidRPr="00612324" w:rsidRDefault="00C16A24" w:rsidP="003F3DED">
      <w:pPr>
        <w:spacing w:line="240" w:lineRule="auto"/>
        <w:rPr>
          <w:rFonts w:ascii="Times New Roman" w:hAnsi="Times New Roman" w:cs="Times New Roman"/>
        </w:rPr>
      </w:pPr>
      <w:r>
        <w:rPr>
          <w:rFonts w:ascii="Times New Roman" w:hAnsi="Times New Roman" w:cs="Times New Roman"/>
        </w:rPr>
        <w:tab/>
        <w:t>H</w:t>
      </w:r>
      <w:r w:rsidRPr="0005385C">
        <w:rPr>
          <w:rFonts w:ascii="Times New Roman" w:hAnsi="Times New Roman" w:cs="Times New Roman"/>
          <w:vertAlign w:val="subscript"/>
        </w:rPr>
        <w:t>A</w:t>
      </w:r>
      <w:r>
        <w:rPr>
          <w:rFonts w:ascii="Times New Roman" w:hAnsi="Times New Roman" w:cs="Times New Roman"/>
        </w:rPr>
        <w:t>:</w:t>
      </w:r>
      <w:r w:rsidR="002F7552">
        <w:rPr>
          <w:rFonts w:ascii="Times New Roman" w:hAnsi="Times New Roman" w:cs="Times New Roman"/>
        </w:rPr>
        <w:t xml:space="preserve"> </w:t>
      </w:r>
      <w:r w:rsidR="003F3DED">
        <w:rPr>
          <w:rFonts w:ascii="Times New Roman" w:hAnsi="Times New Roman" w:cs="Times New Roman"/>
        </w:rPr>
        <w:t>The median value of charges is not equal between smokers and non-smokers.</w:t>
      </w:r>
    </w:p>
    <w:p w14:paraId="7E19D083" w14:textId="36B1DCB4" w:rsidR="009445E3" w:rsidRDefault="00056C83" w:rsidP="00E5033C">
      <w:pPr>
        <w:spacing w:line="240" w:lineRule="auto"/>
        <w:rPr>
          <w:rFonts w:ascii="Times New Roman" w:hAnsi="Times New Roman" w:cs="Times New Roman"/>
        </w:rPr>
      </w:pPr>
      <w:r>
        <w:rPr>
          <w:rFonts w:ascii="Times New Roman" w:hAnsi="Times New Roman" w:cs="Times New Roman"/>
        </w:rPr>
        <w:tab/>
      </w:r>
      <w:r w:rsidR="00347939">
        <w:rPr>
          <w:rFonts w:ascii="Times New Roman" w:hAnsi="Times New Roman" w:cs="Times New Roman"/>
        </w:rPr>
        <w:t xml:space="preserve">Due to the </w:t>
      </w:r>
      <w:r w:rsidR="009D2D74">
        <w:rPr>
          <w:rFonts w:ascii="Times New Roman" w:hAnsi="Times New Roman" w:cs="Times New Roman"/>
        </w:rPr>
        <w:t xml:space="preserve">binary </w:t>
      </w:r>
      <w:r w:rsidR="00347939">
        <w:rPr>
          <w:rFonts w:ascii="Times New Roman" w:hAnsi="Times New Roman" w:cs="Times New Roman"/>
        </w:rPr>
        <w:t xml:space="preserve">categorical nature of the smoker variable and the numerical variable of the charges variable, the </w:t>
      </w:r>
      <w:r w:rsidR="002F7552">
        <w:rPr>
          <w:rFonts w:ascii="Times New Roman" w:hAnsi="Times New Roman" w:cs="Times New Roman"/>
        </w:rPr>
        <w:t>Mann-Whitney U test is appropriate to determine whether the variables are independent</w:t>
      </w:r>
      <w:r w:rsidR="00732C5F">
        <w:rPr>
          <w:rFonts w:ascii="Times New Roman" w:hAnsi="Times New Roman" w:cs="Times New Roman"/>
        </w:rPr>
        <w:t xml:space="preserve">. </w:t>
      </w:r>
      <w:r w:rsidR="009445E3">
        <w:rPr>
          <w:rFonts w:ascii="Times New Roman" w:hAnsi="Times New Roman" w:cs="Times New Roman"/>
        </w:rPr>
        <w:t xml:space="preserve">This can be </w:t>
      </w:r>
      <w:r w:rsidR="00C14285">
        <w:rPr>
          <w:rFonts w:ascii="Times New Roman" w:hAnsi="Times New Roman" w:cs="Times New Roman"/>
        </w:rPr>
        <w:t>completed in Python</w:t>
      </w:r>
      <w:r w:rsidR="000A1BB1">
        <w:rPr>
          <w:rFonts w:ascii="Times New Roman" w:hAnsi="Times New Roman" w:cs="Times New Roman"/>
        </w:rPr>
        <w:t xml:space="preserve"> using the </w:t>
      </w:r>
      <w:r w:rsidR="00D44BEC">
        <w:rPr>
          <w:rFonts w:ascii="Times New Roman" w:hAnsi="Times New Roman" w:cs="Times New Roman"/>
        </w:rPr>
        <w:t>“</w:t>
      </w:r>
      <w:r w:rsidR="000A1BB1">
        <w:rPr>
          <w:rFonts w:ascii="Times New Roman" w:hAnsi="Times New Roman" w:cs="Times New Roman"/>
        </w:rPr>
        <w:t>mannwhit</w:t>
      </w:r>
      <w:r w:rsidR="00EA10B1">
        <w:rPr>
          <w:rFonts w:ascii="Times New Roman" w:hAnsi="Times New Roman" w:cs="Times New Roman"/>
        </w:rPr>
        <w:t>neyu</w:t>
      </w:r>
      <w:r w:rsidR="00D44BEC">
        <w:rPr>
          <w:rFonts w:ascii="Times New Roman" w:hAnsi="Times New Roman" w:cs="Times New Roman"/>
        </w:rPr>
        <w:t>”</w:t>
      </w:r>
      <w:r w:rsidR="00EA10B1">
        <w:rPr>
          <w:rFonts w:ascii="Times New Roman" w:hAnsi="Times New Roman" w:cs="Times New Roman"/>
        </w:rPr>
        <w:t xml:space="preserve"> function, </w:t>
      </w:r>
      <w:r w:rsidR="000A1BB1">
        <w:rPr>
          <w:rFonts w:ascii="Times New Roman" w:hAnsi="Times New Roman" w:cs="Times New Roman"/>
        </w:rPr>
        <w:t>as seen in Figure 19 below</w:t>
      </w:r>
      <w:r w:rsidR="007D3A79">
        <w:rPr>
          <w:rFonts w:ascii="Times New Roman" w:hAnsi="Times New Roman" w:cs="Times New Roman"/>
        </w:rPr>
        <w:t>, after separating the charges column into respective smoker and non-smoker arrays</w:t>
      </w:r>
      <w:r w:rsidR="000A1BB1">
        <w:rPr>
          <w:rFonts w:ascii="Times New Roman" w:hAnsi="Times New Roman" w:cs="Times New Roman"/>
        </w:rPr>
        <w:t>.</w:t>
      </w:r>
    </w:p>
    <w:p w14:paraId="74468E6F" w14:textId="2949022A" w:rsidR="00563AE4" w:rsidRDefault="007B243F" w:rsidP="00563AE4">
      <w:pPr>
        <w:keepNext/>
        <w:spacing w:line="240" w:lineRule="auto"/>
        <w:jc w:val="center"/>
      </w:pPr>
      <w:r w:rsidRPr="007B243F">
        <w:rPr>
          <w:rFonts w:ascii="Times New Roman" w:hAnsi="Times New Roman" w:cs="Times New Roman"/>
          <w:noProof/>
        </w:rPr>
        <w:drawing>
          <wp:inline distT="0" distB="0" distL="0" distR="0" wp14:anchorId="52C0B920" wp14:editId="6A492CE1">
            <wp:extent cx="5943600" cy="1807210"/>
            <wp:effectExtent l="0" t="0" r="0" b="2540"/>
            <wp:docPr id="1519341433"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341433" name="Picture 1" descr="A computer screen shot of a computer code&#10;&#10;Description automatically generated"/>
                    <pic:cNvPicPr/>
                  </pic:nvPicPr>
                  <pic:blipFill>
                    <a:blip r:embed="rId26"/>
                    <a:stretch>
                      <a:fillRect/>
                    </a:stretch>
                  </pic:blipFill>
                  <pic:spPr>
                    <a:xfrm>
                      <a:off x="0" y="0"/>
                      <a:ext cx="5943600" cy="1807210"/>
                    </a:xfrm>
                    <a:prstGeom prst="rect">
                      <a:avLst/>
                    </a:prstGeom>
                  </pic:spPr>
                </pic:pic>
              </a:graphicData>
            </a:graphic>
          </wp:inline>
        </w:drawing>
      </w:r>
    </w:p>
    <w:p w14:paraId="7D85F2D9" w14:textId="1970E33A" w:rsidR="000A1BB1" w:rsidRDefault="00563AE4" w:rsidP="00563AE4">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19</w:t>
      </w:r>
      <w:r>
        <w:fldChar w:fldCharType="end"/>
      </w:r>
      <w:r>
        <w:t>: Python Code for Mann Whitney U</w:t>
      </w:r>
    </w:p>
    <w:p w14:paraId="3C611BA2" w14:textId="77777777" w:rsidR="000A1BB1" w:rsidRDefault="000A1BB1" w:rsidP="00E5033C">
      <w:pPr>
        <w:spacing w:line="240" w:lineRule="auto"/>
        <w:rPr>
          <w:rFonts w:ascii="Times New Roman" w:hAnsi="Times New Roman" w:cs="Times New Roman"/>
        </w:rPr>
      </w:pPr>
    </w:p>
    <w:p w14:paraId="1D340B6E" w14:textId="41FF1E37" w:rsidR="00563AE4" w:rsidRDefault="00563AE4" w:rsidP="00563AE4">
      <w:pPr>
        <w:spacing w:line="240" w:lineRule="auto"/>
        <w:rPr>
          <w:rFonts w:ascii="Times New Roman" w:hAnsi="Times New Roman" w:cs="Times New Roman"/>
        </w:rPr>
      </w:pPr>
      <w:r>
        <w:rPr>
          <w:rFonts w:ascii="Times New Roman" w:hAnsi="Times New Roman" w:cs="Times New Roman"/>
        </w:rPr>
        <w:tab/>
        <w:t>The output of the Python code in Figure 1</w:t>
      </w:r>
      <w:r w:rsidR="0056117E">
        <w:rPr>
          <w:rFonts w:ascii="Times New Roman" w:hAnsi="Times New Roman" w:cs="Times New Roman"/>
        </w:rPr>
        <w:t>9</w:t>
      </w:r>
      <w:r>
        <w:rPr>
          <w:rFonts w:ascii="Times New Roman" w:hAnsi="Times New Roman" w:cs="Times New Roman"/>
        </w:rPr>
        <w:t xml:space="preserve"> is:</w:t>
      </w:r>
    </w:p>
    <w:p w14:paraId="70A74058" w14:textId="416243AD" w:rsidR="00563AE4" w:rsidRDefault="00563AE4" w:rsidP="00563AE4">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244390">
        <w:rPr>
          <w:rFonts w:ascii="Times New Roman" w:hAnsi="Times New Roman" w:cs="Times New Roman"/>
        </w:rPr>
        <w:t>Mann-Whitney U statistic</w:t>
      </w:r>
      <w:r>
        <w:rPr>
          <w:rFonts w:ascii="Times New Roman" w:hAnsi="Times New Roman" w:cs="Times New Roman"/>
        </w:rPr>
        <w:t xml:space="preserve">: </w:t>
      </w:r>
      <w:r w:rsidR="00250935">
        <w:rPr>
          <w:rFonts w:ascii="Times New Roman" w:hAnsi="Times New Roman" w:cs="Times New Roman"/>
        </w:rPr>
        <w:t>7403</w:t>
      </w:r>
    </w:p>
    <w:p w14:paraId="0919AC3D" w14:textId="77777777" w:rsidR="00B7465F" w:rsidRDefault="00563AE4" w:rsidP="00563AE4">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p-value: </w:t>
      </w:r>
      <w:r w:rsidR="00B7465F" w:rsidRPr="00B7465F">
        <w:rPr>
          <w:rFonts w:ascii="Times New Roman" w:hAnsi="Times New Roman" w:cs="Times New Roman"/>
        </w:rPr>
        <w:t>5.270233444503571e-130</w:t>
      </w:r>
    </w:p>
    <w:p w14:paraId="7FAD8EC0" w14:textId="074567F5" w:rsidR="00563AE4" w:rsidRDefault="00563AE4" w:rsidP="00563AE4">
      <w:pPr>
        <w:spacing w:line="240" w:lineRule="auto"/>
        <w:rPr>
          <w:rFonts w:ascii="Times New Roman" w:hAnsi="Times New Roman" w:cs="Times New Roman"/>
        </w:rPr>
      </w:pPr>
      <w:r w:rsidRPr="00612324">
        <w:rPr>
          <w:rFonts w:ascii="Times New Roman" w:hAnsi="Times New Roman" w:cs="Times New Roman"/>
        </w:rPr>
        <w:lastRenderedPageBreak/>
        <w:t> </w:t>
      </w:r>
      <w:r>
        <w:rPr>
          <w:rFonts w:ascii="Times New Roman" w:hAnsi="Times New Roman" w:cs="Times New Roman"/>
        </w:rPr>
        <w:tab/>
        <w:t xml:space="preserve">As a result of this output, it can be determined that the null hypothesis </w:t>
      </w:r>
      <w:r w:rsidR="00A03576">
        <w:rPr>
          <w:rFonts w:ascii="Times New Roman" w:hAnsi="Times New Roman" w:cs="Times New Roman"/>
        </w:rPr>
        <w:t>is rejected</w:t>
      </w:r>
      <w:r>
        <w:rPr>
          <w:rFonts w:ascii="Times New Roman" w:hAnsi="Times New Roman" w:cs="Times New Roman"/>
        </w:rPr>
        <w:t xml:space="preserve"> and there is </w:t>
      </w:r>
      <w:r w:rsidR="00D67EBB">
        <w:rPr>
          <w:rFonts w:ascii="Times New Roman" w:hAnsi="Times New Roman" w:cs="Times New Roman"/>
        </w:rPr>
        <w:t>difference between the charges of</w:t>
      </w:r>
      <w:r w:rsidR="005D5E92">
        <w:rPr>
          <w:rFonts w:ascii="Times New Roman" w:hAnsi="Times New Roman" w:cs="Times New Roman"/>
        </w:rPr>
        <w:t xml:space="preserve"> smokers and non-smokers in the data</w:t>
      </w:r>
      <w:r w:rsidR="00A674F5">
        <w:rPr>
          <w:rFonts w:ascii="Times New Roman" w:hAnsi="Times New Roman" w:cs="Times New Roman"/>
        </w:rPr>
        <w:t xml:space="preserve"> with 95% confidence</w:t>
      </w:r>
      <w:r>
        <w:rPr>
          <w:rFonts w:ascii="Times New Roman" w:hAnsi="Times New Roman" w:cs="Times New Roman"/>
        </w:rPr>
        <w:t xml:space="preserve">. Stakeholders at the insurance company benefit from this analysis because this information </w:t>
      </w:r>
      <w:r w:rsidR="005D5E92">
        <w:rPr>
          <w:rFonts w:ascii="Times New Roman" w:hAnsi="Times New Roman" w:cs="Times New Roman"/>
        </w:rPr>
        <w:t xml:space="preserve">by focusing on efforts and programs that will ultimately </w:t>
      </w:r>
      <w:r w:rsidR="009D0DDC">
        <w:rPr>
          <w:rFonts w:ascii="Times New Roman" w:hAnsi="Times New Roman" w:cs="Times New Roman"/>
        </w:rPr>
        <w:t xml:space="preserve">decrease smoking within their clientele. </w:t>
      </w:r>
    </w:p>
    <w:p w14:paraId="5D0FEF4A" w14:textId="1A21F36F" w:rsidR="00E5033C" w:rsidRPr="00E5033C" w:rsidRDefault="00B00CF0" w:rsidP="00E5033C">
      <w:pPr>
        <w:spacing w:line="240" w:lineRule="auto"/>
        <w:rPr>
          <w:rFonts w:ascii="Times New Roman" w:hAnsi="Times New Roman" w:cs="Times New Roman"/>
        </w:rPr>
      </w:pPr>
      <w:r>
        <w:rPr>
          <w:rFonts w:ascii="Times New Roman" w:hAnsi="Times New Roman" w:cs="Times New Roman"/>
        </w:rPr>
        <w:tab/>
        <w:t xml:space="preserve">While the Mann-Whitney U test is ideal for </w:t>
      </w:r>
      <w:r w:rsidR="00030844">
        <w:rPr>
          <w:rFonts w:ascii="Times New Roman" w:hAnsi="Times New Roman" w:cs="Times New Roman"/>
        </w:rPr>
        <w:t>variables that can be grouped and sho</w:t>
      </w:r>
      <w:r w:rsidR="001960A8">
        <w:rPr>
          <w:rFonts w:ascii="Times New Roman" w:hAnsi="Times New Roman" w:cs="Times New Roman"/>
        </w:rPr>
        <w:t>w</w:t>
      </w:r>
      <w:r w:rsidR="00030844">
        <w:rPr>
          <w:rFonts w:ascii="Times New Roman" w:hAnsi="Times New Roman" w:cs="Times New Roman"/>
        </w:rPr>
        <w:t xml:space="preserve"> skewed distributions of data, </w:t>
      </w:r>
      <w:r w:rsidR="00C62E07">
        <w:rPr>
          <w:rFonts w:ascii="Times New Roman" w:hAnsi="Times New Roman" w:cs="Times New Roman"/>
        </w:rPr>
        <w:t xml:space="preserve">making it an effective statistical test for the charges and smoker data, it has its limitations. </w:t>
      </w:r>
      <w:r w:rsidR="006963E2">
        <w:rPr>
          <w:rFonts w:ascii="Times New Roman" w:hAnsi="Times New Roman" w:cs="Times New Roman"/>
        </w:rPr>
        <w:t xml:space="preserve">Data can only be grouped once, meaning that only two groups can be compared. </w:t>
      </w:r>
      <w:r w:rsidR="008209AC">
        <w:rPr>
          <w:rFonts w:ascii="Times New Roman" w:hAnsi="Times New Roman" w:cs="Times New Roman"/>
        </w:rPr>
        <w:t>Imbalanced sample sizes are also of concern, as large variance</w:t>
      </w:r>
      <w:r w:rsidR="00D2768C">
        <w:rPr>
          <w:rFonts w:ascii="Times New Roman" w:hAnsi="Times New Roman" w:cs="Times New Roman"/>
        </w:rPr>
        <w:t xml:space="preserve"> in the groupings of the data</w:t>
      </w:r>
      <w:r w:rsidR="008209AC">
        <w:rPr>
          <w:rFonts w:ascii="Times New Roman" w:hAnsi="Times New Roman" w:cs="Times New Roman"/>
        </w:rPr>
        <w:t xml:space="preserve"> </w:t>
      </w:r>
      <w:r w:rsidR="00D2768C">
        <w:rPr>
          <w:rFonts w:ascii="Times New Roman" w:hAnsi="Times New Roman" w:cs="Times New Roman"/>
        </w:rPr>
        <w:t xml:space="preserve">can negatively affect the test’s power. </w:t>
      </w:r>
      <w:r w:rsidR="00E91971">
        <w:rPr>
          <w:rFonts w:ascii="Times New Roman" w:hAnsi="Times New Roman" w:cs="Times New Roman"/>
        </w:rPr>
        <w:t xml:space="preserve">Further testing </w:t>
      </w:r>
      <w:r w:rsidR="005022FE">
        <w:rPr>
          <w:rFonts w:ascii="Times New Roman" w:hAnsi="Times New Roman" w:cs="Times New Roman"/>
        </w:rPr>
        <w:t xml:space="preserve">to uncover the relationships between other variables is highly recommended. </w:t>
      </w:r>
    </w:p>
    <w:p w14:paraId="70B35F10" w14:textId="77777777" w:rsidR="0070149A" w:rsidRDefault="0070149A" w:rsidP="0070149A">
      <w:pPr>
        <w:spacing w:line="240" w:lineRule="auto"/>
        <w:rPr>
          <w:rFonts w:ascii="Times New Roman" w:hAnsi="Times New Roman" w:cs="Times New Roman"/>
        </w:rPr>
      </w:pPr>
    </w:p>
    <w:p w14:paraId="4987598B" w14:textId="22DCA318" w:rsidR="00706AE9" w:rsidRPr="0070149A" w:rsidRDefault="00706AE9" w:rsidP="00706AE9">
      <w:pPr>
        <w:spacing w:line="240" w:lineRule="auto"/>
        <w:rPr>
          <w:rFonts w:ascii="Times New Roman" w:hAnsi="Times New Roman" w:cs="Times New Roman"/>
          <w:b/>
          <w:bCs/>
        </w:rPr>
      </w:pPr>
      <w:r w:rsidRPr="0070149A">
        <w:rPr>
          <w:rFonts w:ascii="Times New Roman" w:hAnsi="Times New Roman" w:cs="Times New Roman"/>
          <w:b/>
          <w:bCs/>
        </w:rPr>
        <w:t xml:space="preserve">Part </w:t>
      </w:r>
      <w:r>
        <w:rPr>
          <w:rFonts w:ascii="Times New Roman" w:hAnsi="Times New Roman" w:cs="Times New Roman"/>
          <w:b/>
          <w:bCs/>
        </w:rPr>
        <w:t>4</w:t>
      </w:r>
      <w:r w:rsidRPr="0070149A">
        <w:rPr>
          <w:rFonts w:ascii="Times New Roman" w:hAnsi="Times New Roman" w:cs="Times New Roman"/>
          <w:b/>
          <w:bCs/>
        </w:rPr>
        <w:t xml:space="preserve">: </w:t>
      </w:r>
      <w:r>
        <w:rPr>
          <w:rFonts w:ascii="Times New Roman" w:hAnsi="Times New Roman" w:cs="Times New Roman"/>
          <w:b/>
          <w:bCs/>
        </w:rPr>
        <w:t>Panopto Video Submission</w:t>
      </w:r>
    </w:p>
    <w:p w14:paraId="7004BACE" w14:textId="1674B182" w:rsidR="00DD7657" w:rsidRDefault="00F6691E" w:rsidP="00DD7657">
      <w:pPr>
        <w:spacing w:line="240" w:lineRule="auto"/>
        <w:rPr>
          <w:rFonts w:ascii="Times New Roman" w:hAnsi="Times New Roman" w:cs="Times New Roman"/>
        </w:rPr>
      </w:pPr>
      <w:r>
        <w:rPr>
          <w:rFonts w:ascii="Times New Roman" w:hAnsi="Times New Roman" w:cs="Times New Roman"/>
        </w:rPr>
        <w:t>An audiovisual discussion of th</w:t>
      </w:r>
      <w:r w:rsidR="00894F7B">
        <w:rPr>
          <w:rFonts w:ascii="Times New Roman" w:hAnsi="Times New Roman" w:cs="Times New Roman"/>
        </w:rPr>
        <w:t>ese data exploration techniques and results can be found following the link to this</w:t>
      </w:r>
      <w:r w:rsidR="00E5033C" w:rsidRPr="00E5033C">
        <w:rPr>
          <w:rFonts w:ascii="Times New Roman" w:hAnsi="Times New Roman" w:cs="Times New Roman"/>
        </w:rPr>
        <w:t xml:space="preserve"> Panopto video recording</w:t>
      </w:r>
      <w:r w:rsidR="00894F7B">
        <w:rPr>
          <w:rFonts w:ascii="Times New Roman" w:hAnsi="Times New Roman" w:cs="Times New Roman"/>
        </w:rPr>
        <w:t>:</w:t>
      </w:r>
    </w:p>
    <w:p w14:paraId="10F25DA7" w14:textId="2D5F1AF9" w:rsidR="0070149A" w:rsidRDefault="00520037" w:rsidP="00520037">
      <w:pPr>
        <w:spacing w:line="240" w:lineRule="auto"/>
      </w:pPr>
      <w:r w:rsidRPr="00520037">
        <w:rPr>
          <w:rFonts w:ascii="Times New Roman" w:hAnsi="Times New Roman" w:cs="Times New Roman"/>
        </w:rPr>
        <w:t>https://wgu.hosted.panopto.com/Panopto/Pages/Viewer.aspx?id=ed11cc52-b333-4db6-aca7-b1fd001dffc2</w:t>
      </w:r>
    </w:p>
    <w:sectPr w:rsidR="00701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0429D5"/>
    <w:multiLevelType w:val="hybridMultilevel"/>
    <w:tmpl w:val="9964FB9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64894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49A"/>
    <w:rsid w:val="00000A65"/>
    <w:rsid w:val="0000581D"/>
    <w:rsid w:val="0001703F"/>
    <w:rsid w:val="00023DC3"/>
    <w:rsid w:val="00023DF4"/>
    <w:rsid w:val="00024DC1"/>
    <w:rsid w:val="000265AE"/>
    <w:rsid w:val="00030844"/>
    <w:rsid w:val="00042265"/>
    <w:rsid w:val="0005385C"/>
    <w:rsid w:val="00056C83"/>
    <w:rsid w:val="00062065"/>
    <w:rsid w:val="0008677B"/>
    <w:rsid w:val="000A1BB1"/>
    <w:rsid w:val="000B38FA"/>
    <w:rsid w:val="000B6BAD"/>
    <w:rsid w:val="000B7959"/>
    <w:rsid w:val="000D5872"/>
    <w:rsid w:val="000E2CD4"/>
    <w:rsid w:val="000E3310"/>
    <w:rsid w:val="000F2579"/>
    <w:rsid w:val="000F751C"/>
    <w:rsid w:val="0011560D"/>
    <w:rsid w:val="0013316E"/>
    <w:rsid w:val="001353E9"/>
    <w:rsid w:val="00136AAD"/>
    <w:rsid w:val="00136B08"/>
    <w:rsid w:val="00147268"/>
    <w:rsid w:val="0015090B"/>
    <w:rsid w:val="0015294E"/>
    <w:rsid w:val="00157C3B"/>
    <w:rsid w:val="0016229B"/>
    <w:rsid w:val="001704D0"/>
    <w:rsid w:val="00175ABB"/>
    <w:rsid w:val="00195092"/>
    <w:rsid w:val="00195D80"/>
    <w:rsid w:val="001960A8"/>
    <w:rsid w:val="00196D7B"/>
    <w:rsid w:val="001D1937"/>
    <w:rsid w:val="001E1A08"/>
    <w:rsid w:val="001E4F1E"/>
    <w:rsid w:val="001F0F29"/>
    <w:rsid w:val="001F1067"/>
    <w:rsid w:val="001F2972"/>
    <w:rsid w:val="001F6C9F"/>
    <w:rsid w:val="00202BC0"/>
    <w:rsid w:val="00211EC3"/>
    <w:rsid w:val="00211F42"/>
    <w:rsid w:val="00213738"/>
    <w:rsid w:val="0022115A"/>
    <w:rsid w:val="00230EEA"/>
    <w:rsid w:val="00233456"/>
    <w:rsid w:val="00244390"/>
    <w:rsid w:val="00245C25"/>
    <w:rsid w:val="00246F77"/>
    <w:rsid w:val="00250935"/>
    <w:rsid w:val="00270B39"/>
    <w:rsid w:val="00272BDC"/>
    <w:rsid w:val="002A00D4"/>
    <w:rsid w:val="002A50C5"/>
    <w:rsid w:val="002A64E8"/>
    <w:rsid w:val="002C2086"/>
    <w:rsid w:val="002E4DBB"/>
    <w:rsid w:val="002F6CEC"/>
    <w:rsid w:val="002F7552"/>
    <w:rsid w:val="00304DFB"/>
    <w:rsid w:val="00323C62"/>
    <w:rsid w:val="00327D50"/>
    <w:rsid w:val="00331999"/>
    <w:rsid w:val="00347939"/>
    <w:rsid w:val="00356EA6"/>
    <w:rsid w:val="00361B9E"/>
    <w:rsid w:val="00366058"/>
    <w:rsid w:val="00381EF6"/>
    <w:rsid w:val="00384AAE"/>
    <w:rsid w:val="003A1120"/>
    <w:rsid w:val="003B0128"/>
    <w:rsid w:val="003B4824"/>
    <w:rsid w:val="003D7551"/>
    <w:rsid w:val="003E0402"/>
    <w:rsid w:val="003F3DED"/>
    <w:rsid w:val="00414951"/>
    <w:rsid w:val="00437299"/>
    <w:rsid w:val="00483F56"/>
    <w:rsid w:val="00485F8F"/>
    <w:rsid w:val="004B200B"/>
    <w:rsid w:val="004E5CB1"/>
    <w:rsid w:val="004E7623"/>
    <w:rsid w:val="004F0B69"/>
    <w:rsid w:val="005022FE"/>
    <w:rsid w:val="00505F94"/>
    <w:rsid w:val="00506A5F"/>
    <w:rsid w:val="00510CAD"/>
    <w:rsid w:val="00520037"/>
    <w:rsid w:val="00526892"/>
    <w:rsid w:val="00534C5F"/>
    <w:rsid w:val="0056117E"/>
    <w:rsid w:val="00563AE4"/>
    <w:rsid w:val="005657D0"/>
    <w:rsid w:val="00570C43"/>
    <w:rsid w:val="005820C7"/>
    <w:rsid w:val="0058633E"/>
    <w:rsid w:val="005B4B23"/>
    <w:rsid w:val="005C3658"/>
    <w:rsid w:val="005C4ED8"/>
    <w:rsid w:val="005D5E92"/>
    <w:rsid w:val="005E02FB"/>
    <w:rsid w:val="005E6C2C"/>
    <w:rsid w:val="006030D0"/>
    <w:rsid w:val="00603929"/>
    <w:rsid w:val="00604AC1"/>
    <w:rsid w:val="00612324"/>
    <w:rsid w:val="00615114"/>
    <w:rsid w:val="00634D35"/>
    <w:rsid w:val="00657A87"/>
    <w:rsid w:val="00664AE5"/>
    <w:rsid w:val="00672567"/>
    <w:rsid w:val="006963E2"/>
    <w:rsid w:val="006A2FC5"/>
    <w:rsid w:val="006A5ADD"/>
    <w:rsid w:val="006C29DE"/>
    <w:rsid w:val="0070149A"/>
    <w:rsid w:val="00703B3E"/>
    <w:rsid w:val="00706AE9"/>
    <w:rsid w:val="00720BE7"/>
    <w:rsid w:val="007311F9"/>
    <w:rsid w:val="00732C5F"/>
    <w:rsid w:val="00751FDE"/>
    <w:rsid w:val="00760661"/>
    <w:rsid w:val="00762472"/>
    <w:rsid w:val="00762840"/>
    <w:rsid w:val="007646DF"/>
    <w:rsid w:val="007722FE"/>
    <w:rsid w:val="007902E0"/>
    <w:rsid w:val="007B243F"/>
    <w:rsid w:val="007C6D41"/>
    <w:rsid w:val="007D3A79"/>
    <w:rsid w:val="007F0D69"/>
    <w:rsid w:val="0080416D"/>
    <w:rsid w:val="008108D8"/>
    <w:rsid w:val="00814824"/>
    <w:rsid w:val="008209AC"/>
    <w:rsid w:val="00820F15"/>
    <w:rsid w:val="008262A7"/>
    <w:rsid w:val="00835E7B"/>
    <w:rsid w:val="00837BCA"/>
    <w:rsid w:val="008469C7"/>
    <w:rsid w:val="008508E3"/>
    <w:rsid w:val="00857AE7"/>
    <w:rsid w:val="0086071B"/>
    <w:rsid w:val="00864E9B"/>
    <w:rsid w:val="00867928"/>
    <w:rsid w:val="008819AC"/>
    <w:rsid w:val="00892A8B"/>
    <w:rsid w:val="00892C35"/>
    <w:rsid w:val="00894F7B"/>
    <w:rsid w:val="008D44DD"/>
    <w:rsid w:val="008D6472"/>
    <w:rsid w:val="008E542D"/>
    <w:rsid w:val="00902888"/>
    <w:rsid w:val="00905ED3"/>
    <w:rsid w:val="009233BD"/>
    <w:rsid w:val="009330F7"/>
    <w:rsid w:val="00941A5A"/>
    <w:rsid w:val="009445E3"/>
    <w:rsid w:val="0099038A"/>
    <w:rsid w:val="00997F76"/>
    <w:rsid w:val="009C460B"/>
    <w:rsid w:val="009D0DDC"/>
    <w:rsid w:val="009D2293"/>
    <w:rsid w:val="009D2D74"/>
    <w:rsid w:val="009E70AF"/>
    <w:rsid w:val="00A03576"/>
    <w:rsid w:val="00A11E02"/>
    <w:rsid w:val="00A36D74"/>
    <w:rsid w:val="00A37508"/>
    <w:rsid w:val="00A526D7"/>
    <w:rsid w:val="00A65A28"/>
    <w:rsid w:val="00A674F5"/>
    <w:rsid w:val="00A71C76"/>
    <w:rsid w:val="00A75F04"/>
    <w:rsid w:val="00AA552F"/>
    <w:rsid w:val="00AA77BA"/>
    <w:rsid w:val="00AB1BF1"/>
    <w:rsid w:val="00AB50C5"/>
    <w:rsid w:val="00AB7B30"/>
    <w:rsid w:val="00AC129E"/>
    <w:rsid w:val="00AE4E4B"/>
    <w:rsid w:val="00AF1A08"/>
    <w:rsid w:val="00AF5571"/>
    <w:rsid w:val="00B00CF0"/>
    <w:rsid w:val="00B06F63"/>
    <w:rsid w:val="00B10B46"/>
    <w:rsid w:val="00B1186E"/>
    <w:rsid w:val="00B22EDF"/>
    <w:rsid w:val="00B33A9B"/>
    <w:rsid w:val="00B47014"/>
    <w:rsid w:val="00B7465F"/>
    <w:rsid w:val="00B96806"/>
    <w:rsid w:val="00BB1990"/>
    <w:rsid w:val="00BB6378"/>
    <w:rsid w:val="00C052B5"/>
    <w:rsid w:val="00C1210E"/>
    <w:rsid w:val="00C14285"/>
    <w:rsid w:val="00C14B7E"/>
    <w:rsid w:val="00C16A24"/>
    <w:rsid w:val="00C47E12"/>
    <w:rsid w:val="00C57284"/>
    <w:rsid w:val="00C62E07"/>
    <w:rsid w:val="00C651BE"/>
    <w:rsid w:val="00C654CB"/>
    <w:rsid w:val="00C663BD"/>
    <w:rsid w:val="00C7498B"/>
    <w:rsid w:val="00C9775D"/>
    <w:rsid w:val="00CA61DE"/>
    <w:rsid w:val="00CD1D9B"/>
    <w:rsid w:val="00CF1C62"/>
    <w:rsid w:val="00CF1C6D"/>
    <w:rsid w:val="00CF5755"/>
    <w:rsid w:val="00D060A4"/>
    <w:rsid w:val="00D2626F"/>
    <w:rsid w:val="00D2768C"/>
    <w:rsid w:val="00D3177F"/>
    <w:rsid w:val="00D37FAA"/>
    <w:rsid w:val="00D41DA4"/>
    <w:rsid w:val="00D44BEC"/>
    <w:rsid w:val="00D45E41"/>
    <w:rsid w:val="00D46121"/>
    <w:rsid w:val="00D54B97"/>
    <w:rsid w:val="00D60BAF"/>
    <w:rsid w:val="00D67EBB"/>
    <w:rsid w:val="00D82678"/>
    <w:rsid w:val="00D86503"/>
    <w:rsid w:val="00D871C1"/>
    <w:rsid w:val="00D91506"/>
    <w:rsid w:val="00DA63E4"/>
    <w:rsid w:val="00DB4DDD"/>
    <w:rsid w:val="00DD7657"/>
    <w:rsid w:val="00E061AD"/>
    <w:rsid w:val="00E132A4"/>
    <w:rsid w:val="00E1617B"/>
    <w:rsid w:val="00E25157"/>
    <w:rsid w:val="00E427CF"/>
    <w:rsid w:val="00E5033C"/>
    <w:rsid w:val="00E91971"/>
    <w:rsid w:val="00E92BF5"/>
    <w:rsid w:val="00EA10B1"/>
    <w:rsid w:val="00EA4E30"/>
    <w:rsid w:val="00EB01A8"/>
    <w:rsid w:val="00EC2530"/>
    <w:rsid w:val="00EC5848"/>
    <w:rsid w:val="00ED14DD"/>
    <w:rsid w:val="00ED15D1"/>
    <w:rsid w:val="00ED2CCC"/>
    <w:rsid w:val="00F10B09"/>
    <w:rsid w:val="00F25F20"/>
    <w:rsid w:val="00F35234"/>
    <w:rsid w:val="00F40124"/>
    <w:rsid w:val="00F4012A"/>
    <w:rsid w:val="00F5636D"/>
    <w:rsid w:val="00F6691E"/>
    <w:rsid w:val="00F72909"/>
    <w:rsid w:val="00F85F5D"/>
    <w:rsid w:val="00FA7DF5"/>
    <w:rsid w:val="00FE3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07301"/>
  <w15:chartTrackingRefBased/>
  <w15:docId w15:val="{B94F9EFA-470A-4534-A6AA-B1179797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49A"/>
  </w:style>
  <w:style w:type="paragraph" w:styleId="Heading1">
    <w:name w:val="heading 1"/>
    <w:basedOn w:val="Normal"/>
    <w:next w:val="Normal"/>
    <w:link w:val="Heading1Char"/>
    <w:uiPriority w:val="9"/>
    <w:qFormat/>
    <w:rsid w:val="007014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14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14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14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4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4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4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4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4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4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14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14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14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4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4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4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4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49A"/>
    <w:rPr>
      <w:rFonts w:eastAsiaTheme="majorEastAsia" w:cstheme="majorBidi"/>
      <w:color w:val="272727" w:themeColor="text1" w:themeTint="D8"/>
    </w:rPr>
  </w:style>
  <w:style w:type="paragraph" w:styleId="Title">
    <w:name w:val="Title"/>
    <w:basedOn w:val="Normal"/>
    <w:next w:val="Normal"/>
    <w:link w:val="TitleChar"/>
    <w:uiPriority w:val="10"/>
    <w:qFormat/>
    <w:rsid w:val="007014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4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4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4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49A"/>
    <w:pPr>
      <w:spacing w:before="160"/>
      <w:jc w:val="center"/>
    </w:pPr>
    <w:rPr>
      <w:i/>
      <w:iCs/>
      <w:color w:val="404040" w:themeColor="text1" w:themeTint="BF"/>
    </w:rPr>
  </w:style>
  <w:style w:type="character" w:customStyle="1" w:styleId="QuoteChar">
    <w:name w:val="Quote Char"/>
    <w:basedOn w:val="DefaultParagraphFont"/>
    <w:link w:val="Quote"/>
    <w:uiPriority w:val="29"/>
    <w:rsid w:val="0070149A"/>
    <w:rPr>
      <w:i/>
      <w:iCs/>
      <w:color w:val="404040" w:themeColor="text1" w:themeTint="BF"/>
    </w:rPr>
  </w:style>
  <w:style w:type="paragraph" w:styleId="ListParagraph">
    <w:name w:val="List Paragraph"/>
    <w:basedOn w:val="Normal"/>
    <w:uiPriority w:val="34"/>
    <w:qFormat/>
    <w:rsid w:val="0070149A"/>
    <w:pPr>
      <w:ind w:left="720"/>
      <w:contextualSpacing/>
    </w:pPr>
  </w:style>
  <w:style w:type="character" w:styleId="IntenseEmphasis">
    <w:name w:val="Intense Emphasis"/>
    <w:basedOn w:val="DefaultParagraphFont"/>
    <w:uiPriority w:val="21"/>
    <w:qFormat/>
    <w:rsid w:val="0070149A"/>
    <w:rPr>
      <w:i/>
      <w:iCs/>
      <w:color w:val="0F4761" w:themeColor="accent1" w:themeShade="BF"/>
    </w:rPr>
  </w:style>
  <w:style w:type="paragraph" w:styleId="IntenseQuote">
    <w:name w:val="Intense Quote"/>
    <w:basedOn w:val="Normal"/>
    <w:next w:val="Normal"/>
    <w:link w:val="IntenseQuoteChar"/>
    <w:uiPriority w:val="30"/>
    <w:qFormat/>
    <w:rsid w:val="007014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49A"/>
    <w:rPr>
      <w:i/>
      <w:iCs/>
      <w:color w:val="0F4761" w:themeColor="accent1" w:themeShade="BF"/>
    </w:rPr>
  </w:style>
  <w:style w:type="character" w:styleId="IntenseReference">
    <w:name w:val="Intense Reference"/>
    <w:basedOn w:val="DefaultParagraphFont"/>
    <w:uiPriority w:val="32"/>
    <w:qFormat/>
    <w:rsid w:val="0070149A"/>
    <w:rPr>
      <w:b/>
      <w:bCs/>
      <w:smallCaps/>
      <w:color w:val="0F4761" w:themeColor="accent1" w:themeShade="BF"/>
      <w:spacing w:val="5"/>
    </w:rPr>
  </w:style>
  <w:style w:type="character" w:styleId="Hyperlink">
    <w:name w:val="Hyperlink"/>
    <w:basedOn w:val="DefaultParagraphFont"/>
    <w:uiPriority w:val="99"/>
    <w:unhideWhenUsed/>
    <w:rsid w:val="0070149A"/>
    <w:rPr>
      <w:color w:val="467886" w:themeColor="hyperlink"/>
      <w:u w:val="single"/>
    </w:rPr>
  </w:style>
  <w:style w:type="paragraph" w:styleId="Caption">
    <w:name w:val="caption"/>
    <w:basedOn w:val="Normal"/>
    <w:next w:val="Normal"/>
    <w:uiPriority w:val="35"/>
    <w:unhideWhenUsed/>
    <w:qFormat/>
    <w:rsid w:val="0070149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025312">
      <w:bodyDiv w:val="1"/>
      <w:marLeft w:val="0"/>
      <w:marRight w:val="0"/>
      <w:marTop w:val="0"/>
      <w:marBottom w:val="0"/>
      <w:divBdr>
        <w:top w:val="none" w:sz="0" w:space="0" w:color="auto"/>
        <w:left w:val="none" w:sz="0" w:space="0" w:color="auto"/>
        <w:bottom w:val="none" w:sz="0" w:space="0" w:color="auto"/>
        <w:right w:val="none" w:sz="0" w:space="0" w:color="auto"/>
      </w:divBdr>
    </w:div>
    <w:div w:id="1101145633">
      <w:bodyDiv w:val="1"/>
      <w:marLeft w:val="0"/>
      <w:marRight w:val="0"/>
      <w:marTop w:val="0"/>
      <w:marBottom w:val="0"/>
      <w:divBdr>
        <w:top w:val="none" w:sz="0" w:space="0" w:color="auto"/>
        <w:left w:val="none" w:sz="0" w:space="0" w:color="auto"/>
        <w:bottom w:val="none" w:sz="0" w:space="0" w:color="auto"/>
        <w:right w:val="none" w:sz="0" w:space="0" w:color="auto"/>
      </w:divBdr>
    </w:div>
    <w:div w:id="1255046414">
      <w:bodyDiv w:val="1"/>
      <w:marLeft w:val="0"/>
      <w:marRight w:val="0"/>
      <w:marTop w:val="0"/>
      <w:marBottom w:val="0"/>
      <w:divBdr>
        <w:top w:val="none" w:sz="0" w:space="0" w:color="auto"/>
        <w:left w:val="none" w:sz="0" w:space="0" w:color="auto"/>
        <w:bottom w:val="none" w:sz="0" w:space="0" w:color="auto"/>
        <w:right w:val="none" w:sz="0" w:space="0" w:color="auto"/>
      </w:divBdr>
    </w:div>
    <w:div w:id="1361053077">
      <w:bodyDiv w:val="1"/>
      <w:marLeft w:val="0"/>
      <w:marRight w:val="0"/>
      <w:marTop w:val="0"/>
      <w:marBottom w:val="0"/>
      <w:divBdr>
        <w:top w:val="none" w:sz="0" w:space="0" w:color="auto"/>
        <w:left w:val="none" w:sz="0" w:space="0" w:color="auto"/>
        <w:bottom w:val="none" w:sz="0" w:space="0" w:color="auto"/>
        <w:right w:val="none" w:sz="0" w:space="0" w:color="auto"/>
      </w:divBdr>
    </w:div>
    <w:div w:id="1758405814">
      <w:bodyDiv w:val="1"/>
      <w:marLeft w:val="0"/>
      <w:marRight w:val="0"/>
      <w:marTop w:val="0"/>
      <w:marBottom w:val="0"/>
      <w:divBdr>
        <w:top w:val="none" w:sz="0" w:space="0" w:color="auto"/>
        <w:left w:val="none" w:sz="0" w:space="0" w:color="auto"/>
        <w:bottom w:val="none" w:sz="0" w:space="0" w:color="auto"/>
        <w:right w:val="none" w:sz="0" w:space="0" w:color="auto"/>
      </w:divBdr>
    </w:div>
    <w:div w:id="1800605928">
      <w:bodyDiv w:val="1"/>
      <w:marLeft w:val="0"/>
      <w:marRight w:val="0"/>
      <w:marTop w:val="0"/>
      <w:marBottom w:val="0"/>
      <w:divBdr>
        <w:top w:val="none" w:sz="0" w:space="0" w:color="auto"/>
        <w:left w:val="none" w:sz="0" w:space="0" w:color="auto"/>
        <w:bottom w:val="none" w:sz="0" w:space="0" w:color="auto"/>
        <w:right w:val="none" w:sz="0" w:space="0" w:color="auto"/>
      </w:divBdr>
    </w:div>
    <w:div w:id="1830751799">
      <w:bodyDiv w:val="1"/>
      <w:marLeft w:val="0"/>
      <w:marRight w:val="0"/>
      <w:marTop w:val="0"/>
      <w:marBottom w:val="0"/>
      <w:divBdr>
        <w:top w:val="none" w:sz="0" w:space="0" w:color="auto"/>
        <w:left w:val="none" w:sz="0" w:space="0" w:color="auto"/>
        <w:bottom w:val="none" w:sz="0" w:space="0" w:color="auto"/>
        <w:right w:val="none" w:sz="0" w:space="0" w:color="auto"/>
      </w:divBdr>
    </w:div>
    <w:div w:id="206636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AEF64-B4D0-4976-85D1-BCE16509F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3085</TotalTime>
  <Pages>12</Pages>
  <Words>1434</Words>
  <Characters>8175</Characters>
  <Application>Microsoft Office Word</Application>
  <DocSecurity>0</DocSecurity>
  <Lines>68</Lines>
  <Paragraphs>19</Paragraphs>
  <ScaleCrop>false</ScaleCrop>
  <Company/>
  <LinksUpToDate>false</LinksUpToDate>
  <CharactersWithSpaces>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Gaby Masak</dc:creator>
  <cp:keywords/>
  <dc:description/>
  <cp:lastModifiedBy>Gaby Masak</cp:lastModifiedBy>
  <cp:revision>278</cp:revision>
  <dcterms:created xsi:type="dcterms:W3CDTF">2024-09-21T16:53:00Z</dcterms:created>
  <dcterms:modified xsi:type="dcterms:W3CDTF">2024-10-04T20:46:00Z</dcterms:modified>
</cp:coreProperties>
</file>