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B5436B" w:rsidRDefault="00B5436B">
      <w:pPr>
        <w:rPr>
          <w:b/>
          <w:i/>
        </w:rPr>
      </w:pPr>
      <w:r w:rsidRPr="00B5436B">
        <w:rPr>
          <w:b/>
          <w:i/>
        </w:rPr>
        <w:t>Cambridge Academic English – An integrated skills course for EAP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ED7936" w:rsidRDefault="00B5436B">
      <w:pPr>
        <w:rPr>
          <w:b/>
        </w:rPr>
      </w:pPr>
      <w:r w:rsidRPr="00B5436B">
        <w:rPr>
          <w:b/>
        </w:rPr>
        <w:t xml:space="preserve">Unit </w:t>
      </w:r>
      <w:r w:rsidR="00ED7936">
        <w:rPr>
          <w:b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5"/>
        <w:gridCol w:w="3920"/>
        <w:gridCol w:w="2224"/>
        <w:gridCol w:w="1987"/>
      </w:tblGrid>
      <w:tr w:rsidR="00ED7936" w:rsidRPr="00ED7936" w:rsidTr="00ED7936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5</w:t>
            </w:r>
          </w:p>
        </w:tc>
        <w:tc>
          <w:tcPr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Homework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G&amp;V Unit 4. WL4.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Language learning skills: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4.4 p. 57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4.5 p. 57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Writing: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4.6 p.57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4.7 p.58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4.12.1a p. 63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Week 5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 xml:space="preserve">Unit 4 WL and G&amp;V 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4.1 p.54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4.2 p.54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4.10.3 p.61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>4.11.1 p.62</w:t>
            </w:r>
          </w:p>
          <w:p w:rsidR="00ED7936" w:rsidRPr="00ED7936" w:rsidRDefault="00ED7936" w:rsidP="00ED7936">
            <w:pPr>
              <w:rPr>
                <w:b/>
              </w:rPr>
            </w:pPr>
            <w:r w:rsidRPr="00ED7936">
              <w:rPr>
                <w:b/>
              </w:rPr>
              <w:t xml:space="preserve"> 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936" w:rsidRPr="00ED7936" w:rsidRDefault="00ED7936" w:rsidP="00ED7936">
            <w:pPr>
              <w:rPr>
                <w:b/>
              </w:rPr>
            </w:pPr>
          </w:p>
        </w:tc>
      </w:tr>
    </w:tbl>
    <w:p w:rsidR="00ED7936" w:rsidRDefault="00ED7936">
      <w:pPr>
        <w:rPr>
          <w:b/>
        </w:rPr>
      </w:pPr>
    </w:p>
    <w:p w:rsidR="00907D73" w:rsidRDefault="00907D73">
      <w:pPr>
        <w:rPr>
          <w:b/>
        </w:rPr>
      </w:pPr>
      <w:r>
        <w:rPr>
          <w:b/>
        </w:rPr>
        <w:t xml:space="preserve"> </w:t>
      </w:r>
    </w:p>
    <w:p w:rsidR="00907D73" w:rsidRDefault="00907D73">
      <w:pPr>
        <w:rPr>
          <w:b/>
        </w:rPr>
      </w:pPr>
    </w:p>
    <w:p w:rsidR="00907D73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Reading</w:t>
      </w:r>
    </w:p>
    <w:p w:rsidR="00907D73" w:rsidRDefault="00907D73">
      <w:pPr>
        <w:rPr>
          <w:b/>
        </w:rPr>
      </w:pPr>
    </w:p>
    <w:p w:rsidR="00A6612A" w:rsidRDefault="00A6612A">
      <w:pPr>
        <w:rPr>
          <w:b/>
        </w:rPr>
      </w:pPr>
      <w:proofErr w:type="gramStart"/>
      <w:r>
        <w:rPr>
          <w:b/>
        </w:rPr>
        <w:t>1.</w:t>
      </w:r>
      <w:r w:rsidR="00ED7936">
        <w:rPr>
          <w:b/>
        </w:rPr>
        <w:t>Thinking</w:t>
      </w:r>
      <w:proofErr w:type="gramEnd"/>
      <w:r w:rsidR="00ED7936">
        <w:rPr>
          <w:b/>
        </w:rPr>
        <w:t xml:space="preserve"> about what you already know</w:t>
      </w:r>
    </w:p>
    <w:p w:rsidR="00ED7936" w:rsidRDefault="00ED7936">
      <w:pPr>
        <w:rPr>
          <w:b/>
        </w:rPr>
      </w:pPr>
      <w:r>
        <w:rPr>
          <w:b/>
        </w:rPr>
        <w:t>--</w:t>
      </w:r>
    </w:p>
    <w:p w:rsidR="00ED7936" w:rsidRDefault="00ED7936">
      <w:pPr>
        <w:rPr>
          <w:b/>
        </w:rPr>
      </w:pPr>
    </w:p>
    <w:p w:rsidR="00ED7936" w:rsidRDefault="00ED7936">
      <w:pPr>
        <w:rPr>
          <w:b/>
        </w:rPr>
      </w:pPr>
      <w:r>
        <w:rPr>
          <w:b/>
        </w:rPr>
        <w:t>2</w:t>
      </w:r>
    </w:p>
    <w:p w:rsidR="00ED7936" w:rsidRDefault="00ED7936">
      <w:pPr>
        <w:rPr>
          <w:b/>
        </w:rPr>
      </w:pPr>
      <w:r>
        <w:rPr>
          <w:b/>
        </w:rPr>
        <w:t>2.1 Reading in Detail</w:t>
      </w:r>
    </w:p>
    <w:p w:rsidR="00ED7936" w:rsidRPr="00ED7936" w:rsidRDefault="00ED7936">
      <w:r w:rsidRPr="00ED7936">
        <w:t>1 X</w:t>
      </w:r>
    </w:p>
    <w:p w:rsidR="00ED7936" w:rsidRPr="00ED7936" w:rsidRDefault="00ED7936">
      <w:r w:rsidRPr="00ED7936">
        <w:t>2 V</w:t>
      </w:r>
    </w:p>
    <w:p w:rsidR="00ED7936" w:rsidRPr="00ED7936" w:rsidRDefault="00ED7936">
      <w:r w:rsidRPr="00ED7936">
        <w:t>3 V</w:t>
      </w:r>
    </w:p>
    <w:p w:rsidR="00ED7936" w:rsidRPr="00ED7936" w:rsidRDefault="00ED7936">
      <w:r w:rsidRPr="00ED7936">
        <w:t>4 V</w:t>
      </w:r>
    </w:p>
    <w:p w:rsidR="00ED7936" w:rsidRPr="00ED7936" w:rsidRDefault="00ED7936">
      <w:r w:rsidRPr="00ED7936">
        <w:t>5 X</w:t>
      </w:r>
    </w:p>
    <w:p w:rsidR="00ED7936" w:rsidRPr="00ED7936" w:rsidRDefault="00ED7936">
      <w:r w:rsidRPr="00ED7936">
        <w:t>6 V</w:t>
      </w:r>
    </w:p>
    <w:p w:rsidR="00ED7936" w:rsidRDefault="00ED7936">
      <w:pPr>
        <w:rPr>
          <w:b/>
        </w:rPr>
      </w:pPr>
      <w:r>
        <w:rPr>
          <w:b/>
        </w:rPr>
        <w:t>2.2</w:t>
      </w:r>
    </w:p>
    <w:p w:rsidR="00ED7936" w:rsidRDefault="00ED7936">
      <w:r>
        <w:t>A = 3 (individualism)</w:t>
      </w:r>
    </w:p>
    <w:p w:rsidR="00ED7936" w:rsidRDefault="00ED7936">
      <w:r>
        <w:t>B = 4 (masculinity)</w:t>
      </w:r>
    </w:p>
    <w:p w:rsidR="00ED7936" w:rsidRDefault="00ED7936">
      <w:r>
        <w:t>C = 2 (uncertainty avoidance)</w:t>
      </w:r>
    </w:p>
    <w:p w:rsidR="00ED7936" w:rsidRDefault="00ED7936">
      <w:r>
        <w:t>D = 1 (power distance)</w:t>
      </w:r>
    </w:p>
    <w:p w:rsidR="00ED7936" w:rsidRDefault="00ED7936"/>
    <w:p w:rsidR="00F02524" w:rsidRDefault="006165BA" w:rsidP="00F02524">
      <w:pPr>
        <w:rPr>
          <w:b/>
        </w:rPr>
      </w:pPr>
      <w:proofErr w:type="gramStart"/>
      <w:r>
        <w:rPr>
          <w:b/>
        </w:rPr>
        <w:t xml:space="preserve">4 </w:t>
      </w:r>
      <w:r w:rsidR="00ED7936">
        <w:rPr>
          <w:b/>
        </w:rPr>
        <w:t xml:space="preserve"> Vocabulary</w:t>
      </w:r>
      <w:proofErr w:type="gramEnd"/>
      <w:r w:rsidR="00ED7936">
        <w:rPr>
          <w:b/>
        </w:rPr>
        <w:t xml:space="preserve"> building 1: word families</w:t>
      </w:r>
    </w:p>
    <w:p w:rsidR="00ED7936" w:rsidRDefault="00ED7936" w:rsidP="00F0252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B37AC" w:rsidTr="008B37AC"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Noun</w:t>
            </w:r>
          </w:p>
        </w:tc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Adjectives</w:t>
            </w:r>
          </w:p>
        </w:tc>
      </w:tr>
      <w:tr w:rsidR="008B37AC" w:rsidTr="008B37AC"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Individuals</w:t>
            </w:r>
          </w:p>
          <w:p w:rsidR="008B37AC" w:rsidRDefault="008B37AC" w:rsidP="008B37AC">
            <w:pPr>
              <w:rPr>
                <w:b/>
              </w:rPr>
            </w:pPr>
            <w:r>
              <w:rPr>
                <w:b/>
              </w:rPr>
              <w:t>Individualism</w:t>
            </w:r>
          </w:p>
        </w:tc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Individual</w:t>
            </w:r>
          </w:p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Individualistic</w:t>
            </w:r>
          </w:p>
        </w:tc>
      </w:tr>
      <w:tr w:rsidR="008B37AC" w:rsidTr="008B37AC"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Culture</w:t>
            </w:r>
          </w:p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Subculture</w:t>
            </w:r>
          </w:p>
        </w:tc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Cultural</w:t>
            </w:r>
          </w:p>
        </w:tc>
      </w:tr>
      <w:tr w:rsidR="008B37AC" w:rsidTr="008B37AC"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Institutional</w:t>
            </w:r>
          </w:p>
        </w:tc>
      </w:tr>
      <w:tr w:rsidR="008B37AC" w:rsidTr="008B37AC"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Hierarchies</w:t>
            </w:r>
          </w:p>
        </w:tc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Hierarchical</w:t>
            </w:r>
          </w:p>
        </w:tc>
      </w:tr>
      <w:tr w:rsidR="008B37AC" w:rsidTr="008B37AC"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Stereotype</w:t>
            </w:r>
          </w:p>
        </w:tc>
        <w:tc>
          <w:tcPr>
            <w:tcW w:w="4428" w:type="dxa"/>
          </w:tcPr>
          <w:p w:rsidR="008B37AC" w:rsidRDefault="008B37AC" w:rsidP="00F02524">
            <w:pPr>
              <w:rPr>
                <w:b/>
              </w:rPr>
            </w:pPr>
            <w:r>
              <w:rPr>
                <w:b/>
              </w:rPr>
              <w:t>Stereotypical</w:t>
            </w:r>
          </w:p>
        </w:tc>
      </w:tr>
    </w:tbl>
    <w:p w:rsidR="00ED7936" w:rsidRDefault="00ED7936" w:rsidP="00F02524">
      <w:pPr>
        <w:rPr>
          <w:b/>
        </w:rPr>
      </w:pPr>
    </w:p>
    <w:p w:rsidR="008B0F2E" w:rsidRDefault="008B0F2E">
      <w:pPr>
        <w:rPr>
          <w:b/>
        </w:rPr>
      </w:pPr>
      <w:r>
        <w:rPr>
          <w:b/>
        </w:rPr>
        <w:lastRenderedPageBreak/>
        <w:t>5</w:t>
      </w:r>
      <w:r w:rsidR="00907D73" w:rsidRPr="00907D73">
        <w:rPr>
          <w:b/>
        </w:rPr>
        <w:t xml:space="preserve"> </w:t>
      </w:r>
      <w:r w:rsidR="00A35E3F">
        <w:rPr>
          <w:b/>
        </w:rPr>
        <w:t xml:space="preserve">Vocabulary building </w:t>
      </w:r>
      <w:r w:rsidR="008B37AC">
        <w:rPr>
          <w:b/>
        </w:rPr>
        <w:t>2</w:t>
      </w:r>
      <w:r w:rsidR="00A35E3F">
        <w:rPr>
          <w:b/>
        </w:rPr>
        <w:t xml:space="preserve">: </w:t>
      </w:r>
      <w:r w:rsidR="008B37AC">
        <w:rPr>
          <w:b/>
        </w:rPr>
        <w:t>adjective – noun collocations</w:t>
      </w:r>
    </w:p>
    <w:p w:rsidR="00907D73" w:rsidRDefault="008B0F2E">
      <w:pPr>
        <w:rPr>
          <w:b/>
        </w:rPr>
      </w:pPr>
      <w:r>
        <w:rPr>
          <w:b/>
        </w:rPr>
        <w:t>5</w:t>
      </w:r>
      <w:r w:rsidR="00A35E3F">
        <w:rPr>
          <w:b/>
        </w:rPr>
        <w:t>.1</w:t>
      </w:r>
    </w:p>
    <w:p w:rsidR="008B0F2E" w:rsidRDefault="008B0F2E">
      <w:r>
        <w:t xml:space="preserve">1 </w:t>
      </w:r>
      <w:r w:rsidR="008B37AC">
        <w:t>institutional</w:t>
      </w:r>
    </w:p>
    <w:p w:rsidR="008B0F2E" w:rsidRDefault="008B37AC">
      <w:r>
        <w:t>2 hierarchical</w:t>
      </w:r>
    </w:p>
    <w:p w:rsidR="008B0F2E" w:rsidRDefault="008B37AC">
      <w:r>
        <w:t>3 individual</w:t>
      </w:r>
    </w:p>
    <w:p w:rsidR="008B0F2E" w:rsidRDefault="008B37AC">
      <w:r>
        <w:t>4 stereotypical</w:t>
      </w:r>
    </w:p>
    <w:p w:rsidR="008B0F2E" w:rsidRDefault="008B37AC">
      <w:r>
        <w:t>5 cultural</w:t>
      </w:r>
    </w:p>
    <w:p w:rsidR="0015785D" w:rsidRDefault="0015785D"/>
    <w:p w:rsidR="00A35E3F" w:rsidRPr="0015785D" w:rsidRDefault="0015785D">
      <w:pPr>
        <w:rPr>
          <w:b/>
          <w:color w:val="00B0F0"/>
          <w:sz w:val="32"/>
          <w:szCs w:val="32"/>
        </w:rPr>
      </w:pPr>
      <w:r w:rsidRPr="0015785D">
        <w:rPr>
          <w:b/>
          <w:color w:val="00B0F0"/>
          <w:sz w:val="32"/>
          <w:szCs w:val="32"/>
        </w:rPr>
        <w:t>Listening and Speaking</w:t>
      </w:r>
    </w:p>
    <w:p w:rsidR="0015785D" w:rsidRPr="0015785D" w:rsidRDefault="0015785D">
      <w:pPr>
        <w:rPr>
          <w:b/>
        </w:rPr>
      </w:pPr>
      <w:r w:rsidRPr="0015785D">
        <w:rPr>
          <w:b/>
        </w:rPr>
        <w:t>8</w:t>
      </w:r>
      <w:r>
        <w:rPr>
          <w:b/>
        </w:rPr>
        <w:t xml:space="preserve"> Working with colleagues: generating ideas and reporting</w:t>
      </w:r>
    </w:p>
    <w:p w:rsidR="0015785D" w:rsidRPr="0015785D" w:rsidRDefault="0015785D">
      <w:pPr>
        <w:rPr>
          <w:b/>
        </w:rPr>
      </w:pPr>
      <w:r w:rsidRPr="0015785D">
        <w:rPr>
          <w:b/>
        </w:rPr>
        <w:t>8.1a</w:t>
      </w:r>
    </w:p>
    <w:p w:rsidR="0015785D" w:rsidRDefault="0015785D">
      <w:r>
        <w:t>1 greetings; attitudes to using a mobile phone in public; childcare</w:t>
      </w:r>
    </w:p>
    <w:p w:rsidR="0015785D" w:rsidRDefault="0015785D">
      <w:r>
        <w:t>2 students’ own answers</w:t>
      </w:r>
    </w:p>
    <w:p w:rsidR="0015785D" w:rsidRDefault="0015785D">
      <w:r>
        <w:t>3 students’ own answers (e.g. physical contact, introductions, gestures, concept of respect etc.</w:t>
      </w:r>
    </w:p>
    <w:p w:rsidR="0015785D" w:rsidRPr="0015785D" w:rsidRDefault="0015785D">
      <w:pPr>
        <w:rPr>
          <w:b/>
        </w:rPr>
      </w:pPr>
      <w:r w:rsidRPr="0015785D">
        <w:rPr>
          <w:b/>
        </w:rPr>
        <w:t>8.2a</w:t>
      </w:r>
    </w:p>
    <w:p w:rsidR="0015785D" w:rsidRDefault="0015785D">
      <w:r>
        <w:t>1 people in different cultures greet each other differently</w:t>
      </w:r>
    </w:p>
    <w:p w:rsidR="0015785D" w:rsidRDefault="0015785D">
      <w:r>
        <w:t>2 in some cultures people shake hands … others avoid contact and just bow</w:t>
      </w:r>
    </w:p>
    <w:p w:rsidR="0015785D" w:rsidRDefault="0015785D">
      <w:r>
        <w:t>3 turning now to the third question</w:t>
      </w:r>
    </w:p>
    <w:p w:rsidR="0015785D" w:rsidRDefault="0015785D">
      <w:r>
        <w:t>8.2b</w:t>
      </w:r>
    </w:p>
    <w:p w:rsidR="0015785D" w:rsidRDefault="0015785D">
      <w:r>
        <w:t>2 there’s also the question of</w:t>
      </w:r>
    </w:p>
    <w:p w:rsidR="0015785D" w:rsidRDefault="0015785D">
      <w:r>
        <w:t>3 one member of the group suggested that</w:t>
      </w:r>
    </w:p>
    <w:p w:rsidR="0015785D" w:rsidRDefault="0015785D">
      <w:r>
        <w:t>4 mentioned that</w:t>
      </w:r>
    </w:p>
    <w:p w:rsidR="0015785D" w:rsidRDefault="0015785D">
      <w:r>
        <w:t>5 turning now to; we came up with</w:t>
      </w:r>
    </w:p>
    <w:p w:rsidR="0015785D" w:rsidRDefault="0015785D">
      <w:r>
        <w:t>6 said something similar for group one</w:t>
      </w:r>
    </w:p>
    <w:p w:rsidR="0015785D" w:rsidRDefault="0015785D">
      <w:r>
        <w:t>7 this was something that group two talked about as well</w:t>
      </w:r>
    </w:p>
    <w:p w:rsidR="0015785D" w:rsidRPr="0015785D" w:rsidRDefault="0015785D">
      <w:pPr>
        <w:rPr>
          <w:b/>
        </w:rPr>
      </w:pPr>
      <w:r w:rsidRPr="0015785D">
        <w:rPr>
          <w:b/>
        </w:rPr>
        <w:t>9</w:t>
      </w:r>
      <w:r>
        <w:rPr>
          <w:b/>
        </w:rPr>
        <w:t xml:space="preserve"> Pronunciation: dividing speech into units</w:t>
      </w:r>
    </w:p>
    <w:p w:rsidR="0015785D" w:rsidRPr="0015785D" w:rsidRDefault="0015785D">
      <w:pPr>
        <w:rPr>
          <w:b/>
        </w:rPr>
      </w:pPr>
      <w:r w:rsidRPr="0015785D">
        <w:rPr>
          <w:b/>
        </w:rPr>
        <w:t>9.2b</w:t>
      </w:r>
    </w:p>
    <w:p w:rsidR="0015785D" w:rsidRDefault="0015785D">
      <w:r>
        <w:t>1 So in some cultures // people shake hands for example</w:t>
      </w:r>
    </w:p>
    <w:p w:rsidR="0015785D" w:rsidRDefault="0015785D">
      <w:r>
        <w:t>2 while others avoid contact // and might just bow</w:t>
      </w:r>
    </w:p>
    <w:p w:rsidR="0015785D" w:rsidRDefault="0015785D">
      <w:r>
        <w:t>3 There’s also the question of gender here // which prompted us to talk the different behavior // of men and women</w:t>
      </w:r>
    </w:p>
    <w:p w:rsidR="0015785D" w:rsidRDefault="0016317D">
      <w:r>
        <w:t>4</w:t>
      </w:r>
      <w:r w:rsidR="0015785D">
        <w:t xml:space="preserve"> </w:t>
      </w:r>
      <w:r>
        <w:t>one possibility // would be to look at // how young people // treat their elders</w:t>
      </w:r>
    </w:p>
    <w:p w:rsidR="0016317D" w:rsidRDefault="0016317D">
      <w:r>
        <w:t>5 this was something // that group two talked about // as well</w:t>
      </w:r>
    </w:p>
    <w:p w:rsidR="0016317D" w:rsidRDefault="0016317D"/>
    <w:p w:rsidR="0016317D" w:rsidRPr="0016317D" w:rsidRDefault="0016317D">
      <w:pPr>
        <w:rPr>
          <w:b/>
          <w:color w:val="00B0F0"/>
          <w:sz w:val="32"/>
          <w:szCs w:val="32"/>
        </w:rPr>
      </w:pPr>
      <w:r w:rsidRPr="0016317D">
        <w:rPr>
          <w:b/>
          <w:color w:val="00B0F0"/>
          <w:sz w:val="32"/>
          <w:szCs w:val="32"/>
        </w:rPr>
        <w:t>Writing</w:t>
      </w:r>
      <w:bookmarkStart w:id="0" w:name="_GoBack"/>
      <w:bookmarkEnd w:id="0"/>
    </w:p>
    <w:p w:rsidR="0016317D" w:rsidRDefault="0016317D"/>
    <w:p w:rsidR="008B0F2E" w:rsidRDefault="00C070A2">
      <w:pPr>
        <w:rPr>
          <w:b/>
        </w:rPr>
      </w:pPr>
      <w:r>
        <w:rPr>
          <w:b/>
        </w:rPr>
        <w:t>10. Language for writing: the grammar of reporting verbs</w:t>
      </w:r>
    </w:p>
    <w:p w:rsidR="00A35E3F" w:rsidRDefault="00C070A2">
      <w:pPr>
        <w:rPr>
          <w:b/>
        </w:rPr>
      </w:pPr>
      <w:r>
        <w:rPr>
          <w:b/>
        </w:rPr>
        <w:t>10</w:t>
      </w:r>
      <w:r w:rsidR="008B0F2E">
        <w:rPr>
          <w:b/>
        </w:rPr>
        <w:t>.</w:t>
      </w:r>
      <w:r w:rsidR="00A35E3F">
        <w:rPr>
          <w:b/>
        </w:rPr>
        <w:t>1</w:t>
      </w:r>
    </w:p>
    <w:p w:rsidR="00C070A2" w:rsidRDefault="00C070A2">
      <w:r>
        <w:t xml:space="preserve">A </w:t>
      </w:r>
      <w:proofErr w:type="spellStart"/>
      <w:r>
        <w:t>analyse</w:t>
      </w:r>
      <w:proofErr w:type="spellEnd"/>
    </w:p>
    <w:p w:rsidR="00C070A2" w:rsidRDefault="00C070A2">
      <w:r>
        <w:t>B demonstrate</w:t>
      </w:r>
    </w:p>
    <w:p w:rsidR="008B0F2E" w:rsidRDefault="00C070A2">
      <w:r>
        <w:t>C agree</w:t>
      </w:r>
    </w:p>
    <w:p w:rsidR="00C070A2" w:rsidRPr="00C070A2" w:rsidRDefault="00C070A2">
      <w:pPr>
        <w:rPr>
          <w:b/>
        </w:rPr>
      </w:pPr>
      <w:r w:rsidRPr="00C070A2">
        <w:rPr>
          <w:b/>
        </w:rPr>
        <w:t>10.2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070A2" w:rsidTr="00C070A2">
        <w:tc>
          <w:tcPr>
            <w:tcW w:w="2952" w:type="dxa"/>
          </w:tcPr>
          <w:p w:rsidR="00C070A2" w:rsidRPr="00C070A2" w:rsidRDefault="00C070A2">
            <w:pPr>
              <w:rPr>
                <w:b/>
              </w:rPr>
            </w:pPr>
            <w:r w:rsidRPr="00C070A2">
              <w:rPr>
                <w:b/>
              </w:rPr>
              <w:t>A</w:t>
            </w:r>
          </w:p>
        </w:tc>
        <w:tc>
          <w:tcPr>
            <w:tcW w:w="2952" w:type="dxa"/>
          </w:tcPr>
          <w:p w:rsidR="00C070A2" w:rsidRPr="00C070A2" w:rsidRDefault="00C070A2">
            <w:pPr>
              <w:rPr>
                <w:b/>
              </w:rPr>
            </w:pPr>
            <w:r w:rsidRPr="00C070A2">
              <w:rPr>
                <w:b/>
              </w:rPr>
              <w:t>B</w:t>
            </w:r>
          </w:p>
        </w:tc>
        <w:tc>
          <w:tcPr>
            <w:tcW w:w="2952" w:type="dxa"/>
          </w:tcPr>
          <w:p w:rsidR="00C070A2" w:rsidRPr="00C070A2" w:rsidRDefault="00C070A2">
            <w:pPr>
              <w:rPr>
                <w:b/>
              </w:rPr>
            </w:pPr>
            <w:r w:rsidRPr="00C070A2">
              <w:rPr>
                <w:b/>
              </w:rPr>
              <w:t>C</w:t>
            </w:r>
          </w:p>
        </w:tc>
      </w:tr>
      <w:tr w:rsidR="00C070A2" w:rsidTr="00C070A2">
        <w:tc>
          <w:tcPr>
            <w:tcW w:w="2952" w:type="dxa"/>
          </w:tcPr>
          <w:p w:rsidR="00C070A2" w:rsidRDefault="00C070A2">
            <w:proofErr w:type="spellStart"/>
            <w:r>
              <w:t>Analyse</w:t>
            </w:r>
            <w:proofErr w:type="spellEnd"/>
            <w:r>
              <w:t xml:space="preserve">, call for, </w:t>
            </w:r>
          </w:p>
          <w:p w:rsidR="00C070A2" w:rsidRDefault="00C070A2">
            <w:r>
              <w:t>Compare, conduct,</w:t>
            </w:r>
          </w:p>
          <w:p w:rsidR="00C070A2" w:rsidRDefault="00C070A2">
            <w:r>
              <w:lastRenderedPageBreak/>
              <w:t>Define, describe,</w:t>
            </w:r>
          </w:p>
          <w:p w:rsidR="00C070A2" w:rsidRDefault="00C070A2">
            <w:r>
              <w:t>Discuss, examine,</w:t>
            </w:r>
          </w:p>
          <w:p w:rsidR="00C070A2" w:rsidRDefault="00C070A2">
            <w:r>
              <w:t>Investigate, outline</w:t>
            </w:r>
          </w:p>
          <w:p w:rsidR="00C070A2" w:rsidRDefault="00C070A2">
            <w:r>
              <w:t>Question, reject</w:t>
            </w:r>
          </w:p>
          <w:p w:rsidR="00C070A2" w:rsidRDefault="00C070A2"/>
        </w:tc>
        <w:tc>
          <w:tcPr>
            <w:tcW w:w="2952" w:type="dxa"/>
          </w:tcPr>
          <w:p w:rsidR="00C070A2" w:rsidRDefault="00C070A2">
            <w:r>
              <w:lastRenderedPageBreak/>
              <w:t>Consider,</w:t>
            </w:r>
          </w:p>
          <w:p w:rsidR="00C070A2" w:rsidRDefault="00C070A2">
            <w:r>
              <w:t>Demonstrate,</w:t>
            </w:r>
          </w:p>
          <w:p w:rsidR="00C070A2" w:rsidRDefault="00C070A2">
            <w:r>
              <w:lastRenderedPageBreak/>
              <w:t>Explain, note</w:t>
            </w:r>
          </w:p>
          <w:p w:rsidR="00C070A2" w:rsidRDefault="00C070A2">
            <w:r>
              <w:t>Point out, show</w:t>
            </w:r>
          </w:p>
          <w:p w:rsidR="00C070A2" w:rsidRDefault="00C070A2">
            <w:r>
              <w:t>State, suggest</w:t>
            </w:r>
          </w:p>
        </w:tc>
        <w:tc>
          <w:tcPr>
            <w:tcW w:w="2952" w:type="dxa"/>
          </w:tcPr>
          <w:p w:rsidR="00C070A2" w:rsidRDefault="00C070A2">
            <w:r>
              <w:lastRenderedPageBreak/>
              <w:t>Agree, argue</w:t>
            </w:r>
          </w:p>
          <w:p w:rsidR="00C070A2" w:rsidRDefault="00C070A2">
            <w:r>
              <w:t>Believe, claim</w:t>
            </w:r>
          </w:p>
          <w:p w:rsidR="00C070A2" w:rsidRDefault="00C070A2">
            <w:r>
              <w:lastRenderedPageBreak/>
              <w:t>Comment, conclude</w:t>
            </w:r>
          </w:p>
          <w:p w:rsidR="00C070A2" w:rsidRDefault="00C070A2">
            <w:r>
              <w:t>Say, think, write</w:t>
            </w:r>
          </w:p>
        </w:tc>
      </w:tr>
    </w:tbl>
    <w:p w:rsidR="00A35E3F" w:rsidRPr="00C070A2" w:rsidRDefault="00C070A2">
      <w:pPr>
        <w:rPr>
          <w:b/>
        </w:rPr>
      </w:pPr>
      <w:r>
        <w:rPr>
          <w:b/>
        </w:rPr>
        <w:lastRenderedPageBreak/>
        <w:t>10.3</w:t>
      </w:r>
    </w:p>
    <w:p w:rsidR="00C070A2" w:rsidRDefault="00C070A2">
      <w:r>
        <w:t>2 pointed out</w:t>
      </w:r>
    </w:p>
    <w:p w:rsidR="00C070A2" w:rsidRDefault="00C070A2">
      <w:r>
        <w:t>3 investigated</w:t>
      </w:r>
    </w:p>
    <w:p w:rsidR="00C070A2" w:rsidRDefault="00C070A2">
      <w:r>
        <w:t>4 compared</w:t>
      </w:r>
    </w:p>
    <w:p w:rsidR="00C070A2" w:rsidRDefault="00C070A2">
      <w:r>
        <w:t xml:space="preserve">5 concluded </w:t>
      </w:r>
    </w:p>
    <w:p w:rsidR="00C070A2" w:rsidRDefault="00C070A2">
      <w:r>
        <w:t>6 carried out</w:t>
      </w:r>
    </w:p>
    <w:p w:rsidR="00C070A2" w:rsidRDefault="00C070A2">
      <w:r>
        <w:t>7 examined</w:t>
      </w:r>
    </w:p>
    <w:p w:rsidR="00C070A2" w:rsidRDefault="00C070A2">
      <w:r>
        <w:t>8 agreed</w:t>
      </w:r>
    </w:p>
    <w:p w:rsidR="00C070A2" w:rsidRDefault="00C070A2">
      <w:r>
        <w:t>9 called for</w:t>
      </w:r>
    </w:p>
    <w:p w:rsidR="00C070A2" w:rsidRPr="00A35E3F" w:rsidRDefault="00C070A2">
      <w:pPr>
        <w:rPr>
          <w:b/>
        </w:rPr>
      </w:pPr>
    </w:p>
    <w:p w:rsidR="00C070A2" w:rsidRDefault="00C070A2">
      <w:pPr>
        <w:rPr>
          <w:b/>
        </w:rPr>
      </w:pPr>
      <w:r>
        <w:rPr>
          <w:b/>
        </w:rPr>
        <w:t>11 Language for writing 2: comparing and contrasting</w:t>
      </w:r>
    </w:p>
    <w:p w:rsidR="00C070A2" w:rsidRDefault="00C070A2">
      <w:pPr>
        <w:rPr>
          <w:b/>
        </w:rPr>
      </w:pPr>
      <w:r>
        <w:rPr>
          <w:b/>
        </w:rPr>
        <w:t>11.1</w:t>
      </w:r>
    </w:p>
    <w:p w:rsidR="00C070A2" w:rsidRDefault="00C070A2">
      <w:r>
        <w:t>A 3: But; 4: Although</w:t>
      </w:r>
    </w:p>
    <w:p w:rsidR="00C070A2" w:rsidRDefault="00C070A2">
      <w:r>
        <w:t>B 1: more; 6: far greater attention; 2: is also possible (more powerful)</w:t>
      </w:r>
    </w:p>
    <w:p w:rsidR="003C6631" w:rsidRDefault="00C070A2" w:rsidP="00644CE9">
      <w:r>
        <w:t>C 2: some/other cultures; 5: achievement/ascription means</w:t>
      </w:r>
      <w:r w:rsidR="003C6631">
        <w:t xml:space="preserve"> </w:t>
      </w:r>
    </w:p>
    <w:p w:rsidR="003C6631" w:rsidRDefault="00644CE9">
      <w:pPr>
        <w:rPr>
          <w:b/>
        </w:rPr>
      </w:pPr>
      <w:r w:rsidRPr="00644CE9">
        <w:rPr>
          <w:b/>
        </w:rPr>
        <w:t>11.2</w:t>
      </w:r>
    </w:p>
    <w:p w:rsidR="00644CE9" w:rsidRDefault="00644CE9">
      <w:r>
        <w:t>2 A soldier is a member of a country’s armed forces, whereas a mercenary is a hired in service of a foreign country.</w:t>
      </w:r>
    </w:p>
    <w:p w:rsidR="00644CE9" w:rsidRDefault="00644CE9" w:rsidP="00644CE9">
      <w:r>
        <w:t xml:space="preserve">3 In the US, the terms ‘college’ and ‘university’ are interchangeable, whereas in the UK, ‘college’ has a specific meaning (the institution between school and university) </w:t>
      </w:r>
    </w:p>
    <w:p w:rsidR="00644CE9" w:rsidRDefault="00644CE9">
      <w:r>
        <w:t xml:space="preserve">4 In a constitutional monarchy, the monarch is the head of state </w:t>
      </w:r>
      <w:r w:rsidRPr="00644CE9">
        <w:t>bound by the constitution; in an absolute monarchy, the monarch is the sole source of political power but not legally bound by the constitution.</w:t>
      </w:r>
    </w:p>
    <w:p w:rsidR="00644CE9" w:rsidRDefault="00644CE9">
      <w:r>
        <w:t xml:space="preserve">5 Health </w:t>
      </w:r>
      <w:proofErr w:type="spellStart"/>
      <w:r>
        <w:t>programmes</w:t>
      </w:r>
      <w:proofErr w:type="spellEnd"/>
      <w:r>
        <w:t xml:space="preserve"> in schools can contribute towards </w:t>
      </w:r>
      <w:proofErr w:type="gramStart"/>
      <w:r>
        <w:t>the contribute</w:t>
      </w:r>
      <w:proofErr w:type="gramEnd"/>
      <w:r>
        <w:t xml:space="preserve"> toward the development of a responsible attitude towards a diet. Similarly, publicity campaigns and advertising can spread knowledge about diet.</w:t>
      </w:r>
    </w:p>
    <w:p w:rsidR="00644CE9" w:rsidRPr="00644CE9" w:rsidRDefault="00644CE9"/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B5436B" w:rsidRDefault="00B5436B">
      <w:pPr>
        <w:rPr>
          <w:b/>
        </w:rPr>
      </w:pPr>
    </w:p>
    <w:p w:rsidR="00B5436B" w:rsidRPr="00B5436B" w:rsidRDefault="00921684" w:rsidP="00B5436B">
      <w:pPr>
        <w:rPr>
          <w:b/>
        </w:rPr>
      </w:pPr>
      <w:r>
        <w:rPr>
          <w:b/>
        </w:rPr>
        <w:t xml:space="preserve">1) </w:t>
      </w:r>
      <w:r w:rsidR="00644CE9">
        <w:rPr>
          <w:b/>
        </w:rPr>
        <w:t>Linking parts of a text: conjunctions and sentence connectors</w:t>
      </w:r>
    </w:p>
    <w:p w:rsidR="00B5436B" w:rsidRDefault="00B5436B" w:rsidP="00B5436B">
      <w:r w:rsidRPr="00B5436B">
        <w:rPr>
          <w:b/>
        </w:rPr>
        <w:t>1.1</w:t>
      </w: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90926" w:rsidTr="00690926">
        <w:tc>
          <w:tcPr>
            <w:tcW w:w="2952" w:type="dxa"/>
          </w:tcPr>
          <w:p w:rsidR="00690926" w:rsidRPr="00690926" w:rsidRDefault="00690926" w:rsidP="00B5436B">
            <w:pPr>
              <w:rPr>
                <w:b/>
              </w:rPr>
            </w:pPr>
            <w:r w:rsidRPr="00690926">
              <w:rPr>
                <w:b/>
              </w:rPr>
              <w:t>Type of link</w:t>
            </w:r>
          </w:p>
        </w:tc>
        <w:tc>
          <w:tcPr>
            <w:tcW w:w="2952" w:type="dxa"/>
          </w:tcPr>
          <w:p w:rsidR="00690926" w:rsidRPr="00690926" w:rsidRDefault="00690926" w:rsidP="00B5436B">
            <w:pPr>
              <w:rPr>
                <w:b/>
              </w:rPr>
            </w:pPr>
            <w:r>
              <w:rPr>
                <w:b/>
              </w:rPr>
              <w:t>C</w:t>
            </w:r>
            <w:r w:rsidRPr="00690926">
              <w:rPr>
                <w:b/>
              </w:rPr>
              <w:t>onjunctions</w:t>
            </w:r>
          </w:p>
        </w:tc>
        <w:tc>
          <w:tcPr>
            <w:tcW w:w="2952" w:type="dxa"/>
          </w:tcPr>
          <w:p w:rsidR="00690926" w:rsidRPr="00690926" w:rsidRDefault="00690926" w:rsidP="00B5436B">
            <w:pPr>
              <w:rPr>
                <w:b/>
              </w:rPr>
            </w:pPr>
            <w:r w:rsidRPr="00690926">
              <w:rPr>
                <w:b/>
              </w:rPr>
              <w:t>Sentence connectors</w:t>
            </w:r>
          </w:p>
        </w:tc>
      </w:tr>
      <w:tr w:rsidR="00690926" w:rsidTr="00690926">
        <w:tc>
          <w:tcPr>
            <w:tcW w:w="2952" w:type="dxa"/>
          </w:tcPr>
          <w:p w:rsidR="00690926" w:rsidRDefault="00690926" w:rsidP="00690926">
            <w:r>
              <w:t>Comparison, contrast, and indicating that something is unexpected</w:t>
            </w:r>
          </w:p>
        </w:tc>
        <w:tc>
          <w:tcPr>
            <w:tcW w:w="2952" w:type="dxa"/>
          </w:tcPr>
          <w:p w:rsidR="00690926" w:rsidRDefault="00690926" w:rsidP="00B5436B">
            <w:r w:rsidRPr="00690926">
              <w:t>even though, ye</w:t>
            </w:r>
            <w:r>
              <w:t>t, while</w:t>
            </w:r>
          </w:p>
        </w:tc>
        <w:tc>
          <w:tcPr>
            <w:tcW w:w="2952" w:type="dxa"/>
          </w:tcPr>
          <w:p w:rsidR="00690926" w:rsidRDefault="00690926" w:rsidP="00B5436B">
            <w:r>
              <w:t>Even so, on the other hand, meanwhile</w:t>
            </w:r>
          </w:p>
        </w:tc>
      </w:tr>
      <w:tr w:rsidR="00690926" w:rsidTr="00690926">
        <w:tc>
          <w:tcPr>
            <w:tcW w:w="2952" w:type="dxa"/>
          </w:tcPr>
          <w:p w:rsidR="00690926" w:rsidRDefault="00690926" w:rsidP="00B5436B">
            <w:r>
              <w:t>Reasons and results</w:t>
            </w:r>
          </w:p>
        </w:tc>
        <w:tc>
          <w:tcPr>
            <w:tcW w:w="2952" w:type="dxa"/>
          </w:tcPr>
          <w:p w:rsidR="00690926" w:rsidRDefault="00690926" w:rsidP="00B5436B">
            <w:r>
              <w:t>Because, insofar as, since</w:t>
            </w:r>
          </w:p>
        </w:tc>
        <w:tc>
          <w:tcPr>
            <w:tcW w:w="2952" w:type="dxa"/>
          </w:tcPr>
          <w:p w:rsidR="00690926" w:rsidRDefault="00690926" w:rsidP="00B5436B">
            <w:r>
              <w:t>Hence, therefore</w:t>
            </w:r>
          </w:p>
        </w:tc>
      </w:tr>
      <w:tr w:rsidR="00690926" w:rsidTr="00690926">
        <w:tc>
          <w:tcPr>
            <w:tcW w:w="2952" w:type="dxa"/>
          </w:tcPr>
          <w:p w:rsidR="00690926" w:rsidRDefault="00690926" w:rsidP="00B5436B">
            <w:r>
              <w:t>Adding information</w:t>
            </w:r>
          </w:p>
        </w:tc>
        <w:tc>
          <w:tcPr>
            <w:tcW w:w="2952" w:type="dxa"/>
          </w:tcPr>
          <w:p w:rsidR="00690926" w:rsidRDefault="00690926" w:rsidP="00B5436B"/>
        </w:tc>
        <w:tc>
          <w:tcPr>
            <w:tcW w:w="2952" w:type="dxa"/>
          </w:tcPr>
          <w:p w:rsidR="00690926" w:rsidRDefault="00690926" w:rsidP="00B5436B">
            <w:r>
              <w:t>Furthermore, too</w:t>
            </w:r>
          </w:p>
        </w:tc>
      </w:tr>
      <w:tr w:rsidR="00690926" w:rsidTr="00690926">
        <w:tc>
          <w:tcPr>
            <w:tcW w:w="2952" w:type="dxa"/>
          </w:tcPr>
          <w:p w:rsidR="00690926" w:rsidRDefault="00690926" w:rsidP="00B5436B">
            <w:r>
              <w:t>Condition</w:t>
            </w:r>
          </w:p>
        </w:tc>
        <w:tc>
          <w:tcPr>
            <w:tcW w:w="2952" w:type="dxa"/>
          </w:tcPr>
          <w:p w:rsidR="00690926" w:rsidRDefault="00690926" w:rsidP="00B5436B">
            <w:r>
              <w:t>Provided that, unless</w:t>
            </w:r>
          </w:p>
        </w:tc>
        <w:tc>
          <w:tcPr>
            <w:tcW w:w="2952" w:type="dxa"/>
          </w:tcPr>
          <w:p w:rsidR="00690926" w:rsidRDefault="00690926" w:rsidP="00B5436B">
            <w:r>
              <w:t>If, so, otherwise</w:t>
            </w:r>
          </w:p>
        </w:tc>
      </w:tr>
      <w:tr w:rsidR="00690926" w:rsidTr="00690926">
        <w:tc>
          <w:tcPr>
            <w:tcW w:w="2952" w:type="dxa"/>
          </w:tcPr>
          <w:p w:rsidR="00690926" w:rsidRDefault="00690926" w:rsidP="00B5436B">
            <w:r>
              <w:t>Time: one event at the same time as another</w:t>
            </w:r>
          </w:p>
        </w:tc>
        <w:tc>
          <w:tcPr>
            <w:tcW w:w="2952" w:type="dxa"/>
          </w:tcPr>
          <w:p w:rsidR="00690926" w:rsidRDefault="00690926" w:rsidP="00B5436B">
            <w:r>
              <w:t>While, when</w:t>
            </w:r>
          </w:p>
        </w:tc>
        <w:tc>
          <w:tcPr>
            <w:tcW w:w="2952" w:type="dxa"/>
          </w:tcPr>
          <w:p w:rsidR="00690926" w:rsidRDefault="00690926" w:rsidP="00B5436B">
            <w:r>
              <w:t>At the same time, meanwhile</w:t>
            </w:r>
          </w:p>
        </w:tc>
      </w:tr>
      <w:tr w:rsidR="00690926" w:rsidTr="00690926">
        <w:tc>
          <w:tcPr>
            <w:tcW w:w="2952" w:type="dxa"/>
          </w:tcPr>
          <w:p w:rsidR="00690926" w:rsidRDefault="00690926" w:rsidP="00B5436B">
            <w:r>
              <w:t xml:space="preserve">Time: one event before or </w:t>
            </w:r>
            <w:r>
              <w:lastRenderedPageBreak/>
              <w:t>after the other</w:t>
            </w:r>
          </w:p>
        </w:tc>
        <w:tc>
          <w:tcPr>
            <w:tcW w:w="2952" w:type="dxa"/>
          </w:tcPr>
          <w:p w:rsidR="00690926" w:rsidRDefault="00690926" w:rsidP="00B5436B">
            <w:r>
              <w:lastRenderedPageBreak/>
              <w:t>As soon as, since</w:t>
            </w:r>
          </w:p>
        </w:tc>
        <w:tc>
          <w:tcPr>
            <w:tcW w:w="2952" w:type="dxa"/>
          </w:tcPr>
          <w:p w:rsidR="00690926" w:rsidRDefault="00690926" w:rsidP="00B5436B">
            <w:r>
              <w:t>Later, subsequently</w:t>
            </w:r>
          </w:p>
        </w:tc>
      </w:tr>
    </w:tbl>
    <w:p w:rsidR="00921684" w:rsidRDefault="00690926" w:rsidP="00B5436B">
      <w:pPr>
        <w:rPr>
          <w:b/>
        </w:rPr>
      </w:pPr>
      <w:r>
        <w:rPr>
          <w:b/>
        </w:rPr>
        <w:lastRenderedPageBreak/>
        <w:t>1.3</w:t>
      </w:r>
    </w:p>
    <w:p w:rsidR="00690926" w:rsidRDefault="00690926" w:rsidP="00B5436B">
      <w:r w:rsidRPr="00690926">
        <w:t xml:space="preserve">2 </w:t>
      </w:r>
      <w:r>
        <w:t>S</w:t>
      </w:r>
      <w:r w:rsidRPr="00690926">
        <w:t>ubsequently</w:t>
      </w:r>
      <w:r>
        <w:t xml:space="preserve"> (</w:t>
      </w:r>
      <w:proofErr w:type="spellStart"/>
      <w:r>
        <w:t>i</w:t>
      </w:r>
      <w:proofErr w:type="spellEnd"/>
      <w:r>
        <w:t>)</w:t>
      </w:r>
    </w:p>
    <w:p w:rsidR="00690926" w:rsidRDefault="00690926" w:rsidP="00B5436B">
      <w:r>
        <w:t>3 whereas (f)</w:t>
      </w:r>
    </w:p>
    <w:p w:rsidR="00690926" w:rsidRDefault="00690926" w:rsidP="00B5436B">
      <w:r>
        <w:t>4 as long as/ provided that (j)</w:t>
      </w:r>
    </w:p>
    <w:p w:rsidR="00690926" w:rsidRDefault="00690926" w:rsidP="00B5436B">
      <w:r>
        <w:t xml:space="preserve">5 As a result/ </w:t>
      </w:r>
      <w:proofErr w:type="gramStart"/>
      <w:r>
        <w:t>As</w:t>
      </w:r>
      <w:proofErr w:type="gramEnd"/>
      <w:r>
        <w:t xml:space="preserve"> a consequence (e)</w:t>
      </w:r>
    </w:p>
    <w:p w:rsidR="00690926" w:rsidRDefault="00690926" w:rsidP="00B5436B">
      <w:r>
        <w:t xml:space="preserve">6 As a result/ </w:t>
      </w:r>
      <w:proofErr w:type="gramStart"/>
      <w:r>
        <w:t>As</w:t>
      </w:r>
      <w:proofErr w:type="gramEnd"/>
      <w:r>
        <w:t xml:space="preserve"> a consequence</w:t>
      </w:r>
    </w:p>
    <w:p w:rsidR="00690926" w:rsidRDefault="00690926" w:rsidP="00B5436B">
      <w:r>
        <w:t>7 If not/ Otherwise (c)</w:t>
      </w:r>
    </w:p>
    <w:p w:rsidR="00690926" w:rsidRDefault="00690926" w:rsidP="00B5436B">
      <w:r>
        <w:t>8 as long as/ provided that (d)</w:t>
      </w:r>
    </w:p>
    <w:p w:rsidR="00690926" w:rsidRDefault="00690926" w:rsidP="00B5436B">
      <w:r>
        <w:t>9 If not/ Otherwise (h)</w:t>
      </w:r>
    </w:p>
    <w:p w:rsidR="00690926" w:rsidRDefault="00690926" w:rsidP="00B5436B">
      <w:r>
        <w:t>10 after (g)</w:t>
      </w:r>
    </w:p>
    <w:p w:rsidR="00690926" w:rsidRDefault="00690926" w:rsidP="00B5436B"/>
    <w:p w:rsidR="00B5436B" w:rsidRPr="00D44E4E" w:rsidRDefault="00E64B7A" w:rsidP="00B5436B">
      <w:pPr>
        <w:rPr>
          <w:b/>
        </w:rPr>
      </w:pPr>
      <w:r>
        <w:rPr>
          <w:b/>
        </w:rPr>
        <w:t xml:space="preserve">2) </w:t>
      </w:r>
      <w:r w:rsidR="00D24B31">
        <w:rPr>
          <w:b/>
        </w:rPr>
        <w:t>Single-word verbs and multi-word verbs</w:t>
      </w:r>
    </w:p>
    <w:p w:rsidR="00E64B7A" w:rsidRDefault="00690D66" w:rsidP="00B5436B">
      <w:pPr>
        <w:rPr>
          <w:b/>
        </w:rPr>
      </w:pPr>
      <w:r>
        <w:rPr>
          <w:b/>
        </w:rPr>
        <w:t>2.1</w:t>
      </w:r>
    </w:p>
    <w:p w:rsidR="00D24B31" w:rsidRPr="00D24B31" w:rsidRDefault="00D24B31" w:rsidP="00B5436B">
      <w:r w:rsidRPr="00D24B31">
        <w:t>2 come up against: experience</w:t>
      </w:r>
    </w:p>
    <w:p w:rsidR="00D24B31" w:rsidRPr="00D24B31" w:rsidRDefault="00D24B31" w:rsidP="00B5436B">
      <w:r w:rsidRPr="00D24B31">
        <w:t>3 cut out: remove</w:t>
      </w:r>
    </w:p>
    <w:p w:rsidR="00D24B31" w:rsidRPr="00D24B31" w:rsidRDefault="00D24B31" w:rsidP="00B5436B">
      <w:r w:rsidRPr="00D24B31">
        <w:t>4 find out: discover</w:t>
      </w:r>
    </w:p>
    <w:p w:rsidR="00D24B31" w:rsidRPr="00D24B31" w:rsidRDefault="00D24B31" w:rsidP="00B5436B">
      <w:r w:rsidRPr="00D24B31">
        <w:t>5 go together: coincide</w:t>
      </w:r>
    </w:p>
    <w:p w:rsidR="00D24B31" w:rsidRPr="00D24B31" w:rsidRDefault="00D24B31" w:rsidP="00B5436B">
      <w:r w:rsidRPr="00D24B31">
        <w:t>6 look into: investigate</w:t>
      </w:r>
    </w:p>
    <w:p w:rsidR="00D24B31" w:rsidRPr="00D24B31" w:rsidRDefault="00D24B31" w:rsidP="00B5436B">
      <w:r w:rsidRPr="00D24B31">
        <w:t>7 put off: delay</w:t>
      </w:r>
    </w:p>
    <w:p w:rsidR="00D24B31" w:rsidRPr="00D24B31" w:rsidRDefault="00D24B31" w:rsidP="00B5436B">
      <w:r w:rsidRPr="00D24B31">
        <w:t>8 start off: begin</w:t>
      </w:r>
    </w:p>
    <w:p w:rsidR="00D24B31" w:rsidRPr="00D24B31" w:rsidRDefault="00D24B31" w:rsidP="00B5436B">
      <w:r w:rsidRPr="00D24B31">
        <w:t>9 think about: consider</w:t>
      </w:r>
    </w:p>
    <w:p w:rsidR="00D24B31" w:rsidRPr="00D24B31" w:rsidRDefault="00D24B31" w:rsidP="00B5436B">
      <w:r w:rsidRPr="00D24B31">
        <w:t>10 work out: calculate</w:t>
      </w:r>
    </w:p>
    <w:p w:rsidR="00E64B7A" w:rsidRDefault="00D24B31" w:rsidP="00B5436B">
      <w:pPr>
        <w:rPr>
          <w:b/>
        </w:rPr>
      </w:pPr>
      <w:r>
        <w:rPr>
          <w:b/>
        </w:rPr>
        <w:t>2.2</w:t>
      </w:r>
    </w:p>
    <w:p w:rsidR="00D24B31" w:rsidRDefault="00D24B31" w:rsidP="00B5436B">
      <w:r>
        <w:t>3 is based on: correct</w:t>
      </w:r>
    </w:p>
    <w:p w:rsidR="00D24B31" w:rsidRDefault="00D24B31" w:rsidP="00B5436B">
      <w:r>
        <w:t>4 go together: wrong</w:t>
      </w:r>
      <w:r>
        <w:sym w:font="Wingdings" w:char="F0E0"/>
      </w:r>
      <w:r>
        <w:t xml:space="preserve"> coincide</w:t>
      </w:r>
    </w:p>
    <w:p w:rsidR="00D24B31" w:rsidRDefault="00D24B31" w:rsidP="00B5436B">
      <w:r>
        <w:t>5 thought about: wrong</w:t>
      </w:r>
      <w:r>
        <w:sym w:font="Wingdings" w:char="F0E0"/>
      </w:r>
      <w:r>
        <w:t xml:space="preserve"> considered</w:t>
      </w:r>
    </w:p>
    <w:p w:rsidR="00D24B31" w:rsidRDefault="00D24B31" w:rsidP="00B5436B">
      <w:r>
        <w:t>6 carried out: correct</w:t>
      </w:r>
    </w:p>
    <w:p w:rsidR="00D24B31" w:rsidRDefault="00D24B31" w:rsidP="00B5436B">
      <w:r>
        <w:t>7 have found out: wrong</w:t>
      </w:r>
      <w:r>
        <w:sym w:font="Wingdings" w:char="F0E0"/>
      </w:r>
      <w:r>
        <w:t xml:space="preserve"> discovered</w:t>
      </w:r>
    </w:p>
    <w:p w:rsidR="00D24B31" w:rsidRDefault="00D24B31" w:rsidP="00B5436B">
      <w:r>
        <w:t>8 looked at: correct</w:t>
      </w:r>
    </w:p>
    <w:p w:rsidR="00D24B31" w:rsidRDefault="00D24B31" w:rsidP="00B5436B">
      <w:r>
        <w:t>9 worked out: wrong</w:t>
      </w:r>
      <w:r>
        <w:sym w:font="Wingdings" w:char="F0E0"/>
      </w:r>
      <w:r>
        <w:t xml:space="preserve"> calculated</w:t>
      </w:r>
    </w:p>
    <w:p w:rsidR="00D24B31" w:rsidRPr="00D24B31" w:rsidRDefault="00D24B31" w:rsidP="00B5436B">
      <w:r>
        <w:t>10 came up against: wrong</w:t>
      </w:r>
      <w:r>
        <w:sym w:font="Wingdings" w:char="F0E0"/>
      </w:r>
      <w:r>
        <w:t xml:space="preserve"> experienced</w:t>
      </w:r>
    </w:p>
    <w:p w:rsidR="00B5436B" w:rsidRPr="00D44E4E" w:rsidRDefault="00B5436B" w:rsidP="00D44E4E">
      <w:pPr>
        <w:rPr>
          <w:b/>
        </w:rPr>
      </w:pPr>
    </w:p>
    <w:p w:rsidR="009A4F6A" w:rsidRDefault="00902200" w:rsidP="00D44E4E">
      <w:pPr>
        <w:rPr>
          <w:b/>
        </w:rPr>
      </w:pPr>
      <w:r>
        <w:rPr>
          <w:b/>
        </w:rPr>
        <w:t xml:space="preserve">3 </w:t>
      </w:r>
      <w:r w:rsidR="00D24B31">
        <w:rPr>
          <w:b/>
        </w:rPr>
        <w:t>Word families</w:t>
      </w:r>
    </w:p>
    <w:p w:rsidR="009A4F6A" w:rsidRDefault="00D24B31" w:rsidP="00D44E4E">
      <w:pPr>
        <w:rPr>
          <w:b/>
        </w:rPr>
      </w:pPr>
      <w:r>
        <w:rPr>
          <w:b/>
        </w:rPr>
        <w:t>3.1</w:t>
      </w:r>
    </w:p>
    <w:p w:rsidR="00D24B31" w:rsidRDefault="00D24B31" w:rsidP="00D44E4E">
      <w:r>
        <w:t>2a individualistic</w:t>
      </w:r>
      <w:r>
        <w:tab/>
      </w:r>
      <w:r>
        <w:tab/>
        <w:t>2b individual</w:t>
      </w:r>
    </w:p>
    <w:p w:rsidR="00D24B31" w:rsidRDefault="00D24B31" w:rsidP="00D44E4E">
      <w:r>
        <w:t>3a culturally</w:t>
      </w:r>
      <w:r>
        <w:tab/>
      </w:r>
      <w:r>
        <w:tab/>
      </w:r>
      <w:r>
        <w:tab/>
        <w:t>3b culture</w:t>
      </w:r>
    </w:p>
    <w:p w:rsidR="00D24B31" w:rsidRDefault="00D24B31" w:rsidP="00D44E4E">
      <w:r>
        <w:t>4a institutions</w:t>
      </w:r>
      <w:r>
        <w:tab/>
      </w:r>
      <w:r>
        <w:tab/>
      </w:r>
      <w:r>
        <w:tab/>
        <w:t>4b institutional</w:t>
      </w:r>
    </w:p>
    <w:p w:rsidR="00D24B31" w:rsidRPr="00D24B31" w:rsidRDefault="00D24B31" w:rsidP="00D44E4E">
      <w:r>
        <w:t>5a stereotype</w:t>
      </w:r>
      <w:r>
        <w:tab/>
      </w:r>
      <w:r>
        <w:tab/>
      </w:r>
      <w:r>
        <w:tab/>
        <w:t>5b sterotypical</w:t>
      </w:r>
    </w:p>
    <w:sectPr w:rsidR="00D24B31" w:rsidRPr="00D24B31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5D" w:rsidRDefault="0015785D" w:rsidP="00576EBD">
      <w:r>
        <w:separator/>
      </w:r>
    </w:p>
  </w:endnote>
  <w:endnote w:type="continuationSeparator" w:id="0">
    <w:p w:rsidR="0015785D" w:rsidRDefault="0015785D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85D" w:rsidRPr="00170431" w:rsidRDefault="0015785D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15785D" w:rsidRPr="00170431" w:rsidRDefault="0015785D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 xml:space="preserve">, CUP: 2012, </w:t>
    </w:r>
    <w:proofErr w:type="spellStart"/>
    <w:r w:rsidRPr="00170431">
      <w:rPr>
        <w:sz w:val="18"/>
        <w:szCs w:val="18"/>
      </w:rPr>
      <w:t>pp</w:t>
    </w:r>
    <w:proofErr w:type="spellEnd"/>
    <w:r w:rsidRPr="00170431">
      <w:rPr>
        <w:sz w:val="18"/>
        <w:szCs w:val="18"/>
      </w:rPr>
      <w:t xml:space="preserve"> </w:t>
    </w:r>
    <w:r>
      <w:rPr>
        <w:sz w:val="18"/>
        <w:szCs w:val="18"/>
      </w:rPr>
      <w:t>45-52.</w:t>
    </w:r>
  </w:p>
  <w:p w:rsidR="0015785D" w:rsidRDefault="001578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5D" w:rsidRDefault="0015785D" w:rsidP="00576EBD">
      <w:r>
        <w:separator/>
      </w:r>
    </w:p>
  </w:footnote>
  <w:footnote w:type="continuationSeparator" w:id="0">
    <w:p w:rsidR="0015785D" w:rsidRDefault="0015785D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03EB9"/>
    <w:multiLevelType w:val="hybridMultilevel"/>
    <w:tmpl w:val="45369BDE"/>
    <w:lvl w:ilvl="0" w:tplc="0A48CC2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4205B"/>
    <w:multiLevelType w:val="hybridMultilevel"/>
    <w:tmpl w:val="F38E3B3A"/>
    <w:lvl w:ilvl="0" w:tplc="951A8E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519FC"/>
    <w:multiLevelType w:val="hybridMultilevel"/>
    <w:tmpl w:val="82D47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47572"/>
    <w:rsid w:val="0005735E"/>
    <w:rsid w:val="00090ADD"/>
    <w:rsid w:val="000B3E07"/>
    <w:rsid w:val="0015785D"/>
    <w:rsid w:val="0016317D"/>
    <w:rsid w:val="00170431"/>
    <w:rsid w:val="001A1C1A"/>
    <w:rsid w:val="002A2388"/>
    <w:rsid w:val="002E0FBA"/>
    <w:rsid w:val="002E5482"/>
    <w:rsid w:val="003715CF"/>
    <w:rsid w:val="003C6631"/>
    <w:rsid w:val="0042121A"/>
    <w:rsid w:val="004D720D"/>
    <w:rsid w:val="00540EFA"/>
    <w:rsid w:val="00576EBD"/>
    <w:rsid w:val="006165BA"/>
    <w:rsid w:val="00644CE9"/>
    <w:rsid w:val="00667735"/>
    <w:rsid w:val="00690926"/>
    <w:rsid w:val="00690D66"/>
    <w:rsid w:val="008B0F2E"/>
    <w:rsid w:val="008B37AC"/>
    <w:rsid w:val="00902200"/>
    <w:rsid w:val="00907D73"/>
    <w:rsid w:val="00921684"/>
    <w:rsid w:val="00982D64"/>
    <w:rsid w:val="009A4F6A"/>
    <w:rsid w:val="00A21790"/>
    <w:rsid w:val="00A35E3F"/>
    <w:rsid w:val="00A6612A"/>
    <w:rsid w:val="00B5436B"/>
    <w:rsid w:val="00C070A2"/>
    <w:rsid w:val="00C07888"/>
    <w:rsid w:val="00D24B31"/>
    <w:rsid w:val="00D44E4E"/>
    <w:rsid w:val="00DB1FDF"/>
    <w:rsid w:val="00E64B7A"/>
    <w:rsid w:val="00EA61A2"/>
    <w:rsid w:val="00ED7936"/>
    <w:rsid w:val="00F02524"/>
    <w:rsid w:val="00F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4E469D7B.dotm</Template>
  <TotalTime>0</TotalTime>
  <Pages>4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2</cp:revision>
  <dcterms:created xsi:type="dcterms:W3CDTF">2012-10-01T12:28:00Z</dcterms:created>
  <dcterms:modified xsi:type="dcterms:W3CDTF">2012-10-01T12:28:00Z</dcterms:modified>
</cp:coreProperties>
</file>