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6A8" w:rsidRDefault="00D226A8" w:rsidP="00D226A8">
      <w:pPr>
        <w:pStyle w:val="Heading1"/>
      </w:pPr>
      <w:r w:rsidRPr="00D226A8">
        <w:t xml:space="preserve">Mapping </w:t>
      </w:r>
      <w:r w:rsidR="00B04567">
        <w:t xml:space="preserve">Spatial and Visual </w:t>
      </w:r>
      <w:r w:rsidRPr="00D226A8">
        <w:t xml:space="preserve">Landscape </w:t>
      </w:r>
      <w:r w:rsidR="00B04567">
        <w:t>Characteristics</w:t>
      </w:r>
      <w:r w:rsidRPr="00D226A8">
        <w:t xml:space="preserve">: </w:t>
      </w:r>
    </w:p>
    <w:p w:rsidR="006A015C" w:rsidRDefault="00761FF3" w:rsidP="00D226A8">
      <w:pPr>
        <w:pStyle w:val="Heading1"/>
      </w:pPr>
      <w:r>
        <w:t>A Review of Quantitative Mapping Methods and T</w:t>
      </w:r>
      <w:r w:rsidR="00D226A8" w:rsidRPr="00D226A8">
        <w:t>ools</w:t>
      </w:r>
    </w:p>
    <w:p w:rsidR="00D226A8" w:rsidRDefault="00D226A8" w:rsidP="00D961F9">
      <w:pPr>
        <w:pStyle w:val="Heading2"/>
        <w:rPr>
          <w:b w:val="0"/>
        </w:rPr>
      </w:pPr>
      <w:r w:rsidRPr="00D226A8">
        <w:rPr>
          <w:b w:val="0"/>
        </w:rPr>
        <w:t>Mei Liu</w:t>
      </w:r>
    </w:p>
    <w:p w:rsidR="00D961F9" w:rsidRDefault="00D961F9" w:rsidP="00D961F9"/>
    <w:p w:rsidR="00D961F9" w:rsidRPr="00D961F9" w:rsidRDefault="00D961F9" w:rsidP="00D961F9"/>
    <w:p w:rsidR="00761FF3" w:rsidRDefault="00D226A8" w:rsidP="004F064D">
      <w:pPr>
        <w:pStyle w:val="Heading2"/>
      </w:pPr>
      <w:r>
        <w:t xml:space="preserve">2 </w:t>
      </w:r>
      <w:r w:rsidR="00761FF3">
        <w:t xml:space="preserve">Background </w:t>
      </w:r>
    </w:p>
    <w:p w:rsidR="00761FF3" w:rsidRPr="00092703" w:rsidRDefault="00761FF3" w:rsidP="00761FF3">
      <w:pPr>
        <w:pStyle w:val="NoSpacing"/>
        <w:jc w:val="both"/>
        <w:rPr>
          <w:rFonts w:ascii="Times New Roman" w:hAnsi="Times New Roman" w:cs="Times New Roman"/>
          <w:b/>
        </w:rPr>
      </w:pPr>
    </w:p>
    <w:p w:rsidR="00B04567" w:rsidRDefault="00B04567" w:rsidP="00B04567">
      <w:pPr>
        <w:pStyle w:val="Heading3"/>
      </w:pPr>
      <w:r>
        <w:t xml:space="preserve">2.1 </w:t>
      </w:r>
      <w:r w:rsidRPr="002A01FA">
        <w:t xml:space="preserve">Landscape as a changing phenomenon </w:t>
      </w:r>
    </w:p>
    <w:p w:rsidR="00B04567" w:rsidRPr="00B04567" w:rsidRDefault="00B04567" w:rsidP="00B04567"/>
    <w:p w:rsidR="00B04567" w:rsidRDefault="00B04567" w:rsidP="00B04567">
      <w:pPr>
        <w:pStyle w:val="NoSpacing"/>
        <w:spacing w:line="276" w:lineRule="auto"/>
        <w:rPr>
          <w:rFonts w:ascii="Times New Roman" w:hAnsi="Times New Roman" w:cs="Times New Roman"/>
          <w:sz w:val="24"/>
          <w:szCs w:val="24"/>
        </w:rPr>
      </w:pPr>
      <w:r w:rsidRPr="002A01FA">
        <w:rPr>
          <w:rFonts w:ascii="Times New Roman" w:hAnsi="Times New Roman" w:cs="Times New Roman"/>
          <w:sz w:val="24"/>
          <w:szCs w:val="24"/>
        </w:rPr>
        <w:t>Landscape as an area, set and perceived by people, including agriculture, small town (cultural landscape), nature resource (natural landscape), green and blue infrastructure (urban landscape), facilitates interaction between nature and human (Council of Europe, 2000; Council of the Environment and Infrastructure, 2015). However, it is not constant. All the adaption of climate issues, urbanization, growing population etc. cause i</w:t>
      </w:r>
      <w:r>
        <w:rPr>
          <w:rFonts w:ascii="Times New Roman" w:hAnsi="Times New Roman" w:cs="Times New Roman"/>
          <w:sz w:val="24"/>
          <w:szCs w:val="24"/>
        </w:rPr>
        <w:t xml:space="preserve">rreversible landscape changes. </w:t>
      </w:r>
      <w:r w:rsidRPr="002A01FA">
        <w:rPr>
          <w:rFonts w:ascii="Times New Roman" w:hAnsi="Times New Roman" w:cs="Times New Roman"/>
          <w:sz w:val="24"/>
          <w:szCs w:val="24"/>
        </w:rPr>
        <w:t xml:space="preserve">With the expansion of dense urbanized areas, the crowed landscape shifts to fragment into small pieces, which results in the disappearance of several distinctive landscape elements. From this perspective, for both the authorities and the public, identifying appreciated landscape characteristics has played an essential role in landscape protection, design, planning and management. Additionally, visual landscape studies </w:t>
      </w:r>
      <w:r>
        <w:rPr>
          <w:rFonts w:ascii="Times New Roman" w:hAnsi="Times New Roman" w:cs="Times New Roman"/>
          <w:sz w:val="24"/>
          <w:szCs w:val="24"/>
        </w:rPr>
        <w:t xml:space="preserve">comprising </w:t>
      </w:r>
      <w:r w:rsidRPr="002A01FA">
        <w:rPr>
          <w:rFonts w:ascii="Times New Roman" w:hAnsi="Times New Roman" w:cs="Times New Roman"/>
          <w:sz w:val="24"/>
          <w:szCs w:val="24"/>
        </w:rPr>
        <w:t xml:space="preserve">all visible aspects and visual effects, have become one of the most intuitive and efficient approaches to classify and measure landscape characteristics with various of theories, methods and tools. </w:t>
      </w:r>
    </w:p>
    <w:p w:rsidR="00B04567" w:rsidRPr="00B04567" w:rsidRDefault="00B04567" w:rsidP="00B04567">
      <w:pPr>
        <w:pStyle w:val="NoSpacing"/>
        <w:spacing w:line="276" w:lineRule="auto"/>
        <w:rPr>
          <w:rFonts w:ascii="Times New Roman" w:hAnsi="Times New Roman" w:cs="Times New Roman"/>
          <w:sz w:val="24"/>
          <w:szCs w:val="24"/>
        </w:rPr>
      </w:pPr>
    </w:p>
    <w:p w:rsidR="00B04567" w:rsidRDefault="00B04567" w:rsidP="00B04567">
      <w:pPr>
        <w:pStyle w:val="Heading3"/>
      </w:pPr>
      <w:r>
        <w:t xml:space="preserve">2.2 </w:t>
      </w:r>
      <w:r w:rsidRPr="002A01FA">
        <w:t xml:space="preserve">Landscape character assessment </w:t>
      </w:r>
    </w:p>
    <w:p w:rsidR="00B04567" w:rsidRPr="00B04567" w:rsidRDefault="00B04567" w:rsidP="00B04567"/>
    <w:p w:rsidR="00B04567" w:rsidRDefault="00B04567" w:rsidP="00B04567">
      <w:pPr>
        <w:pStyle w:val="NoSpacing"/>
        <w:spacing w:line="276" w:lineRule="auto"/>
        <w:rPr>
          <w:rFonts w:ascii="Times New Roman" w:hAnsi="Times New Roman" w:cs="Times New Roman"/>
          <w:sz w:val="24"/>
          <w:szCs w:val="24"/>
        </w:rPr>
      </w:pPr>
      <w:r w:rsidRPr="002A01FA">
        <w:rPr>
          <w:rFonts w:ascii="Times New Roman" w:hAnsi="Times New Roman" w:cs="Times New Roman"/>
          <w:sz w:val="24"/>
          <w:szCs w:val="24"/>
        </w:rPr>
        <w:t>From the 1970s, different landscape character assessment guidelines and tools have been gradually introduced to help recognize, predict and evaluate effects of landscape changes and gather information to provide better understandings for landscape sustainable development. Environmental Impact Assessment (EIA) has been initially announced to assess the effects of certain projects in the United Kingdom, and then become a key environmental management instrument us</w:t>
      </w:r>
      <w:r w:rsidR="002700C4">
        <w:rPr>
          <w:rFonts w:ascii="Times New Roman" w:hAnsi="Times New Roman" w:cs="Times New Roman"/>
          <w:sz w:val="24"/>
          <w:szCs w:val="24"/>
        </w:rPr>
        <w:t>ed</w:t>
      </w:r>
      <w:r w:rsidRPr="002A01FA">
        <w:rPr>
          <w:rFonts w:ascii="Times New Roman" w:hAnsi="Times New Roman" w:cs="Times New Roman"/>
          <w:sz w:val="24"/>
          <w:szCs w:val="24"/>
        </w:rPr>
        <w:t xml:space="preserve"> all over the world. In addition, as an important basis of strategic environmental assessment, Landscape and Visual Impact Assessment (LVIA) emphasizes on the influences of change on landscape itself and visual amenity. Since the 1990s, European Landscape Convention (ELC) commits to formulating common standards and principles by means of Landscape Character Assessment (LCA) to guide regional and national landscape decision-making process. As a mapping tool, LCA mainly via landscape character maps, typologies and indicators is widely used for monitoring and evaluating landscape features and has already applied in various aspects (</w:t>
      </w:r>
      <w:proofErr w:type="spellStart"/>
      <w:r w:rsidRPr="002A01FA">
        <w:rPr>
          <w:rFonts w:ascii="Times New Roman" w:hAnsi="Times New Roman" w:cs="Times New Roman"/>
          <w:sz w:val="24"/>
          <w:szCs w:val="24"/>
        </w:rPr>
        <w:t>Wascher</w:t>
      </w:r>
      <w:proofErr w:type="spellEnd"/>
      <w:r w:rsidRPr="002A01FA">
        <w:rPr>
          <w:rFonts w:ascii="Times New Roman" w:hAnsi="Times New Roman" w:cs="Times New Roman"/>
          <w:sz w:val="24"/>
          <w:szCs w:val="24"/>
        </w:rPr>
        <w:t xml:space="preserve">, 2000; 2005). These approaches contribute to </w:t>
      </w:r>
      <w:r w:rsidRPr="002A01FA">
        <w:rPr>
          <w:rFonts w:ascii="Times New Roman" w:hAnsi="Times New Roman" w:cs="Times New Roman"/>
          <w:sz w:val="24"/>
          <w:szCs w:val="24"/>
        </w:rPr>
        <w:lastRenderedPageBreak/>
        <w:t xml:space="preserve">the assessment of spatial quality, but also reflects on the significance of capturing </w:t>
      </w:r>
      <w:r w:rsidR="002700C4">
        <w:rPr>
          <w:rFonts w:ascii="Times New Roman" w:hAnsi="Times New Roman" w:cs="Times New Roman"/>
          <w:sz w:val="24"/>
          <w:szCs w:val="24"/>
        </w:rPr>
        <w:t xml:space="preserve">spatial and </w:t>
      </w:r>
      <w:r w:rsidRPr="002A01FA">
        <w:rPr>
          <w:rFonts w:ascii="Times New Roman" w:hAnsi="Times New Roman" w:cs="Times New Roman"/>
          <w:sz w:val="24"/>
          <w:szCs w:val="24"/>
        </w:rPr>
        <w:t xml:space="preserve">visual characteristics for landscape policy. </w:t>
      </w:r>
    </w:p>
    <w:p w:rsidR="00B04567" w:rsidRDefault="00B04567" w:rsidP="00B04567">
      <w:pPr>
        <w:pStyle w:val="NoSpacing"/>
        <w:spacing w:line="276" w:lineRule="auto"/>
        <w:rPr>
          <w:rFonts w:ascii="Times New Roman" w:hAnsi="Times New Roman" w:cs="Times New Roman"/>
          <w:sz w:val="24"/>
          <w:szCs w:val="24"/>
        </w:rPr>
      </w:pPr>
    </w:p>
    <w:p w:rsidR="00B04567" w:rsidRDefault="00B04567" w:rsidP="00B04567">
      <w:pPr>
        <w:pStyle w:val="Heading3"/>
      </w:pPr>
      <w:r>
        <w:t xml:space="preserve">2. 3 </w:t>
      </w:r>
      <w:r w:rsidRPr="002A01FA">
        <w:t>Visual landscape research in academia</w:t>
      </w:r>
    </w:p>
    <w:p w:rsidR="00B04567" w:rsidRPr="00B04567" w:rsidRDefault="00B04567" w:rsidP="00B04567"/>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 xml:space="preserve">Inspired by the establishment of the second national memorandum which puts landscape characterization and visual landscape research into planning and management agenda, a number of scholars and researchers in different universities, organizations and institutes are absorbed in classifying and mapping rural landscape through </w:t>
      </w:r>
      <w:r w:rsidR="00E8392E">
        <w:rPr>
          <w:rFonts w:ascii="Times New Roman" w:hAnsi="Times New Roman" w:cs="Times New Roman"/>
          <w:sz w:val="24"/>
          <w:szCs w:val="24"/>
        </w:rPr>
        <w:t xml:space="preserve">spatial and </w:t>
      </w:r>
      <w:r w:rsidRPr="002A01FA">
        <w:rPr>
          <w:rFonts w:ascii="Times New Roman" w:hAnsi="Times New Roman" w:cs="Times New Roman"/>
          <w:sz w:val="24"/>
          <w:szCs w:val="24"/>
        </w:rPr>
        <w:t xml:space="preserve">visual landscape </w:t>
      </w:r>
      <w:r w:rsidR="00E8392E">
        <w:rPr>
          <w:rFonts w:ascii="Times New Roman" w:hAnsi="Times New Roman" w:cs="Times New Roman"/>
          <w:sz w:val="24"/>
          <w:szCs w:val="24"/>
        </w:rPr>
        <w:t>aspects</w:t>
      </w:r>
      <w:r w:rsidRPr="002A01FA">
        <w:rPr>
          <w:rFonts w:ascii="Times New Roman" w:hAnsi="Times New Roman" w:cs="Times New Roman"/>
          <w:sz w:val="24"/>
          <w:szCs w:val="24"/>
        </w:rPr>
        <w:t xml:space="preserve"> and techniques. There are four main themes over time can be divided, which are the development of visual landscape concepts, computational methods and tools, perception approaches and </w:t>
      </w:r>
      <w:proofErr w:type="spellStart"/>
      <w:r w:rsidRPr="002A01FA">
        <w:rPr>
          <w:rFonts w:ascii="Times New Roman" w:hAnsi="Times New Roman" w:cs="Times New Roman"/>
          <w:sz w:val="24"/>
          <w:szCs w:val="24"/>
        </w:rPr>
        <w:t>GISc</w:t>
      </w:r>
      <w:proofErr w:type="spellEnd"/>
      <w:r w:rsidRPr="002A01FA">
        <w:rPr>
          <w:rFonts w:ascii="Times New Roman" w:hAnsi="Times New Roman" w:cs="Times New Roman"/>
          <w:sz w:val="24"/>
          <w:szCs w:val="24"/>
        </w:rPr>
        <w:t xml:space="preserve"> in landscape architecture. </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(1) Visual landscape concepts</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 xml:space="preserve">From the design perspective, visual research primarily develops to measure visual impacts of architectures in urban areas or in landscape domains and explore visual perception in built environment, represented by </w:t>
      </w:r>
      <w:r w:rsidR="00E8392E">
        <w:rPr>
          <w:rFonts w:ascii="Times New Roman" w:hAnsi="Times New Roman" w:cs="Times New Roman"/>
          <w:sz w:val="24"/>
          <w:szCs w:val="24"/>
        </w:rPr>
        <w:t xml:space="preserve">several </w:t>
      </w:r>
      <w:r w:rsidRPr="002A01FA">
        <w:rPr>
          <w:rFonts w:ascii="Times New Roman" w:hAnsi="Times New Roman" w:cs="Times New Roman"/>
          <w:sz w:val="24"/>
          <w:szCs w:val="24"/>
        </w:rPr>
        <w:t>case studies in Rotterdam, Antwerp and Delft (</w:t>
      </w:r>
      <w:proofErr w:type="spellStart"/>
      <w:r w:rsidRPr="002A01FA">
        <w:rPr>
          <w:rFonts w:ascii="Times New Roman" w:hAnsi="Times New Roman" w:cs="Times New Roman"/>
          <w:sz w:val="24"/>
          <w:szCs w:val="24"/>
        </w:rPr>
        <w:t>Wentholt</w:t>
      </w:r>
      <w:proofErr w:type="spellEnd"/>
      <w:r w:rsidRPr="002A01FA">
        <w:rPr>
          <w:rFonts w:ascii="Times New Roman" w:hAnsi="Times New Roman" w:cs="Times New Roman"/>
          <w:sz w:val="24"/>
          <w:szCs w:val="24"/>
        </w:rPr>
        <w:t xml:space="preserve">, 1968; Steffen and Van der </w:t>
      </w:r>
      <w:proofErr w:type="spellStart"/>
      <w:r w:rsidRPr="002A01FA">
        <w:rPr>
          <w:rFonts w:ascii="Times New Roman" w:hAnsi="Times New Roman" w:cs="Times New Roman"/>
          <w:sz w:val="24"/>
          <w:szCs w:val="24"/>
        </w:rPr>
        <w:t>Voordt</w:t>
      </w:r>
      <w:proofErr w:type="spellEnd"/>
      <w:r w:rsidRPr="002A01FA">
        <w:rPr>
          <w:rFonts w:ascii="Times New Roman" w:hAnsi="Times New Roman" w:cs="Times New Roman"/>
          <w:sz w:val="24"/>
          <w:szCs w:val="24"/>
        </w:rPr>
        <w:t xml:space="preserve">, 1978; </w:t>
      </w:r>
      <w:proofErr w:type="spellStart"/>
      <w:r w:rsidRPr="002A01FA">
        <w:rPr>
          <w:rFonts w:ascii="Times New Roman" w:hAnsi="Times New Roman" w:cs="Times New Roman"/>
          <w:sz w:val="24"/>
          <w:szCs w:val="24"/>
        </w:rPr>
        <w:t>Prak</w:t>
      </w:r>
      <w:proofErr w:type="spellEnd"/>
      <w:r w:rsidRPr="002A01FA">
        <w:rPr>
          <w:rFonts w:ascii="Times New Roman" w:hAnsi="Times New Roman" w:cs="Times New Roman"/>
          <w:sz w:val="24"/>
          <w:szCs w:val="24"/>
        </w:rPr>
        <w:t xml:space="preserve">, 1979; </w:t>
      </w:r>
      <w:proofErr w:type="spellStart"/>
      <w:r w:rsidRPr="002A01FA">
        <w:rPr>
          <w:rFonts w:ascii="Times New Roman" w:hAnsi="Times New Roman" w:cs="Times New Roman"/>
          <w:sz w:val="24"/>
          <w:szCs w:val="24"/>
        </w:rPr>
        <w:t>Bouwman</w:t>
      </w:r>
      <w:proofErr w:type="spellEnd"/>
      <w:r w:rsidRPr="002A01FA">
        <w:rPr>
          <w:rFonts w:ascii="Times New Roman" w:hAnsi="Times New Roman" w:cs="Times New Roman"/>
          <w:sz w:val="24"/>
          <w:szCs w:val="24"/>
        </w:rPr>
        <w:t xml:space="preserve">, 1979; </w:t>
      </w:r>
      <w:proofErr w:type="spellStart"/>
      <w:r w:rsidRPr="002A01FA">
        <w:rPr>
          <w:rFonts w:ascii="Times New Roman" w:hAnsi="Times New Roman" w:cs="Times New Roman"/>
          <w:sz w:val="24"/>
          <w:szCs w:val="24"/>
        </w:rPr>
        <w:t>Korthals</w:t>
      </w:r>
      <w:proofErr w:type="spellEnd"/>
      <w:r w:rsidRPr="002A01FA">
        <w:rPr>
          <w:rFonts w:ascii="Times New Roman" w:hAnsi="Times New Roman" w:cs="Times New Roman"/>
          <w:sz w:val="24"/>
          <w:szCs w:val="24"/>
        </w:rPr>
        <w:t xml:space="preserve"> </w:t>
      </w:r>
      <w:proofErr w:type="spellStart"/>
      <w:r w:rsidRPr="002A01FA">
        <w:rPr>
          <w:rFonts w:ascii="Times New Roman" w:hAnsi="Times New Roman" w:cs="Times New Roman"/>
          <w:sz w:val="24"/>
          <w:szCs w:val="24"/>
        </w:rPr>
        <w:t>Altes</w:t>
      </w:r>
      <w:proofErr w:type="spellEnd"/>
      <w:r w:rsidRPr="002A01FA">
        <w:rPr>
          <w:rFonts w:ascii="Times New Roman" w:hAnsi="Times New Roman" w:cs="Times New Roman"/>
          <w:sz w:val="24"/>
          <w:szCs w:val="24"/>
        </w:rPr>
        <w:t xml:space="preserve"> and Steffen, 1988; </w:t>
      </w:r>
      <w:proofErr w:type="spellStart"/>
      <w:r w:rsidRPr="002A01FA">
        <w:rPr>
          <w:rFonts w:ascii="Times New Roman" w:hAnsi="Times New Roman" w:cs="Times New Roman"/>
          <w:sz w:val="24"/>
          <w:szCs w:val="24"/>
        </w:rPr>
        <w:t>Steenbergen</w:t>
      </w:r>
      <w:proofErr w:type="spellEnd"/>
      <w:r w:rsidRPr="002A01FA">
        <w:rPr>
          <w:rFonts w:ascii="Times New Roman" w:hAnsi="Times New Roman" w:cs="Times New Roman"/>
          <w:sz w:val="24"/>
          <w:szCs w:val="24"/>
        </w:rPr>
        <w:t xml:space="preserve">, 1985, 1990). In addition, De Veer and </w:t>
      </w:r>
      <w:proofErr w:type="spellStart"/>
      <w:r w:rsidRPr="002A01FA">
        <w:rPr>
          <w:rFonts w:ascii="Times New Roman" w:hAnsi="Times New Roman" w:cs="Times New Roman"/>
          <w:sz w:val="24"/>
          <w:szCs w:val="24"/>
        </w:rPr>
        <w:t>Burrough</w:t>
      </w:r>
      <w:proofErr w:type="spellEnd"/>
      <w:r w:rsidRPr="002A01FA">
        <w:rPr>
          <w:rFonts w:ascii="Times New Roman" w:hAnsi="Times New Roman" w:cs="Times New Roman"/>
          <w:sz w:val="24"/>
          <w:szCs w:val="24"/>
        </w:rPr>
        <w:t xml:space="preserve"> (1978) do the only English review to introduce and summarize the initial development of Dutch physiognomic landscape (visual landscape) mapping techniques in the years between 1966 and 1976, exemplified by the work of </w:t>
      </w:r>
      <w:bookmarkStart w:id="0" w:name="OLE_LINK16"/>
      <w:bookmarkStart w:id="1" w:name="OLE_LINK17"/>
      <w:proofErr w:type="spellStart"/>
      <w:r w:rsidRPr="002A01FA">
        <w:rPr>
          <w:rFonts w:ascii="Times New Roman" w:hAnsi="Times New Roman" w:cs="Times New Roman"/>
          <w:sz w:val="24"/>
          <w:szCs w:val="24"/>
        </w:rPr>
        <w:t>Schuurmans</w:t>
      </w:r>
      <w:proofErr w:type="spellEnd"/>
      <w:r w:rsidRPr="002A01FA">
        <w:rPr>
          <w:rFonts w:ascii="Times New Roman" w:hAnsi="Times New Roman" w:cs="Times New Roman"/>
          <w:sz w:val="24"/>
          <w:szCs w:val="24"/>
        </w:rPr>
        <w:t xml:space="preserve"> and Van </w:t>
      </w:r>
      <w:proofErr w:type="spellStart"/>
      <w:r w:rsidRPr="002A01FA">
        <w:rPr>
          <w:rFonts w:ascii="Times New Roman" w:hAnsi="Times New Roman" w:cs="Times New Roman"/>
          <w:sz w:val="24"/>
          <w:szCs w:val="24"/>
        </w:rPr>
        <w:t>Schie</w:t>
      </w:r>
      <w:proofErr w:type="spellEnd"/>
      <w:r w:rsidRPr="002A01FA">
        <w:rPr>
          <w:rFonts w:ascii="Times New Roman" w:hAnsi="Times New Roman" w:cs="Times New Roman"/>
          <w:sz w:val="24"/>
          <w:szCs w:val="24"/>
        </w:rPr>
        <w:t xml:space="preserve"> (1968</w:t>
      </w:r>
      <w:bookmarkEnd w:id="0"/>
      <w:bookmarkEnd w:id="1"/>
      <w:r w:rsidRPr="002A01FA">
        <w:rPr>
          <w:rFonts w:ascii="Times New Roman" w:hAnsi="Times New Roman" w:cs="Times New Roman"/>
          <w:sz w:val="24"/>
          <w:szCs w:val="24"/>
        </w:rPr>
        <w:t xml:space="preserve">), </w:t>
      </w:r>
      <w:proofErr w:type="spellStart"/>
      <w:r w:rsidRPr="002A01FA">
        <w:rPr>
          <w:rFonts w:ascii="Times New Roman" w:hAnsi="Times New Roman" w:cs="Times New Roman"/>
          <w:sz w:val="24"/>
          <w:szCs w:val="24"/>
        </w:rPr>
        <w:t>Vrij</w:t>
      </w:r>
      <w:proofErr w:type="spellEnd"/>
      <w:r w:rsidRPr="002A01FA">
        <w:rPr>
          <w:rFonts w:ascii="Times New Roman" w:hAnsi="Times New Roman" w:cs="Times New Roman"/>
          <w:sz w:val="24"/>
          <w:szCs w:val="24"/>
        </w:rPr>
        <w:t xml:space="preserve"> et al. </w:t>
      </w:r>
      <w:r w:rsidRPr="002A01FA">
        <w:rPr>
          <w:rFonts w:ascii="Times New Roman" w:hAnsi="Times New Roman" w:cs="Times New Roman"/>
          <w:sz w:val="24"/>
          <w:szCs w:val="24"/>
          <w:lang w:val="nl-NL"/>
        </w:rPr>
        <w:t xml:space="preserve">(1976), Smit (1976), De Veer et al. (1977), Van der Ham et al. (1970), </w:t>
      </w:r>
      <w:proofErr w:type="spellStart"/>
      <w:r w:rsidRPr="002A01FA">
        <w:rPr>
          <w:rFonts w:ascii="Times New Roman" w:hAnsi="Times New Roman" w:cs="Times New Roman"/>
          <w:sz w:val="24"/>
          <w:szCs w:val="24"/>
          <w:lang w:val="nl-NL"/>
        </w:rPr>
        <w:t>Kerkstra</w:t>
      </w:r>
      <w:proofErr w:type="spellEnd"/>
      <w:r w:rsidRPr="002A01FA">
        <w:rPr>
          <w:rFonts w:ascii="Times New Roman" w:hAnsi="Times New Roman" w:cs="Times New Roman"/>
          <w:sz w:val="24"/>
          <w:szCs w:val="24"/>
          <w:lang w:val="nl-NL"/>
        </w:rPr>
        <w:t xml:space="preserve"> et al. (1974), Koster </w:t>
      </w:r>
      <w:proofErr w:type="spellStart"/>
      <w:r w:rsidRPr="002A01FA">
        <w:rPr>
          <w:rFonts w:ascii="Times New Roman" w:hAnsi="Times New Roman" w:cs="Times New Roman"/>
          <w:sz w:val="24"/>
          <w:szCs w:val="24"/>
          <w:lang w:val="nl-NL"/>
        </w:rPr>
        <w:t>and</w:t>
      </w:r>
      <w:proofErr w:type="spellEnd"/>
      <w:r w:rsidRPr="002A01FA">
        <w:rPr>
          <w:rFonts w:ascii="Times New Roman" w:hAnsi="Times New Roman" w:cs="Times New Roman"/>
          <w:sz w:val="24"/>
          <w:szCs w:val="24"/>
          <w:lang w:val="nl-NL"/>
        </w:rPr>
        <w:t xml:space="preserve"> De Veer (1972) </w:t>
      </w:r>
      <w:proofErr w:type="spellStart"/>
      <w:r w:rsidRPr="002A01FA">
        <w:rPr>
          <w:rFonts w:ascii="Times New Roman" w:hAnsi="Times New Roman" w:cs="Times New Roman"/>
          <w:sz w:val="24"/>
          <w:szCs w:val="24"/>
          <w:lang w:val="nl-NL"/>
        </w:rPr>
        <w:t>and</w:t>
      </w:r>
      <w:proofErr w:type="spellEnd"/>
      <w:r w:rsidRPr="002A01FA">
        <w:rPr>
          <w:rFonts w:ascii="Times New Roman" w:hAnsi="Times New Roman" w:cs="Times New Roman"/>
          <w:sz w:val="24"/>
          <w:szCs w:val="24"/>
          <w:lang w:val="nl-NL"/>
        </w:rPr>
        <w:t xml:space="preserve"> </w:t>
      </w:r>
      <w:proofErr w:type="spellStart"/>
      <w:r w:rsidRPr="002A01FA">
        <w:rPr>
          <w:rFonts w:ascii="Times New Roman" w:hAnsi="Times New Roman" w:cs="Times New Roman"/>
          <w:sz w:val="24"/>
          <w:szCs w:val="24"/>
          <w:lang w:val="nl-NL"/>
        </w:rPr>
        <w:t>Maarleveld</w:t>
      </w:r>
      <w:proofErr w:type="spellEnd"/>
      <w:r w:rsidRPr="002A01FA">
        <w:rPr>
          <w:rFonts w:ascii="Times New Roman" w:hAnsi="Times New Roman" w:cs="Times New Roman"/>
          <w:sz w:val="24"/>
          <w:szCs w:val="24"/>
          <w:lang w:val="nl-NL"/>
        </w:rPr>
        <w:t xml:space="preserve"> </w:t>
      </w:r>
      <w:proofErr w:type="spellStart"/>
      <w:r w:rsidRPr="002A01FA">
        <w:rPr>
          <w:rFonts w:ascii="Times New Roman" w:hAnsi="Times New Roman" w:cs="Times New Roman"/>
          <w:sz w:val="24"/>
          <w:szCs w:val="24"/>
          <w:lang w:val="nl-NL"/>
        </w:rPr>
        <w:t>and</w:t>
      </w:r>
      <w:proofErr w:type="spellEnd"/>
      <w:r w:rsidRPr="002A01FA">
        <w:rPr>
          <w:rFonts w:ascii="Times New Roman" w:hAnsi="Times New Roman" w:cs="Times New Roman"/>
          <w:sz w:val="24"/>
          <w:szCs w:val="24"/>
          <w:lang w:val="nl-NL"/>
        </w:rPr>
        <w:t xml:space="preserve"> De Lange (1972). </w:t>
      </w:r>
      <w:r w:rsidRPr="002A01FA">
        <w:rPr>
          <w:rFonts w:ascii="Times New Roman" w:hAnsi="Times New Roman" w:cs="Times New Roman"/>
          <w:sz w:val="24"/>
          <w:szCs w:val="24"/>
        </w:rPr>
        <w:t xml:space="preserve">Case study and potential users’ survey are used to achieve and compare different methods applied for defining landscape classification and describing spatial and visual characteristics for landscape design, planning and management. </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 xml:space="preserve"> </w:t>
      </w:r>
      <w:r w:rsidRPr="002A01FA">
        <w:rPr>
          <w:rFonts w:ascii="Times New Roman" w:hAnsi="Times New Roman" w:cs="Times New Roman"/>
          <w:sz w:val="24"/>
          <w:szCs w:val="24"/>
        </w:rPr>
        <w:t>(2) Computational methods and tools</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 xml:space="preserve">From the 1980s, computer-assisted approaches show flexibility and specificity to meet diverse demands and provide consolidated methods on visual landscape researches. Applications of computational techniques are introduced, such as </w:t>
      </w:r>
      <w:proofErr w:type="spellStart"/>
      <w:r w:rsidRPr="002A01FA">
        <w:rPr>
          <w:rFonts w:ascii="Times New Roman" w:hAnsi="Times New Roman" w:cs="Times New Roman"/>
          <w:sz w:val="24"/>
          <w:szCs w:val="24"/>
        </w:rPr>
        <w:t>Burrough</w:t>
      </w:r>
      <w:proofErr w:type="spellEnd"/>
      <w:r w:rsidRPr="002A01FA">
        <w:rPr>
          <w:rFonts w:ascii="Times New Roman" w:hAnsi="Times New Roman" w:cs="Times New Roman"/>
          <w:sz w:val="24"/>
          <w:szCs w:val="24"/>
        </w:rPr>
        <w:t xml:space="preserve"> et al. (1982), </w:t>
      </w:r>
      <w:bookmarkStart w:id="2" w:name="OLE_LINK12"/>
      <w:bookmarkStart w:id="3" w:name="OLE_LINK13"/>
      <w:r w:rsidRPr="002A01FA">
        <w:rPr>
          <w:rFonts w:ascii="Times New Roman" w:hAnsi="Times New Roman" w:cs="Times New Roman"/>
          <w:sz w:val="24"/>
          <w:szCs w:val="24"/>
        </w:rPr>
        <w:t>Van den Berg</w:t>
      </w:r>
      <w:bookmarkEnd w:id="2"/>
      <w:bookmarkEnd w:id="3"/>
      <w:r w:rsidRPr="002A01FA">
        <w:rPr>
          <w:rFonts w:ascii="Times New Roman" w:hAnsi="Times New Roman" w:cs="Times New Roman"/>
          <w:sz w:val="24"/>
          <w:szCs w:val="24"/>
        </w:rPr>
        <w:t xml:space="preserve"> et al. (1985), and </w:t>
      </w:r>
      <w:bookmarkStart w:id="4" w:name="OLE_LINK14"/>
      <w:bookmarkStart w:id="5" w:name="OLE_LINK15"/>
      <w:r w:rsidRPr="002A01FA">
        <w:rPr>
          <w:rFonts w:ascii="Times New Roman" w:hAnsi="Times New Roman" w:cs="Times New Roman"/>
          <w:sz w:val="24"/>
          <w:szCs w:val="24"/>
        </w:rPr>
        <w:t>Dijkstra</w:t>
      </w:r>
      <w:bookmarkEnd w:id="4"/>
      <w:bookmarkEnd w:id="5"/>
      <w:r w:rsidRPr="002A01FA">
        <w:rPr>
          <w:rFonts w:ascii="Times New Roman" w:hAnsi="Times New Roman" w:cs="Times New Roman"/>
          <w:sz w:val="24"/>
          <w:szCs w:val="24"/>
        </w:rPr>
        <w:t xml:space="preserve"> (1985). Meanwhile, GIS techniques come into use in landscape researches, as by </w:t>
      </w:r>
      <w:proofErr w:type="spellStart"/>
      <w:r w:rsidRPr="002A01FA">
        <w:rPr>
          <w:rFonts w:ascii="Times New Roman" w:hAnsi="Times New Roman" w:cs="Times New Roman"/>
          <w:sz w:val="24"/>
          <w:szCs w:val="24"/>
        </w:rPr>
        <w:t>Buitenhuis</w:t>
      </w:r>
      <w:proofErr w:type="spellEnd"/>
      <w:r w:rsidRPr="002A01FA">
        <w:rPr>
          <w:rFonts w:ascii="Times New Roman" w:hAnsi="Times New Roman" w:cs="Times New Roman"/>
          <w:sz w:val="24"/>
          <w:szCs w:val="24"/>
        </w:rPr>
        <w:t xml:space="preserve"> et al. (1986), </w:t>
      </w:r>
      <w:proofErr w:type="spellStart"/>
      <w:r w:rsidRPr="002A01FA">
        <w:rPr>
          <w:rFonts w:ascii="Times New Roman" w:hAnsi="Times New Roman" w:cs="Times New Roman"/>
          <w:sz w:val="24"/>
          <w:szCs w:val="24"/>
        </w:rPr>
        <w:t>Piket</w:t>
      </w:r>
      <w:proofErr w:type="spellEnd"/>
      <w:r w:rsidRPr="002A01FA">
        <w:rPr>
          <w:rFonts w:ascii="Times New Roman" w:hAnsi="Times New Roman" w:cs="Times New Roman"/>
          <w:sz w:val="24"/>
          <w:szCs w:val="24"/>
        </w:rPr>
        <w:t xml:space="preserve"> et al. (1987). Since the 1990s, Palmer and </w:t>
      </w:r>
      <w:proofErr w:type="spellStart"/>
      <w:r w:rsidRPr="002A01FA">
        <w:rPr>
          <w:rFonts w:ascii="Times New Roman" w:hAnsi="Times New Roman" w:cs="Times New Roman"/>
          <w:sz w:val="24"/>
          <w:szCs w:val="24"/>
        </w:rPr>
        <w:t>Roos</w:t>
      </w:r>
      <w:proofErr w:type="spellEnd"/>
      <w:r w:rsidRPr="002A01FA">
        <w:rPr>
          <w:rFonts w:ascii="Times New Roman" w:hAnsi="Times New Roman" w:cs="Times New Roman"/>
          <w:sz w:val="24"/>
          <w:szCs w:val="24"/>
        </w:rPr>
        <w:t xml:space="preserve">-Klein </w:t>
      </w:r>
      <w:proofErr w:type="spellStart"/>
      <w:r w:rsidRPr="002A01FA">
        <w:rPr>
          <w:rFonts w:ascii="Times New Roman" w:hAnsi="Times New Roman" w:cs="Times New Roman"/>
          <w:sz w:val="24"/>
          <w:szCs w:val="24"/>
        </w:rPr>
        <w:t>Lankhosrt</w:t>
      </w:r>
      <w:proofErr w:type="spellEnd"/>
      <w:r w:rsidRPr="002A01FA">
        <w:rPr>
          <w:rFonts w:ascii="Times New Roman" w:hAnsi="Times New Roman" w:cs="Times New Roman"/>
          <w:sz w:val="24"/>
          <w:szCs w:val="24"/>
        </w:rPr>
        <w:t xml:space="preserve"> (1998) develop  a series of measurements and models for spatial and/or visual related landscape indicators, which aim to identify and investigate landscape characteristics in a more explicit way. </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 xml:space="preserve">(3) </w:t>
      </w:r>
      <w:r w:rsidR="0081472A">
        <w:rPr>
          <w:rFonts w:ascii="Times New Roman" w:hAnsi="Times New Roman" w:cs="Times New Roman"/>
          <w:sz w:val="24"/>
          <w:szCs w:val="24"/>
        </w:rPr>
        <w:t>Landscape</w:t>
      </w:r>
      <w:r w:rsidRPr="002A01FA">
        <w:rPr>
          <w:rFonts w:ascii="Times New Roman" w:hAnsi="Times New Roman" w:cs="Times New Roman"/>
          <w:sz w:val="24"/>
          <w:szCs w:val="24"/>
        </w:rPr>
        <w:t xml:space="preserve"> perception approaches</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t xml:space="preserve">In the late 1980s and early 1990s, based on the psychological theories, a vast amount of researches on landscape perception are joined in the visual landscape studies by the work of </w:t>
      </w:r>
      <w:proofErr w:type="spellStart"/>
      <w:r w:rsidRPr="002A01FA">
        <w:rPr>
          <w:rFonts w:ascii="Times New Roman" w:hAnsi="Times New Roman" w:cs="Times New Roman"/>
          <w:sz w:val="24"/>
          <w:szCs w:val="24"/>
        </w:rPr>
        <w:t>Boerwinkel</w:t>
      </w:r>
      <w:proofErr w:type="spellEnd"/>
      <w:r w:rsidRPr="002A01FA">
        <w:rPr>
          <w:rFonts w:ascii="Times New Roman" w:hAnsi="Times New Roman" w:cs="Times New Roman"/>
          <w:sz w:val="24"/>
          <w:szCs w:val="24"/>
        </w:rPr>
        <w:t xml:space="preserve"> (1986), </w:t>
      </w:r>
      <w:proofErr w:type="spellStart"/>
      <w:r w:rsidRPr="002A01FA">
        <w:rPr>
          <w:rFonts w:ascii="Times New Roman" w:hAnsi="Times New Roman" w:cs="Times New Roman"/>
          <w:sz w:val="24"/>
          <w:szCs w:val="24"/>
        </w:rPr>
        <w:t>Coeterier</w:t>
      </w:r>
      <w:proofErr w:type="spellEnd"/>
      <w:r w:rsidRPr="002A01FA">
        <w:rPr>
          <w:rFonts w:ascii="Times New Roman" w:hAnsi="Times New Roman" w:cs="Times New Roman"/>
          <w:sz w:val="24"/>
          <w:szCs w:val="24"/>
        </w:rPr>
        <w:t xml:space="preserve"> (1987, 1994, 1996), Van den Berg (1999).</w:t>
      </w:r>
    </w:p>
    <w:p w:rsidR="00B04567" w:rsidRPr="002A01FA" w:rsidRDefault="00B04567" w:rsidP="00B04567">
      <w:pPr>
        <w:rPr>
          <w:rFonts w:ascii="Times New Roman" w:hAnsi="Times New Roman" w:cs="Times New Roman"/>
          <w:sz w:val="24"/>
          <w:szCs w:val="24"/>
        </w:rPr>
      </w:pPr>
      <w:r w:rsidRPr="002A01FA">
        <w:rPr>
          <w:rFonts w:ascii="Times New Roman" w:hAnsi="Times New Roman" w:cs="Times New Roman"/>
          <w:sz w:val="24"/>
          <w:szCs w:val="24"/>
        </w:rPr>
        <w:lastRenderedPageBreak/>
        <w:t xml:space="preserve">(4) </w:t>
      </w:r>
      <w:proofErr w:type="spellStart"/>
      <w:r w:rsidRPr="002A01FA">
        <w:rPr>
          <w:rFonts w:ascii="Times New Roman" w:hAnsi="Times New Roman" w:cs="Times New Roman"/>
          <w:sz w:val="24"/>
          <w:szCs w:val="24"/>
        </w:rPr>
        <w:t>GISc</w:t>
      </w:r>
      <w:proofErr w:type="spellEnd"/>
      <w:r w:rsidRPr="002A01FA">
        <w:rPr>
          <w:rFonts w:ascii="Times New Roman" w:hAnsi="Times New Roman" w:cs="Times New Roman"/>
          <w:sz w:val="24"/>
          <w:szCs w:val="24"/>
        </w:rPr>
        <w:t xml:space="preserve"> and environmental psychology in landscape architecture</w:t>
      </w:r>
    </w:p>
    <w:p w:rsidR="00E8392E" w:rsidRDefault="00B04567" w:rsidP="00E8392E">
      <w:pPr>
        <w:rPr>
          <w:rFonts w:ascii="Times New Roman" w:hAnsi="Times New Roman" w:cs="Times New Roman"/>
          <w:sz w:val="24"/>
          <w:szCs w:val="24"/>
        </w:rPr>
      </w:pPr>
      <w:r w:rsidRPr="002A01FA">
        <w:rPr>
          <w:rFonts w:ascii="Times New Roman" w:hAnsi="Times New Roman" w:cs="Times New Roman"/>
          <w:sz w:val="24"/>
          <w:szCs w:val="24"/>
        </w:rPr>
        <w:t xml:space="preserve">The past decades have demonstrated it is indispensable to do visual landscape researches for describing landscape characteristics and assessing landscape quality in order to guide landscape decisions in the Netherlands. However, as academic interest, visual landscape studies are developed to merge specific aspects like geographic, environmental, spatial, human and social issues together, through theories, methods and technologies to find solutions to balance the artificial structures and nature. Since the 1990s, some scholars have deliberated the possibilities of combining and merging </w:t>
      </w:r>
      <w:proofErr w:type="spellStart"/>
      <w:r w:rsidRPr="002A01FA">
        <w:rPr>
          <w:rFonts w:ascii="Times New Roman" w:hAnsi="Times New Roman" w:cs="Times New Roman"/>
          <w:sz w:val="24"/>
          <w:szCs w:val="24"/>
        </w:rPr>
        <w:t>GISc</w:t>
      </w:r>
      <w:proofErr w:type="spellEnd"/>
      <w:r w:rsidRPr="002A01FA">
        <w:rPr>
          <w:rFonts w:ascii="Times New Roman" w:hAnsi="Times New Roman" w:cs="Times New Roman"/>
          <w:sz w:val="24"/>
          <w:szCs w:val="24"/>
        </w:rPr>
        <w:t xml:space="preserve"> and environmental psychology into landscape architecture approaches, and proposed to use indicators to describe landscape characteristics more precisely, as by Alphen et al. (1994), Palmer (1996), Palmer and </w:t>
      </w:r>
      <w:proofErr w:type="spellStart"/>
      <w:r w:rsidRPr="002A01FA">
        <w:rPr>
          <w:rFonts w:ascii="Times New Roman" w:hAnsi="Times New Roman" w:cs="Times New Roman"/>
          <w:sz w:val="24"/>
          <w:szCs w:val="24"/>
        </w:rPr>
        <w:t>Roos</w:t>
      </w:r>
      <w:proofErr w:type="spellEnd"/>
      <w:r w:rsidRPr="002A01FA">
        <w:rPr>
          <w:rFonts w:ascii="Times New Roman" w:hAnsi="Times New Roman" w:cs="Times New Roman"/>
          <w:sz w:val="24"/>
          <w:szCs w:val="24"/>
        </w:rPr>
        <w:t xml:space="preserve">-Klein </w:t>
      </w:r>
      <w:proofErr w:type="spellStart"/>
      <w:r w:rsidRPr="002A01FA">
        <w:rPr>
          <w:rFonts w:ascii="Times New Roman" w:hAnsi="Times New Roman" w:cs="Times New Roman"/>
          <w:sz w:val="24"/>
          <w:szCs w:val="24"/>
        </w:rPr>
        <w:t>Lankhorst</w:t>
      </w:r>
      <w:proofErr w:type="spellEnd"/>
      <w:r w:rsidRPr="002A01FA">
        <w:rPr>
          <w:rFonts w:ascii="Times New Roman" w:hAnsi="Times New Roman" w:cs="Times New Roman"/>
          <w:sz w:val="24"/>
          <w:szCs w:val="24"/>
        </w:rPr>
        <w:t xml:space="preserve"> (1998) and Dijkstra and Van </w:t>
      </w:r>
      <w:proofErr w:type="spellStart"/>
      <w:r w:rsidRPr="002A01FA">
        <w:rPr>
          <w:rFonts w:ascii="Times New Roman" w:hAnsi="Times New Roman" w:cs="Times New Roman"/>
          <w:sz w:val="24"/>
          <w:szCs w:val="24"/>
        </w:rPr>
        <w:t>Lith-Kranendonk</w:t>
      </w:r>
      <w:proofErr w:type="spellEnd"/>
      <w:r w:rsidRPr="002A01FA">
        <w:rPr>
          <w:rFonts w:ascii="Times New Roman" w:hAnsi="Times New Roman" w:cs="Times New Roman"/>
          <w:sz w:val="24"/>
          <w:szCs w:val="24"/>
        </w:rPr>
        <w:t xml:space="preserve"> (2000). </w:t>
      </w:r>
      <w:r w:rsidR="00E8392E">
        <w:rPr>
          <w:rFonts w:ascii="Times New Roman" w:hAnsi="Times New Roman" w:cs="Times New Roman"/>
          <w:sz w:val="24"/>
          <w:szCs w:val="24"/>
        </w:rPr>
        <w:t xml:space="preserve">Specifically, </w:t>
      </w:r>
      <w:r w:rsidR="00E8392E" w:rsidRPr="00E8392E">
        <w:rPr>
          <w:rFonts w:ascii="Times New Roman" w:hAnsi="Times New Roman" w:cs="Times New Roman"/>
          <w:sz w:val="24"/>
          <w:szCs w:val="24"/>
        </w:rPr>
        <w:t>De</w:t>
      </w:r>
      <w:r w:rsidR="00E8392E">
        <w:rPr>
          <w:rFonts w:ascii="Times New Roman" w:hAnsi="Times New Roman" w:cs="Times New Roman"/>
          <w:sz w:val="24"/>
          <w:szCs w:val="24"/>
        </w:rPr>
        <w:t xml:space="preserve"> Veer and </w:t>
      </w:r>
      <w:proofErr w:type="spellStart"/>
      <w:r w:rsidR="00E8392E">
        <w:rPr>
          <w:rFonts w:ascii="Times New Roman" w:hAnsi="Times New Roman" w:cs="Times New Roman"/>
          <w:sz w:val="24"/>
          <w:szCs w:val="24"/>
        </w:rPr>
        <w:t>Burrough</w:t>
      </w:r>
      <w:proofErr w:type="spellEnd"/>
      <w:r w:rsidR="00E8392E">
        <w:rPr>
          <w:rFonts w:ascii="Times New Roman" w:hAnsi="Times New Roman" w:cs="Times New Roman"/>
          <w:sz w:val="24"/>
          <w:szCs w:val="24"/>
        </w:rPr>
        <w:t xml:space="preserve"> (1978) propose and define</w:t>
      </w:r>
      <w:r w:rsidR="00E8392E" w:rsidRPr="00E8392E">
        <w:rPr>
          <w:rFonts w:ascii="Times New Roman" w:hAnsi="Times New Roman" w:cs="Times New Roman"/>
          <w:sz w:val="24"/>
          <w:szCs w:val="24"/>
        </w:rPr>
        <w:t xml:space="preserve"> three approaches to map the visible lan</w:t>
      </w:r>
      <w:r w:rsidR="00E8392E">
        <w:rPr>
          <w:rFonts w:ascii="Times New Roman" w:hAnsi="Times New Roman" w:cs="Times New Roman"/>
          <w:sz w:val="24"/>
          <w:szCs w:val="24"/>
        </w:rPr>
        <w:t>dscape: the compartment, the fi</w:t>
      </w:r>
      <w:r w:rsidR="00E8392E" w:rsidRPr="00E8392E">
        <w:rPr>
          <w:rFonts w:ascii="Times New Roman" w:hAnsi="Times New Roman" w:cs="Times New Roman"/>
          <w:sz w:val="24"/>
          <w:szCs w:val="24"/>
        </w:rPr>
        <w:t>eld of view and the gri</w:t>
      </w:r>
      <w:r w:rsidR="00E8392E">
        <w:rPr>
          <w:rFonts w:ascii="Times New Roman" w:hAnsi="Times New Roman" w:cs="Times New Roman"/>
          <w:sz w:val="24"/>
          <w:szCs w:val="24"/>
        </w:rPr>
        <w:t>d cell approach</w:t>
      </w:r>
      <w:r w:rsidR="00E8392E" w:rsidRPr="00E8392E">
        <w:rPr>
          <w:rFonts w:ascii="Times New Roman" w:hAnsi="Times New Roman" w:cs="Times New Roman"/>
          <w:sz w:val="24"/>
          <w:szCs w:val="24"/>
        </w:rPr>
        <w:t>. The compartm</w:t>
      </w:r>
      <w:r w:rsidR="00E8392E">
        <w:rPr>
          <w:rFonts w:ascii="Times New Roman" w:hAnsi="Times New Roman" w:cs="Times New Roman"/>
          <w:sz w:val="24"/>
          <w:szCs w:val="24"/>
        </w:rPr>
        <w:t>ent approach considers the vis</w:t>
      </w:r>
      <w:r w:rsidR="00E8392E" w:rsidRPr="00E8392E">
        <w:rPr>
          <w:rFonts w:ascii="Times New Roman" w:hAnsi="Times New Roman" w:cs="Times New Roman"/>
          <w:sz w:val="24"/>
          <w:szCs w:val="24"/>
        </w:rPr>
        <w:t>ible landscape as a set of concave compartments that can be characterised by size or shape, the type of b</w:t>
      </w:r>
      <w:r w:rsidR="00E8392E">
        <w:rPr>
          <w:rFonts w:ascii="Times New Roman" w:hAnsi="Times New Roman" w:cs="Times New Roman"/>
          <w:sz w:val="24"/>
          <w:szCs w:val="24"/>
        </w:rPr>
        <w:t>order and their content. The fi</w:t>
      </w:r>
      <w:r w:rsidR="00E8392E" w:rsidRPr="00E8392E">
        <w:rPr>
          <w:rFonts w:ascii="Times New Roman" w:hAnsi="Times New Roman" w:cs="Times New Roman"/>
          <w:sz w:val="24"/>
          <w:szCs w:val="24"/>
        </w:rPr>
        <w:t>eld of view approach is based o</w:t>
      </w:r>
      <w:r w:rsidR="00E8392E">
        <w:rPr>
          <w:rFonts w:ascii="Times New Roman" w:hAnsi="Times New Roman" w:cs="Times New Roman"/>
          <w:sz w:val="24"/>
          <w:szCs w:val="24"/>
        </w:rPr>
        <w:t>n measurements of fi</w:t>
      </w:r>
      <w:r w:rsidR="00E8392E" w:rsidRPr="00E8392E">
        <w:rPr>
          <w:rFonts w:ascii="Times New Roman" w:hAnsi="Times New Roman" w:cs="Times New Roman"/>
          <w:sz w:val="24"/>
          <w:szCs w:val="24"/>
        </w:rPr>
        <w:t>elds of view and mapping sightlines from the observer’s position in t</w:t>
      </w:r>
      <w:r w:rsidR="00E8392E">
        <w:rPr>
          <w:rFonts w:ascii="Times New Roman" w:hAnsi="Times New Roman" w:cs="Times New Roman"/>
          <w:sz w:val="24"/>
          <w:szCs w:val="24"/>
        </w:rPr>
        <w:t>he landscape. The grid cell ap</w:t>
      </w:r>
      <w:r w:rsidR="00E8392E" w:rsidRPr="00E8392E">
        <w:rPr>
          <w:rFonts w:ascii="Times New Roman" w:hAnsi="Times New Roman" w:cs="Times New Roman"/>
          <w:sz w:val="24"/>
          <w:szCs w:val="24"/>
        </w:rPr>
        <w:t xml:space="preserve">proach samples the landscape by a tessellation of (mostly square) grid cells, for which one or more variables are measured and used to classify the cell density and complexity or to assign a type to it (De Veer and </w:t>
      </w:r>
      <w:proofErr w:type="spellStart"/>
      <w:r w:rsidR="00E8392E" w:rsidRPr="00E8392E">
        <w:rPr>
          <w:rFonts w:ascii="Times New Roman" w:hAnsi="Times New Roman" w:cs="Times New Roman"/>
          <w:sz w:val="24"/>
          <w:szCs w:val="24"/>
        </w:rPr>
        <w:t>Burrough</w:t>
      </w:r>
      <w:proofErr w:type="spellEnd"/>
      <w:r w:rsidR="00E8392E" w:rsidRPr="00E8392E">
        <w:rPr>
          <w:rFonts w:ascii="Times New Roman" w:hAnsi="Times New Roman" w:cs="Times New Roman"/>
          <w:sz w:val="24"/>
          <w:szCs w:val="24"/>
        </w:rPr>
        <w:t xml:space="preserve">, 1978; Palmer and </w:t>
      </w:r>
      <w:proofErr w:type="spellStart"/>
      <w:r w:rsidR="00E8392E" w:rsidRPr="00E8392E">
        <w:rPr>
          <w:rFonts w:ascii="Times New Roman" w:hAnsi="Times New Roman" w:cs="Times New Roman"/>
          <w:sz w:val="24"/>
          <w:szCs w:val="24"/>
        </w:rPr>
        <w:t>Roos</w:t>
      </w:r>
      <w:proofErr w:type="spellEnd"/>
      <w:r w:rsidR="00E8392E" w:rsidRPr="00E8392E">
        <w:rPr>
          <w:rFonts w:ascii="Times New Roman" w:hAnsi="Times New Roman" w:cs="Times New Roman"/>
          <w:sz w:val="24"/>
          <w:szCs w:val="24"/>
        </w:rPr>
        <w:t xml:space="preserve">-Klein </w:t>
      </w:r>
      <w:proofErr w:type="spellStart"/>
      <w:r w:rsidR="00E8392E" w:rsidRPr="00E8392E">
        <w:rPr>
          <w:rFonts w:ascii="Times New Roman" w:hAnsi="Times New Roman" w:cs="Times New Roman"/>
          <w:sz w:val="24"/>
          <w:szCs w:val="24"/>
        </w:rPr>
        <w:t>Lankhorst</w:t>
      </w:r>
      <w:proofErr w:type="spellEnd"/>
      <w:r w:rsidR="00E8392E" w:rsidRPr="00E8392E">
        <w:rPr>
          <w:rFonts w:ascii="Times New Roman" w:hAnsi="Times New Roman" w:cs="Times New Roman"/>
          <w:sz w:val="24"/>
          <w:szCs w:val="24"/>
        </w:rPr>
        <w:t>, 1998).</w:t>
      </w:r>
    </w:p>
    <w:p w:rsidR="00B04567" w:rsidRDefault="00B04567" w:rsidP="00B04567">
      <w:pPr>
        <w:rPr>
          <w:rFonts w:ascii="Times New Roman" w:hAnsi="Times New Roman" w:cs="Times New Roman"/>
          <w:sz w:val="24"/>
          <w:szCs w:val="24"/>
        </w:rPr>
      </w:pPr>
    </w:p>
    <w:p w:rsidR="00B04567" w:rsidRDefault="00B04567" w:rsidP="00B04567">
      <w:pPr>
        <w:pStyle w:val="Heading2"/>
      </w:pPr>
      <w:r>
        <w:t xml:space="preserve">3 Methodology </w:t>
      </w:r>
    </w:p>
    <w:p w:rsidR="006C52E8" w:rsidRPr="00180143" w:rsidRDefault="006C52E8" w:rsidP="006C52E8">
      <w:pPr>
        <w:rPr>
          <w:rFonts w:ascii="Times New Roman" w:hAnsi="Times New Roman" w:cs="Times New Roman"/>
          <w:sz w:val="24"/>
          <w:szCs w:val="24"/>
        </w:rPr>
      </w:pPr>
    </w:p>
    <w:p w:rsidR="00E8392E" w:rsidRDefault="00EA6FDA" w:rsidP="0081472A">
      <w:pPr>
        <w:rPr>
          <w:rFonts w:ascii="Times New Roman" w:hAnsi="Times New Roman" w:cs="Times New Roman"/>
          <w:sz w:val="24"/>
          <w:szCs w:val="24"/>
        </w:rPr>
      </w:pPr>
      <w:r w:rsidRPr="00180143">
        <w:rPr>
          <w:rFonts w:ascii="Times New Roman" w:hAnsi="Times New Roman" w:cs="Times New Roman"/>
          <w:sz w:val="24"/>
          <w:szCs w:val="24"/>
        </w:rPr>
        <w:t xml:space="preserve">The main objective of this paper is to present a </w:t>
      </w:r>
      <w:r w:rsidR="00180143">
        <w:rPr>
          <w:rFonts w:ascii="Times New Roman" w:hAnsi="Times New Roman" w:cs="Times New Roman"/>
          <w:sz w:val="24"/>
          <w:szCs w:val="24"/>
        </w:rPr>
        <w:t>methodological</w:t>
      </w:r>
      <w:r w:rsidRPr="00180143">
        <w:rPr>
          <w:rFonts w:ascii="Times New Roman" w:hAnsi="Times New Roman" w:cs="Times New Roman"/>
          <w:sz w:val="24"/>
          <w:szCs w:val="24"/>
        </w:rPr>
        <w:t xml:space="preserve"> review of the literature centred on quantitative mapping methods and tools </w:t>
      </w:r>
      <w:r w:rsidR="00E8392E">
        <w:rPr>
          <w:rFonts w:ascii="Times New Roman" w:hAnsi="Times New Roman" w:cs="Times New Roman"/>
          <w:sz w:val="24"/>
          <w:szCs w:val="24"/>
        </w:rPr>
        <w:t>of</w:t>
      </w:r>
      <w:r w:rsidRPr="00180143">
        <w:rPr>
          <w:rFonts w:ascii="Times New Roman" w:hAnsi="Times New Roman" w:cs="Times New Roman"/>
          <w:sz w:val="24"/>
          <w:szCs w:val="24"/>
        </w:rPr>
        <w:t xml:space="preserve"> spatial and visual landscape spaces</w:t>
      </w:r>
      <w:r w:rsidR="00E8392E">
        <w:rPr>
          <w:rFonts w:ascii="Times New Roman" w:hAnsi="Times New Roman" w:cs="Times New Roman"/>
          <w:sz w:val="24"/>
          <w:szCs w:val="24"/>
        </w:rPr>
        <w:t xml:space="preserve"> more inter-subjectively</w:t>
      </w:r>
      <w:r w:rsidRPr="00180143">
        <w:rPr>
          <w:rFonts w:ascii="Times New Roman" w:hAnsi="Times New Roman" w:cs="Times New Roman"/>
          <w:sz w:val="24"/>
          <w:szCs w:val="24"/>
        </w:rPr>
        <w:t xml:space="preserve">.  In </w:t>
      </w:r>
      <w:r w:rsidR="00E8392E">
        <w:rPr>
          <w:rFonts w:ascii="Times New Roman" w:hAnsi="Times New Roman" w:cs="Times New Roman"/>
          <w:sz w:val="24"/>
          <w:szCs w:val="24"/>
        </w:rPr>
        <w:t>order to achieve it</w:t>
      </w:r>
      <w:r w:rsidRPr="00180143">
        <w:rPr>
          <w:rFonts w:ascii="Times New Roman" w:hAnsi="Times New Roman" w:cs="Times New Roman"/>
          <w:sz w:val="24"/>
          <w:szCs w:val="24"/>
        </w:rPr>
        <w:t xml:space="preserve">, relevant research articles on visual landscape </w:t>
      </w:r>
      <w:r w:rsidR="00180143">
        <w:rPr>
          <w:rFonts w:ascii="Times New Roman" w:hAnsi="Times New Roman" w:cs="Times New Roman"/>
          <w:sz w:val="24"/>
          <w:szCs w:val="24"/>
        </w:rPr>
        <w:t>research</w:t>
      </w:r>
      <w:r w:rsidR="0081472A">
        <w:rPr>
          <w:rFonts w:ascii="Times New Roman" w:hAnsi="Times New Roman" w:cs="Times New Roman"/>
          <w:sz w:val="24"/>
          <w:szCs w:val="24"/>
        </w:rPr>
        <w:t xml:space="preserve"> </w:t>
      </w:r>
      <w:r w:rsidRPr="00180143">
        <w:rPr>
          <w:rFonts w:ascii="Times New Roman" w:hAnsi="Times New Roman" w:cs="Times New Roman"/>
          <w:sz w:val="24"/>
          <w:szCs w:val="24"/>
        </w:rPr>
        <w:t>w</w:t>
      </w:r>
      <w:r w:rsidR="0081472A">
        <w:rPr>
          <w:rFonts w:ascii="Times New Roman" w:hAnsi="Times New Roman" w:cs="Times New Roman"/>
          <w:sz w:val="24"/>
          <w:szCs w:val="24"/>
        </w:rPr>
        <w:t xml:space="preserve">ere viewed after </w:t>
      </w:r>
      <w:r w:rsidR="00E8392E">
        <w:rPr>
          <w:rFonts w:ascii="Times New Roman" w:hAnsi="Times New Roman" w:cs="Times New Roman"/>
          <w:sz w:val="24"/>
          <w:szCs w:val="24"/>
        </w:rPr>
        <w:t>searching</w:t>
      </w:r>
      <w:r w:rsidR="0081472A">
        <w:rPr>
          <w:rFonts w:ascii="Times New Roman" w:hAnsi="Times New Roman" w:cs="Times New Roman"/>
          <w:sz w:val="24"/>
          <w:szCs w:val="24"/>
        </w:rPr>
        <w:t xml:space="preserve"> </w:t>
      </w:r>
      <w:r w:rsidRPr="00180143">
        <w:rPr>
          <w:rFonts w:ascii="Times New Roman" w:hAnsi="Times New Roman" w:cs="Times New Roman"/>
          <w:sz w:val="24"/>
          <w:szCs w:val="24"/>
        </w:rPr>
        <w:t>Scopus</w:t>
      </w:r>
      <w:r w:rsidR="0081472A">
        <w:rPr>
          <w:rFonts w:ascii="Times New Roman" w:hAnsi="Times New Roman" w:cs="Times New Roman"/>
          <w:sz w:val="24"/>
          <w:szCs w:val="24"/>
        </w:rPr>
        <w:t xml:space="preserve">, Web of Science and Google Scholar database </w:t>
      </w:r>
      <w:r w:rsidRPr="00180143">
        <w:rPr>
          <w:rFonts w:ascii="Times New Roman" w:hAnsi="Times New Roman" w:cs="Times New Roman"/>
          <w:sz w:val="24"/>
          <w:szCs w:val="24"/>
        </w:rPr>
        <w:t xml:space="preserve">in March 2017. The literature </w:t>
      </w:r>
      <w:r w:rsidR="00E8392E">
        <w:rPr>
          <w:rFonts w:ascii="Times New Roman" w:hAnsi="Times New Roman" w:cs="Times New Roman"/>
          <w:sz w:val="24"/>
          <w:szCs w:val="24"/>
        </w:rPr>
        <w:t>has been</w:t>
      </w:r>
      <w:r w:rsidRPr="00180143">
        <w:rPr>
          <w:rFonts w:ascii="Times New Roman" w:hAnsi="Times New Roman" w:cs="Times New Roman"/>
          <w:sz w:val="24"/>
          <w:szCs w:val="24"/>
        </w:rPr>
        <w:t xml:space="preserve"> selected using </w:t>
      </w:r>
      <w:r w:rsidR="00E8392E">
        <w:rPr>
          <w:rFonts w:ascii="Times New Roman" w:hAnsi="Times New Roman" w:cs="Times New Roman"/>
          <w:sz w:val="24"/>
          <w:szCs w:val="24"/>
        </w:rPr>
        <w:t>five</w:t>
      </w:r>
      <w:r w:rsidRPr="00180143">
        <w:rPr>
          <w:rFonts w:ascii="Times New Roman" w:hAnsi="Times New Roman" w:cs="Times New Roman"/>
          <w:sz w:val="24"/>
          <w:szCs w:val="24"/>
        </w:rPr>
        <w:t xml:space="preserve"> filters. First, articles focusing on </w:t>
      </w:r>
      <w:r w:rsidR="00E8392E">
        <w:rPr>
          <w:rFonts w:ascii="Times New Roman" w:hAnsi="Times New Roman" w:cs="Times New Roman"/>
          <w:sz w:val="24"/>
          <w:szCs w:val="24"/>
        </w:rPr>
        <w:t xml:space="preserve">1) </w:t>
      </w:r>
      <w:r w:rsidR="0081472A">
        <w:rPr>
          <w:rFonts w:ascii="Times New Roman" w:hAnsi="Times New Roman" w:cs="Times New Roman"/>
          <w:sz w:val="24"/>
          <w:szCs w:val="24"/>
        </w:rPr>
        <w:t xml:space="preserve">landscape character assessment, </w:t>
      </w:r>
      <w:r w:rsidR="00E8392E">
        <w:rPr>
          <w:rFonts w:ascii="Times New Roman" w:hAnsi="Times New Roman" w:cs="Times New Roman"/>
          <w:sz w:val="24"/>
          <w:szCs w:val="24"/>
        </w:rPr>
        <w:t xml:space="preserve">2) </w:t>
      </w:r>
      <w:r w:rsidR="0081472A">
        <w:rPr>
          <w:rFonts w:ascii="Times New Roman" w:hAnsi="Times New Roman" w:cs="Times New Roman"/>
          <w:sz w:val="24"/>
          <w:szCs w:val="24"/>
        </w:rPr>
        <w:t xml:space="preserve">computational landscape methods and tools, </w:t>
      </w:r>
      <w:r w:rsidR="00E8392E">
        <w:rPr>
          <w:rFonts w:ascii="Times New Roman" w:hAnsi="Times New Roman" w:cs="Times New Roman"/>
          <w:sz w:val="24"/>
          <w:szCs w:val="24"/>
        </w:rPr>
        <w:t xml:space="preserve">3) </w:t>
      </w:r>
      <w:r w:rsidR="0081472A">
        <w:rPr>
          <w:rFonts w:ascii="Times New Roman" w:hAnsi="Times New Roman" w:cs="Times New Roman"/>
          <w:sz w:val="24"/>
          <w:szCs w:val="24"/>
        </w:rPr>
        <w:t xml:space="preserve">landscape perception approaches, </w:t>
      </w:r>
      <w:r w:rsidR="00E8392E">
        <w:rPr>
          <w:rFonts w:ascii="Times New Roman" w:hAnsi="Times New Roman" w:cs="Times New Roman"/>
          <w:sz w:val="24"/>
          <w:szCs w:val="24"/>
        </w:rPr>
        <w:t xml:space="preserve">4) </w:t>
      </w:r>
      <w:proofErr w:type="spellStart"/>
      <w:r w:rsidR="0081472A">
        <w:rPr>
          <w:rFonts w:ascii="Times New Roman" w:hAnsi="Times New Roman" w:cs="Times New Roman"/>
          <w:sz w:val="24"/>
          <w:szCs w:val="24"/>
        </w:rPr>
        <w:t>GISc</w:t>
      </w:r>
      <w:proofErr w:type="spellEnd"/>
      <w:r w:rsidR="0081472A">
        <w:rPr>
          <w:rFonts w:ascii="Times New Roman" w:hAnsi="Times New Roman" w:cs="Times New Roman"/>
          <w:sz w:val="24"/>
          <w:szCs w:val="24"/>
        </w:rPr>
        <w:t xml:space="preserve">-based landscape research and </w:t>
      </w:r>
      <w:r w:rsidR="00E8392E">
        <w:rPr>
          <w:rFonts w:ascii="Times New Roman" w:hAnsi="Times New Roman" w:cs="Times New Roman"/>
          <w:sz w:val="24"/>
          <w:szCs w:val="24"/>
        </w:rPr>
        <w:t xml:space="preserve">5) </w:t>
      </w:r>
      <w:r w:rsidR="0081472A">
        <w:rPr>
          <w:rFonts w:ascii="Times New Roman" w:hAnsi="Times New Roman" w:cs="Times New Roman"/>
          <w:sz w:val="24"/>
          <w:szCs w:val="24"/>
        </w:rPr>
        <w:t xml:space="preserve">environmental landscape psychology </w:t>
      </w:r>
      <w:r w:rsidR="00E8392E">
        <w:rPr>
          <w:rFonts w:ascii="Times New Roman" w:hAnsi="Times New Roman" w:cs="Times New Roman"/>
          <w:sz w:val="24"/>
          <w:szCs w:val="24"/>
        </w:rPr>
        <w:t>are</w:t>
      </w:r>
      <w:r w:rsidR="00180143" w:rsidRPr="00180143">
        <w:rPr>
          <w:rFonts w:ascii="Times New Roman" w:hAnsi="Times New Roman" w:cs="Times New Roman"/>
          <w:sz w:val="24"/>
          <w:szCs w:val="24"/>
        </w:rPr>
        <w:t xml:space="preserve"> selected based on the content of their abstracts, title and keywords, which result in a total of respectively 102 and 91 articles. Subsequently, these articles </w:t>
      </w:r>
      <w:r w:rsidR="00E8392E">
        <w:rPr>
          <w:rFonts w:ascii="Times New Roman" w:hAnsi="Times New Roman" w:cs="Times New Roman"/>
          <w:sz w:val="24"/>
          <w:szCs w:val="24"/>
        </w:rPr>
        <w:t>are</w:t>
      </w:r>
      <w:r w:rsidR="00180143" w:rsidRPr="00180143">
        <w:rPr>
          <w:rFonts w:ascii="Times New Roman" w:hAnsi="Times New Roman" w:cs="Times New Roman"/>
          <w:sz w:val="24"/>
          <w:szCs w:val="24"/>
        </w:rPr>
        <w:t xml:space="preserve"> filtered by subject area (environment science), year (after 2012), source type (journals), document type (article), and language (English and Chinese), resulting in 45 and 39 articles respectively. Finally, these articles </w:t>
      </w:r>
      <w:r w:rsidR="00E8392E">
        <w:rPr>
          <w:rFonts w:ascii="Times New Roman" w:hAnsi="Times New Roman" w:cs="Times New Roman"/>
          <w:sz w:val="24"/>
          <w:szCs w:val="24"/>
        </w:rPr>
        <w:t>have been</w:t>
      </w:r>
      <w:r w:rsidR="00180143" w:rsidRPr="00180143">
        <w:rPr>
          <w:rFonts w:ascii="Times New Roman" w:hAnsi="Times New Roman" w:cs="Times New Roman"/>
          <w:sz w:val="24"/>
          <w:szCs w:val="24"/>
        </w:rPr>
        <w:t xml:space="preserve"> read in depth and only, articles </w:t>
      </w:r>
      <w:r w:rsidR="00E8392E">
        <w:rPr>
          <w:rFonts w:ascii="Times New Roman" w:hAnsi="Times New Roman" w:cs="Times New Roman"/>
          <w:sz w:val="24"/>
          <w:szCs w:val="24"/>
        </w:rPr>
        <w:t>are</w:t>
      </w:r>
      <w:r w:rsidR="00180143" w:rsidRPr="00180143">
        <w:rPr>
          <w:rFonts w:ascii="Times New Roman" w:hAnsi="Times New Roman" w:cs="Times New Roman"/>
          <w:sz w:val="24"/>
          <w:szCs w:val="24"/>
        </w:rPr>
        <w:t xml:space="preserve"> selected that provided specific </w:t>
      </w:r>
      <w:r w:rsidR="0081472A">
        <w:rPr>
          <w:rFonts w:ascii="Times New Roman" w:hAnsi="Times New Roman" w:cs="Times New Roman"/>
          <w:sz w:val="24"/>
          <w:szCs w:val="24"/>
        </w:rPr>
        <w:t>quantitative methods and tools of mapping landscape spatial and visual characteristi</w:t>
      </w:r>
      <w:r w:rsidR="00E8392E">
        <w:rPr>
          <w:rFonts w:ascii="Times New Roman" w:hAnsi="Times New Roman" w:cs="Times New Roman"/>
          <w:sz w:val="24"/>
          <w:szCs w:val="24"/>
        </w:rPr>
        <w:t xml:space="preserve">cs. </w:t>
      </w:r>
    </w:p>
    <w:p w:rsidR="0081472A" w:rsidRDefault="00E8392E" w:rsidP="0081472A">
      <w:pPr>
        <w:rPr>
          <w:rFonts w:ascii="Times New Roman" w:hAnsi="Times New Roman" w:cs="Times New Roman"/>
          <w:sz w:val="24"/>
          <w:szCs w:val="24"/>
        </w:rPr>
      </w:pPr>
      <w:r>
        <w:rPr>
          <w:rFonts w:ascii="Times New Roman" w:hAnsi="Times New Roman" w:cs="Times New Roman"/>
          <w:sz w:val="24"/>
          <w:szCs w:val="24"/>
        </w:rPr>
        <w:t>B</w:t>
      </w:r>
      <w:r w:rsidR="0081472A">
        <w:rPr>
          <w:rFonts w:ascii="Times New Roman" w:hAnsi="Times New Roman" w:cs="Times New Roman"/>
          <w:sz w:val="24"/>
          <w:szCs w:val="24"/>
        </w:rPr>
        <w:t xml:space="preserve">ased on the related articles, </w:t>
      </w:r>
      <w:r w:rsidR="0081472A" w:rsidRPr="00E8392E">
        <w:rPr>
          <w:rFonts w:ascii="Times New Roman" w:hAnsi="Times New Roman" w:cs="Times New Roman"/>
          <w:sz w:val="24"/>
          <w:szCs w:val="24"/>
        </w:rPr>
        <w:t>t</w:t>
      </w:r>
      <w:r w:rsidR="00180143" w:rsidRPr="00E8392E">
        <w:rPr>
          <w:rFonts w:ascii="Times New Roman" w:hAnsi="Times New Roman" w:cs="Times New Roman"/>
          <w:sz w:val="24"/>
          <w:szCs w:val="24"/>
        </w:rPr>
        <w:t xml:space="preserve">he last decennia, the number of processing methods and techniques to map the visual landscape increased, new algorithms were developed allowing the determination of new indicators for the visual landscape. Important are </w:t>
      </w:r>
      <w:proofErr w:type="spellStart"/>
      <w:r w:rsidR="00180143" w:rsidRPr="00E8392E">
        <w:rPr>
          <w:rFonts w:ascii="Times New Roman" w:hAnsi="Times New Roman" w:cs="Times New Roman"/>
          <w:sz w:val="24"/>
          <w:szCs w:val="24"/>
        </w:rPr>
        <w:t>stereometric</w:t>
      </w:r>
      <w:proofErr w:type="spellEnd"/>
      <w:r w:rsidR="00180143" w:rsidRPr="00E8392E">
        <w:rPr>
          <w:rFonts w:ascii="Times New Roman" w:hAnsi="Times New Roman" w:cs="Times New Roman"/>
          <w:sz w:val="24"/>
          <w:szCs w:val="24"/>
        </w:rPr>
        <w:t xml:space="preserve"> three-</w:t>
      </w:r>
      <w:r w:rsidR="00180143" w:rsidRPr="00E8392E">
        <w:rPr>
          <w:rFonts w:ascii="Times New Roman" w:hAnsi="Times New Roman" w:cs="Times New Roman"/>
          <w:sz w:val="24"/>
          <w:szCs w:val="24"/>
        </w:rPr>
        <w:lastRenderedPageBreak/>
        <w:t xml:space="preserve">dimensional (3D) analyses that complement the </w:t>
      </w:r>
      <w:proofErr w:type="spellStart"/>
      <w:r w:rsidR="00180143" w:rsidRPr="00E8392E">
        <w:rPr>
          <w:rFonts w:ascii="Times New Roman" w:hAnsi="Times New Roman" w:cs="Times New Roman"/>
          <w:sz w:val="24"/>
          <w:szCs w:val="24"/>
        </w:rPr>
        <w:t>planimetric</w:t>
      </w:r>
      <w:proofErr w:type="spellEnd"/>
      <w:r w:rsidR="00180143" w:rsidRPr="00E8392E">
        <w:rPr>
          <w:rFonts w:ascii="Times New Roman" w:hAnsi="Times New Roman" w:cs="Times New Roman"/>
          <w:sz w:val="24"/>
          <w:szCs w:val="24"/>
        </w:rPr>
        <w:t xml:space="preserve"> two-dimensional (2D) ones. Referring to the Dutch academic context, the following groups of methods and techniques can be </w:t>
      </w:r>
      <w:r w:rsidR="0081472A" w:rsidRPr="00E8392E">
        <w:rPr>
          <w:rFonts w:ascii="Times New Roman" w:hAnsi="Times New Roman" w:cs="Times New Roman"/>
          <w:sz w:val="24"/>
          <w:szCs w:val="24"/>
        </w:rPr>
        <w:t>categorised</w:t>
      </w:r>
      <w:r w:rsidR="0081472A" w:rsidRPr="0081472A">
        <w:rPr>
          <w:rFonts w:ascii="Times New Roman" w:hAnsi="Times New Roman" w:cs="Times New Roman"/>
          <w:sz w:val="24"/>
          <w:szCs w:val="24"/>
        </w:rPr>
        <w:t xml:space="preserve"> </w:t>
      </w:r>
      <w:r w:rsidR="0081472A" w:rsidRPr="0081472A">
        <w:rPr>
          <w:rFonts w:ascii="Times New Roman" w:hAnsi="Times New Roman" w:cs="Times New Roman"/>
          <w:sz w:val="24"/>
          <w:szCs w:val="24"/>
        </w:rPr>
        <w:t xml:space="preserve">as six main groups: grid cell analysis, landscape metrics, </w:t>
      </w:r>
      <w:proofErr w:type="spellStart"/>
      <w:r w:rsidR="0081472A" w:rsidRPr="0081472A">
        <w:rPr>
          <w:rFonts w:ascii="Times New Roman" w:hAnsi="Times New Roman" w:cs="Times New Roman"/>
          <w:sz w:val="24"/>
          <w:szCs w:val="24"/>
        </w:rPr>
        <w:t>viewsheds</w:t>
      </w:r>
      <w:proofErr w:type="spellEnd"/>
      <w:r w:rsidR="0081472A" w:rsidRPr="0081472A">
        <w:rPr>
          <w:rFonts w:ascii="Times New Roman" w:hAnsi="Times New Roman" w:cs="Times New Roman"/>
          <w:sz w:val="24"/>
          <w:szCs w:val="24"/>
        </w:rPr>
        <w:t xml:space="preserve">, </w:t>
      </w:r>
      <w:proofErr w:type="spellStart"/>
      <w:r w:rsidR="0081472A" w:rsidRPr="0081472A">
        <w:rPr>
          <w:rFonts w:ascii="Times New Roman" w:hAnsi="Times New Roman" w:cs="Times New Roman"/>
          <w:sz w:val="24"/>
          <w:szCs w:val="24"/>
        </w:rPr>
        <w:t>isovists</w:t>
      </w:r>
      <w:proofErr w:type="spellEnd"/>
      <w:r w:rsidR="0081472A" w:rsidRPr="0081472A">
        <w:rPr>
          <w:rFonts w:ascii="Times New Roman" w:hAnsi="Times New Roman" w:cs="Times New Roman"/>
          <w:sz w:val="24"/>
          <w:szCs w:val="24"/>
        </w:rPr>
        <w:t xml:space="preserve"> and virtual 3D-landscapes, eye-tracking analysis.</w:t>
      </w:r>
      <w:r w:rsidR="0081472A" w:rsidRPr="002A01FA">
        <w:rPr>
          <w:rFonts w:ascii="Times New Roman" w:hAnsi="Times New Roman" w:cs="Times New Roman"/>
          <w:sz w:val="24"/>
          <w:szCs w:val="24"/>
        </w:rPr>
        <w:t xml:space="preserve"> </w:t>
      </w:r>
    </w:p>
    <w:p w:rsidR="001C2334" w:rsidRDefault="001C2334" w:rsidP="0081472A">
      <w:pPr>
        <w:rPr>
          <w:rFonts w:ascii="Times New Roman" w:hAnsi="Times New Roman" w:cs="Times New Roman"/>
          <w:sz w:val="24"/>
          <w:szCs w:val="24"/>
        </w:rPr>
      </w:pPr>
      <w:bookmarkStart w:id="6" w:name="_GoBack"/>
      <w:bookmarkEnd w:id="6"/>
    </w:p>
    <w:p w:rsidR="0081472A" w:rsidRDefault="0081472A" w:rsidP="0081472A">
      <w:pPr>
        <w:rPr>
          <w:rFonts w:ascii="Times New Roman" w:hAnsi="Times New Roman" w:cs="Times New Roman"/>
          <w:sz w:val="24"/>
          <w:szCs w:val="24"/>
        </w:rPr>
      </w:pPr>
      <w:r>
        <w:rPr>
          <w:rFonts w:ascii="Times New Roman" w:hAnsi="Times New Roman" w:cs="Times New Roman"/>
          <w:sz w:val="24"/>
          <w:szCs w:val="24"/>
        </w:rPr>
        <w:t>(Section 4 will</w:t>
      </w:r>
      <w:r w:rsidR="001D566B">
        <w:rPr>
          <w:rFonts w:ascii="Times New Roman" w:hAnsi="Times New Roman" w:cs="Times New Roman"/>
          <w:sz w:val="24"/>
          <w:szCs w:val="24"/>
        </w:rPr>
        <w:t xml:space="preserve"> be the result</w:t>
      </w:r>
      <w:r w:rsidR="00E8392E">
        <w:rPr>
          <w:rFonts w:ascii="Times New Roman" w:hAnsi="Times New Roman" w:cs="Times New Roman"/>
          <w:sz w:val="24"/>
          <w:szCs w:val="24"/>
        </w:rPr>
        <w:t xml:space="preserve"> of this paper describing</w:t>
      </w:r>
      <w:r>
        <w:rPr>
          <w:rFonts w:ascii="Times New Roman" w:hAnsi="Times New Roman" w:cs="Times New Roman"/>
          <w:sz w:val="24"/>
          <w:szCs w:val="24"/>
        </w:rPr>
        <w:t xml:space="preserve"> the above six different mapping methods and tools with case study</w:t>
      </w:r>
      <w:r w:rsidR="001C2334">
        <w:rPr>
          <w:rFonts w:ascii="Times New Roman" w:hAnsi="Times New Roman" w:cs="Times New Roman"/>
          <w:sz w:val="24"/>
          <w:szCs w:val="24"/>
        </w:rPr>
        <w:t xml:space="preserve"> in detail</w:t>
      </w:r>
      <w:r>
        <w:rPr>
          <w:rFonts w:ascii="Times New Roman" w:hAnsi="Times New Roman" w:cs="Times New Roman"/>
          <w:sz w:val="24"/>
          <w:szCs w:val="24"/>
        </w:rPr>
        <w:t>.)</w:t>
      </w:r>
    </w:p>
    <w:p w:rsidR="00180143" w:rsidRPr="0081472A" w:rsidRDefault="00180143" w:rsidP="00180143">
      <w:pPr>
        <w:rPr>
          <w:rFonts w:ascii="Times New Roman" w:hAnsi="Times New Roman" w:cs="Times New Roman"/>
          <w:sz w:val="24"/>
          <w:szCs w:val="24"/>
        </w:rPr>
      </w:pPr>
    </w:p>
    <w:p w:rsidR="00B04567" w:rsidRPr="002A01FA" w:rsidRDefault="00B04567" w:rsidP="00B04567">
      <w:pPr>
        <w:pStyle w:val="NoSpacing"/>
        <w:spacing w:line="276" w:lineRule="auto"/>
        <w:rPr>
          <w:rFonts w:ascii="Times New Roman" w:hAnsi="Times New Roman" w:cs="Times New Roman"/>
          <w:sz w:val="24"/>
          <w:szCs w:val="24"/>
        </w:rPr>
      </w:pPr>
    </w:p>
    <w:p w:rsidR="00B04567" w:rsidRDefault="00B04567" w:rsidP="00B04567">
      <w:pPr>
        <w:pStyle w:val="NoSpacing"/>
        <w:spacing w:line="276" w:lineRule="auto"/>
        <w:rPr>
          <w:rFonts w:ascii="Times New Roman" w:hAnsi="Times New Roman" w:cs="Times New Roman"/>
          <w:sz w:val="24"/>
          <w:szCs w:val="24"/>
        </w:rPr>
      </w:pPr>
    </w:p>
    <w:p w:rsidR="00D226A8" w:rsidRPr="00C4401B" w:rsidRDefault="00D226A8" w:rsidP="00C4401B">
      <w:pPr>
        <w:tabs>
          <w:tab w:val="left" w:pos="1230"/>
        </w:tabs>
        <w:rPr>
          <w:sz w:val="24"/>
          <w:szCs w:val="24"/>
        </w:rPr>
      </w:pPr>
    </w:p>
    <w:sectPr w:rsidR="00D226A8" w:rsidRPr="00C4401B" w:rsidSect="000650E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72F" w:rsidRDefault="000E772F" w:rsidP="00C4401B">
      <w:pPr>
        <w:spacing w:after="0" w:line="240" w:lineRule="auto"/>
      </w:pPr>
      <w:r>
        <w:separator/>
      </w:r>
    </w:p>
  </w:endnote>
  <w:endnote w:type="continuationSeparator" w:id="0">
    <w:p w:rsidR="000E772F" w:rsidRDefault="000E772F" w:rsidP="00C4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72F" w:rsidRDefault="000E772F" w:rsidP="00C4401B">
      <w:pPr>
        <w:spacing w:after="0" w:line="240" w:lineRule="auto"/>
      </w:pPr>
      <w:r>
        <w:separator/>
      </w:r>
    </w:p>
  </w:footnote>
  <w:footnote w:type="continuationSeparator" w:id="0">
    <w:p w:rsidR="000E772F" w:rsidRDefault="000E772F" w:rsidP="00C44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MwtTAyMrcwNjExMzNR0lEKTi0uzszPAykwrAUAveET5CwAAAA="/>
  </w:docVars>
  <w:rsids>
    <w:rsidRoot w:val="00481C71"/>
    <w:rsid w:val="000650E5"/>
    <w:rsid w:val="000E772F"/>
    <w:rsid w:val="00180143"/>
    <w:rsid w:val="001C2334"/>
    <w:rsid w:val="001D566B"/>
    <w:rsid w:val="002700C4"/>
    <w:rsid w:val="00481C71"/>
    <w:rsid w:val="004F064D"/>
    <w:rsid w:val="00570684"/>
    <w:rsid w:val="005F494E"/>
    <w:rsid w:val="006A015C"/>
    <w:rsid w:val="006C52E8"/>
    <w:rsid w:val="00761FF3"/>
    <w:rsid w:val="0081472A"/>
    <w:rsid w:val="008B7E62"/>
    <w:rsid w:val="00B04567"/>
    <w:rsid w:val="00C4401B"/>
    <w:rsid w:val="00D226A8"/>
    <w:rsid w:val="00D961F9"/>
    <w:rsid w:val="00E8392E"/>
    <w:rsid w:val="00EA6FDA"/>
    <w:rsid w:val="00FC0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62"/>
  </w:style>
  <w:style w:type="paragraph" w:styleId="Heading1">
    <w:name w:val="heading 1"/>
    <w:basedOn w:val="Normal"/>
    <w:next w:val="Normal"/>
    <w:link w:val="Heading1Char"/>
    <w:uiPriority w:val="9"/>
    <w:qFormat/>
    <w:rsid w:val="008B7E6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B7E6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B7E6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B7E6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7E6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7E6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7E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7E6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7E6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6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B7E6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7E6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B7E6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7E6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7E6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7E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7E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7E6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B7E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B7E6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B7E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B7E62"/>
    <w:rPr>
      <w:rFonts w:asciiTheme="majorHAnsi" w:eastAsiaTheme="majorEastAsia" w:hAnsiTheme="majorHAnsi" w:cstheme="majorBidi"/>
      <w:i/>
      <w:iCs/>
      <w:spacing w:val="13"/>
      <w:sz w:val="24"/>
      <w:szCs w:val="24"/>
    </w:rPr>
  </w:style>
  <w:style w:type="character" w:styleId="Strong">
    <w:name w:val="Strong"/>
    <w:uiPriority w:val="22"/>
    <w:qFormat/>
    <w:rsid w:val="008B7E62"/>
    <w:rPr>
      <w:b/>
      <w:bCs/>
    </w:rPr>
  </w:style>
  <w:style w:type="character" w:styleId="Emphasis">
    <w:name w:val="Emphasis"/>
    <w:uiPriority w:val="20"/>
    <w:qFormat/>
    <w:rsid w:val="008B7E62"/>
    <w:rPr>
      <w:b/>
      <w:bCs/>
      <w:i/>
      <w:iCs/>
      <w:spacing w:val="10"/>
      <w:bdr w:val="none" w:sz="0" w:space="0" w:color="auto"/>
      <w:shd w:val="clear" w:color="auto" w:fill="auto"/>
    </w:rPr>
  </w:style>
  <w:style w:type="paragraph" w:styleId="NoSpacing">
    <w:name w:val="No Spacing"/>
    <w:basedOn w:val="Normal"/>
    <w:uiPriority w:val="1"/>
    <w:qFormat/>
    <w:rsid w:val="008B7E62"/>
    <w:pPr>
      <w:spacing w:after="0" w:line="240" w:lineRule="auto"/>
    </w:pPr>
  </w:style>
  <w:style w:type="paragraph" w:styleId="ListParagraph">
    <w:name w:val="List Paragraph"/>
    <w:basedOn w:val="Normal"/>
    <w:uiPriority w:val="34"/>
    <w:qFormat/>
    <w:rsid w:val="008B7E62"/>
    <w:pPr>
      <w:ind w:left="720"/>
      <w:contextualSpacing/>
    </w:pPr>
  </w:style>
  <w:style w:type="paragraph" w:styleId="Quote">
    <w:name w:val="Quote"/>
    <w:basedOn w:val="Normal"/>
    <w:next w:val="Normal"/>
    <w:link w:val="QuoteChar"/>
    <w:uiPriority w:val="29"/>
    <w:qFormat/>
    <w:rsid w:val="008B7E62"/>
    <w:pPr>
      <w:spacing w:before="200" w:after="0"/>
      <w:ind w:left="360" w:right="360"/>
    </w:pPr>
    <w:rPr>
      <w:i/>
      <w:iCs/>
    </w:rPr>
  </w:style>
  <w:style w:type="character" w:customStyle="1" w:styleId="QuoteChar">
    <w:name w:val="Quote Char"/>
    <w:basedOn w:val="DefaultParagraphFont"/>
    <w:link w:val="Quote"/>
    <w:uiPriority w:val="29"/>
    <w:rsid w:val="008B7E62"/>
    <w:rPr>
      <w:i/>
      <w:iCs/>
    </w:rPr>
  </w:style>
  <w:style w:type="paragraph" w:styleId="IntenseQuote">
    <w:name w:val="Intense Quote"/>
    <w:basedOn w:val="Normal"/>
    <w:next w:val="Normal"/>
    <w:link w:val="IntenseQuoteChar"/>
    <w:uiPriority w:val="30"/>
    <w:qFormat/>
    <w:rsid w:val="008B7E6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B7E62"/>
    <w:rPr>
      <w:b/>
      <w:bCs/>
      <w:i/>
      <w:iCs/>
    </w:rPr>
  </w:style>
  <w:style w:type="character" w:styleId="SubtleEmphasis">
    <w:name w:val="Subtle Emphasis"/>
    <w:uiPriority w:val="19"/>
    <w:qFormat/>
    <w:rsid w:val="008B7E62"/>
    <w:rPr>
      <w:i/>
      <w:iCs/>
    </w:rPr>
  </w:style>
  <w:style w:type="character" w:styleId="IntenseEmphasis">
    <w:name w:val="Intense Emphasis"/>
    <w:uiPriority w:val="21"/>
    <w:qFormat/>
    <w:rsid w:val="008B7E62"/>
    <w:rPr>
      <w:b/>
      <w:bCs/>
    </w:rPr>
  </w:style>
  <w:style w:type="character" w:styleId="SubtleReference">
    <w:name w:val="Subtle Reference"/>
    <w:uiPriority w:val="31"/>
    <w:qFormat/>
    <w:rsid w:val="008B7E62"/>
    <w:rPr>
      <w:smallCaps/>
    </w:rPr>
  </w:style>
  <w:style w:type="character" w:styleId="IntenseReference">
    <w:name w:val="Intense Reference"/>
    <w:uiPriority w:val="32"/>
    <w:qFormat/>
    <w:rsid w:val="008B7E62"/>
    <w:rPr>
      <w:smallCaps/>
      <w:spacing w:val="5"/>
      <w:u w:val="single"/>
    </w:rPr>
  </w:style>
  <w:style w:type="character" w:styleId="BookTitle">
    <w:name w:val="Book Title"/>
    <w:uiPriority w:val="33"/>
    <w:qFormat/>
    <w:rsid w:val="008B7E62"/>
    <w:rPr>
      <w:i/>
      <w:iCs/>
      <w:smallCaps/>
      <w:spacing w:val="5"/>
    </w:rPr>
  </w:style>
  <w:style w:type="paragraph" w:styleId="TOCHeading">
    <w:name w:val="TOC Heading"/>
    <w:basedOn w:val="Heading1"/>
    <w:next w:val="Normal"/>
    <w:uiPriority w:val="39"/>
    <w:semiHidden/>
    <w:unhideWhenUsed/>
    <w:qFormat/>
    <w:rsid w:val="008B7E62"/>
    <w:pPr>
      <w:outlineLvl w:val="9"/>
    </w:pPr>
    <w:rPr>
      <w:lang w:bidi="en-US"/>
    </w:rPr>
  </w:style>
  <w:style w:type="paragraph" w:styleId="BalloonText">
    <w:name w:val="Balloon Text"/>
    <w:basedOn w:val="Normal"/>
    <w:link w:val="BalloonTextChar"/>
    <w:uiPriority w:val="99"/>
    <w:semiHidden/>
    <w:unhideWhenUsed/>
    <w:rsid w:val="00B04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567"/>
    <w:rPr>
      <w:rFonts w:ascii="Tahoma" w:hAnsi="Tahoma" w:cs="Tahoma"/>
      <w:sz w:val="16"/>
      <w:szCs w:val="16"/>
    </w:rPr>
  </w:style>
  <w:style w:type="paragraph" w:styleId="Header">
    <w:name w:val="header"/>
    <w:basedOn w:val="Normal"/>
    <w:link w:val="HeaderChar"/>
    <w:uiPriority w:val="99"/>
    <w:unhideWhenUsed/>
    <w:rsid w:val="00C440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401B"/>
  </w:style>
  <w:style w:type="paragraph" w:styleId="Footer">
    <w:name w:val="footer"/>
    <w:basedOn w:val="Normal"/>
    <w:link w:val="FooterChar"/>
    <w:uiPriority w:val="99"/>
    <w:unhideWhenUsed/>
    <w:rsid w:val="00C440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40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62"/>
  </w:style>
  <w:style w:type="paragraph" w:styleId="Heading1">
    <w:name w:val="heading 1"/>
    <w:basedOn w:val="Normal"/>
    <w:next w:val="Normal"/>
    <w:link w:val="Heading1Char"/>
    <w:uiPriority w:val="9"/>
    <w:qFormat/>
    <w:rsid w:val="008B7E6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B7E6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B7E6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B7E6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7E6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7E6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7E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7E6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7E6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6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B7E6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7E6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B7E6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7E6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7E6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7E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7E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7E6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B7E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B7E6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B7E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B7E62"/>
    <w:rPr>
      <w:rFonts w:asciiTheme="majorHAnsi" w:eastAsiaTheme="majorEastAsia" w:hAnsiTheme="majorHAnsi" w:cstheme="majorBidi"/>
      <w:i/>
      <w:iCs/>
      <w:spacing w:val="13"/>
      <w:sz w:val="24"/>
      <w:szCs w:val="24"/>
    </w:rPr>
  </w:style>
  <w:style w:type="character" w:styleId="Strong">
    <w:name w:val="Strong"/>
    <w:uiPriority w:val="22"/>
    <w:qFormat/>
    <w:rsid w:val="008B7E62"/>
    <w:rPr>
      <w:b/>
      <w:bCs/>
    </w:rPr>
  </w:style>
  <w:style w:type="character" w:styleId="Emphasis">
    <w:name w:val="Emphasis"/>
    <w:uiPriority w:val="20"/>
    <w:qFormat/>
    <w:rsid w:val="008B7E62"/>
    <w:rPr>
      <w:b/>
      <w:bCs/>
      <w:i/>
      <w:iCs/>
      <w:spacing w:val="10"/>
      <w:bdr w:val="none" w:sz="0" w:space="0" w:color="auto"/>
      <w:shd w:val="clear" w:color="auto" w:fill="auto"/>
    </w:rPr>
  </w:style>
  <w:style w:type="paragraph" w:styleId="NoSpacing">
    <w:name w:val="No Spacing"/>
    <w:basedOn w:val="Normal"/>
    <w:uiPriority w:val="1"/>
    <w:qFormat/>
    <w:rsid w:val="008B7E62"/>
    <w:pPr>
      <w:spacing w:after="0" w:line="240" w:lineRule="auto"/>
    </w:pPr>
  </w:style>
  <w:style w:type="paragraph" w:styleId="ListParagraph">
    <w:name w:val="List Paragraph"/>
    <w:basedOn w:val="Normal"/>
    <w:uiPriority w:val="34"/>
    <w:qFormat/>
    <w:rsid w:val="008B7E62"/>
    <w:pPr>
      <w:ind w:left="720"/>
      <w:contextualSpacing/>
    </w:pPr>
  </w:style>
  <w:style w:type="paragraph" w:styleId="Quote">
    <w:name w:val="Quote"/>
    <w:basedOn w:val="Normal"/>
    <w:next w:val="Normal"/>
    <w:link w:val="QuoteChar"/>
    <w:uiPriority w:val="29"/>
    <w:qFormat/>
    <w:rsid w:val="008B7E62"/>
    <w:pPr>
      <w:spacing w:before="200" w:after="0"/>
      <w:ind w:left="360" w:right="360"/>
    </w:pPr>
    <w:rPr>
      <w:i/>
      <w:iCs/>
    </w:rPr>
  </w:style>
  <w:style w:type="character" w:customStyle="1" w:styleId="QuoteChar">
    <w:name w:val="Quote Char"/>
    <w:basedOn w:val="DefaultParagraphFont"/>
    <w:link w:val="Quote"/>
    <w:uiPriority w:val="29"/>
    <w:rsid w:val="008B7E62"/>
    <w:rPr>
      <w:i/>
      <w:iCs/>
    </w:rPr>
  </w:style>
  <w:style w:type="paragraph" w:styleId="IntenseQuote">
    <w:name w:val="Intense Quote"/>
    <w:basedOn w:val="Normal"/>
    <w:next w:val="Normal"/>
    <w:link w:val="IntenseQuoteChar"/>
    <w:uiPriority w:val="30"/>
    <w:qFormat/>
    <w:rsid w:val="008B7E6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B7E62"/>
    <w:rPr>
      <w:b/>
      <w:bCs/>
      <w:i/>
      <w:iCs/>
    </w:rPr>
  </w:style>
  <w:style w:type="character" w:styleId="SubtleEmphasis">
    <w:name w:val="Subtle Emphasis"/>
    <w:uiPriority w:val="19"/>
    <w:qFormat/>
    <w:rsid w:val="008B7E62"/>
    <w:rPr>
      <w:i/>
      <w:iCs/>
    </w:rPr>
  </w:style>
  <w:style w:type="character" w:styleId="IntenseEmphasis">
    <w:name w:val="Intense Emphasis"/>
    <w:uiPriority w:val="21"/>
    <w:qFormat/>
    <w:rsid w:val="008B7E62"/>
    <w:rPr>
      <w:b/>
      <w:bCs/>
    </w:rPr>
  </w:style>
  <w:style w:type="character" w:styleId="SubtleReference">
    <w:name w:val="Subtle Reference"/>
    <w:uiPriority w:val="31"/>
    <w:qFormat/>
    <w:rsid w:val="008B7E62"/>
    <w:rPr>
      <w:smallCaps/>
    </w:rPr>
  </w:style>
  <w:style w:type="character" w:styleId="IntenseReference">
    <w:name w:val="Intense Reference"/>
    <w:uiPriority w:val="32"/>
    <w:qFormat/>
    <w:rsid w:val="008B7E62"/>
    <w:rPr>
      <w:smallCaps/>
      <w:spacing w:val="5"/>
      <w:u w:val="single"/>
    </w:rPr>
  </w:style>
  <w:style w:type="character" w:styleId="BookTitle">
    <w:name w:val="Book Title"/>
    <w:uiPriority w:val="33"/>
    <w:qFormat/>
    <w:rsid w:val="008B7E62"/>
    <w:rPr>
      <w:i/>
      <w:iCs/>
      <w:smallCaps/>
      <w:spacing w:val="5"/>
    </w:rPr>
  </w:style>
  <w:style w:type="paragraph" w:styleId="TOCHeading">
    <w:name w:val="TOC Heading"/>
    <w:basedOn w:val="Heading1"/>
    <w:next w:val="Normal"/>
    <w:uiPriority w:val="39"/>
    <w:semiHidden/>
    <w:unhideWhenUsed/>
    <w:qFormat/>
    <w:rsid w:val="008B7E62"/>
    <w:pPr>
      <w:outlineLvl w:val="9"/>
    </w:pPr>
    <w:rPr>
      <w:lang w:bidi="en-US"/>
    </w:rPr>
  </w:style>
  <w:style w:type="paragraph" w:styleId="BalloonText">
    <w:name w:val="Balloon Text"/>
    <w:basedOn w:val="Normal"/>
    <w:link w:val="BalloonTextChar"/>
    <w:uiPriority w:val="99"/>
    <w:semiHidden/>
    <w:unhideWhenUsed/>
    <w:rsid w:val="00B04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567"/>
    <w:rPr>
      <w:rFonts w:ascii="Tahoma" w:hAnsi="Tahoma" w:cs="Tahoma"/>
      <w:sz w:val="16"/>
      <w:szCs w:val="16"/>
    </w:rPr>
  </w:style>
  <w:style w:type="paragraph" w:styleId="Header">
    <w:name w:val="header"/>
    <w:basedOn w:val="Normal"/>
    <w:link w:val="HeaderChar"/>
    <w:uiPriority w:val="99"/>
    <w:unhideWhenUsed/>
    <w:rsid w:val="00C440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401B"/>
  </w:style>
  <w:style w:type="paragraph" w:styleId="Footer">
    <w:name w:val="footer"/>
    <w:basedOn w:val="Normal"/>
    <w:link w:val="FooterChar"/>
    <w:uiPriority w:val="99"/>
    <w:unhideWhenUsed/>
    <w:rsid w:val="00C440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Liu</dc:creator>
  <cp:keywords/>
  <dc:description/>
  <cp:lastModifiedBy>Mei Liu</cp:lastModifiedBy>
  <cp:revision>21</cp:revision>
  <dcterms:created xsi:type="dcterms:W3CDTF">2017-12-04T10:50:00Z</dcterms:created>
  <dcterms:modified xsi:type="dcterms:W3CDTF">2017-12-04T13:34:00Z</dcterms:modified>
</cp:coreProperties>
</file>