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536FC" w14:textId="77777777" w:rsidR="001310E3" w:rsidRDefault="001310E3">
      <w:pPr>
        <w:jc w:val="both"/>
        <w:rPr>
          <w:rFonts w:ascii="Calibri" w:eastAsia="Calibri" w:hAnsi="Calibri" w:cs="Calibri"/>
        </w:rPr>
      </w:pPr>
    </w:p>
    <w:p w14:paraId="6F5B6BB6" w14:textId="77777777" w:rsidR="001310E3" w:rsidRDefault="001310E3">
      <w:pPr>
        <w:jc w:val="both"/>
        <w:rPr>
          <w:rFonts w:ascii="Calibri" w:eastAsia="Calibri" w:hAnsi="Calibri" w:cs="Calibri"/>
        </w:rPr>
      </w:pPr>
    </w:p>
    <w:p w14:paraId="21402339" w14:textId="77777777" w:rsidR="001310E3" w:rsidRDefault="001310E3">
      <w:pPr>
        <w:jc w:val="both"/>
        <w:rPr>
          <w:rFonts w:ascii="Calibri" w:eastAsia="Calibri" w:hAnsi="Calibri" w:cs="Calibri"/>
        </w:rPr>
      </w:pPr>
    </w:p>
    <w:p w14:paraId="34941028" w14:textId="77777777" w:rsidR="001310E3" w:rsidRDefault="001310E3">
      <w:pPr>
        <w:jc w:val="both"/>
        <w:rPr>
          <w:rFonts w:ascii="Calibri" w:eastAsia="Calibri" w:hAnsi="Calibri" w:cs="Calibri"/>
        </w:rPr>
      </w:pPr>
    </w:p>
    <w:p w14:paraId="2F3CAF31" w14:textId="77777777" w:rsidR="001310E3" w:rsidRDefault="001310E3">
      <w:pPr>
        <w:jc w:val="both"/>
        <w:rPr>
          <w:rFonts w:ascii="Calibri" w:eastAsia="Calibri" w:hAnsi="Calibri" w:cs="Calibri"/>
        </w:rPr>
      </w:pPr>
    </w:p>
    <w:p w14:paraId="4619AA6A" w14:textId="77777777" w:rsidR="001310E3" w:rsidRDefault="001310E3">
      <w:pPr>
        <w:jc w:val="both"/>
        <w:rPr>
          <w:rFonts w:ascii="Calibri" w:eastAsia="Calibri" w:hAnsi="Calibri" w:cs="Calibri"/>
        </w:rPr>
      </w:pPr>
    </w:p>
    <w:p w14:paraId="61AB8683" w14:textId="77777777" w:rsidR="001310E3" w:rsidRDefault="001310E3">
      <w:pPr>
        <w:jc w:val="both"/>
        <w:rPr>
          <w:rFonts w:ascii="Calibri" w:eastAsia="Calibri" w:hAnsi="Calibri" w:cs="Calibri"/>
        </w:rPr>
      </w:pPr>
    </w:p>
    <w:p w14:paraId="0C543FE9" w14:textId="77777777" w:rsidR="001310E3" w:rsidRDefault="001310E3">
      <w:pPr>
        <w:jc w:val="both"/>
        <w:rPr>
          <w:rFonts w:ascii="Calibri" w:eastAsia="Calibri" w:hAnsi="Calibri" w:cs="Calibri"/>
        </w:rPr>
      </w:pPr>
    </w:p>
    <w:p w14:paraId="17248BD6" w14:textId="77777777" w:rsidR="001310E3" w:rsidRDefault="001310E3">
      <w:pPr>
        <w:jc w:val="both"/>
        <w:rPr>
          <w:rFonts w:ascii="Calibri" w:eastAsia="Calibri" w:hAnsi="Calibri" w:cs="Calibri"/>
        </w:rPr>
      </w:pPr>
    </w:p>
    <w:p w14:paraId="70156170" w14:textId="77777777" w:rsidR="001310E3" w:rsidRDefault="001310E3">
      <w:pPr>
        <w:jc w:val="both"/>
        <w:rPr>
          <w:rFonts w:ascii="Calibri" w:eastAsia="Calibri" w:hAnsi="Calibri" w:cs="Calibri"/>
        </w:rPr>
      </w:pPr>
    </w:p>
    <w:p w14:paraId="7F47F793" w14:textId="77777777" w:rsidR="001310E3" w:rsidRDefault="001310E3">
      <w:pPr>
        <w:jc w:val="both"/>
        <w:rPr>
          <w:rFonts w:ascii="Calibri" w:eastAsia="Calibri" w:hAnsi="Calibri" w:cs="Calibri"/>
        </w:rPr>
      </w:pPr>
    </w:p>
    <w:p w14:paraId="06F1C634" w14:textId="77777777" w:rsidR="001310E3" w:rsidRDefault="00000000">
      <w:pPr>
        <w:ind w:left="6" w:hanging="8"/>
        <w:jc w:val="right"/>
        <w:rPr>
          <w:rFonts w:ascii="Calibri" w:eastAsia="Calibri" w:hAnsi="Calibri" w:cs="Calibri"/>
          <w:b/>
          <w:i/>
          <w:sz w:val="48"/>
          <w:szCs w:val="48"/>
        </w:rPr>
      </w:pPr>
      <w:r>
        <w:rPr>
          <w:rFonts w:ascii="Calibri" w:eastAsia="Calibri" w:hAnsi="Calibri" w:cs="Calibri"/>
          <w:b/>
          <w:color w:val="365F91"/>
          <w:sz w:val="48"/>
          <w:szCs w:val="48"/>
        </w:rPr>
        <w:t>Informe Capstone: Fase 1</w:t>
      </w:r>
    </w:p>
    <w:p w14:paraId="044D7FDA" w14:textId="77777777" w:rsidR="001310E3" w:rsidRDefault="001310E3">
      <w:pPr>
        <w:jc w:val="both"/>
        <w:rPr>
          <w:rFonts w:ascii="Calibri" w:eastAsia="Calibri" w:hAnsi="Calibri" w:cs="Calibri"/>
        </w:rPr>
      </w:pPr>
    </w:p>
    <w:p w14:paraId="2C2E8232" w14:textId="77777777" w:rsidR="001310E3" w:rsidRDefault="001310E3">
      <w:pPr>
        <w:jc w:val="both"/>
        <w:rPr>
          <w:rFonts w:ascii="Calibri" w:eastAsia="Calibri" w:hAnsi="Calibri" w:cs="Calibri"/>
        </w:rPr>
      </w:pPr>
    </w:p>
    <w:p w14:paraId="0F459441" w14:textId="77777777" w:rsidR="001310E3" w:rsidRDefault="001310E3">
      <w:pPr>
        <w:jc w:val="both"/>
        <w:rPr>
          <w:rFonts w:ascii="Calibri" w:eastAsia="Calibri" w:hAnsi="Calibri" w:cs="Calibri"/>
        </w:rPr>
      </w:pPr>
    </w:p>
    <w:p w14:paraId="7B553E27" w14:textId="77777777" w:rsidR="001310E3" w:rsidRDefault="001310E3">
      <w:pPr>
        <w:jc w:val="both"/>
        <w:rPr>
          <w:rFonts w:ascii="Calibri" w:eastAsia="Calibri" w:hAnsi="Calibri" w:cs="Calibri"/>
        </w:rPr>
      </w:pPr>
    </w:p>
    <w:p w14:paraId="103E5562" w14:textId="77777777" w:rsidR="001310E3" w:rsidRDefault="001310E3">
      <w:pPr>
        <w:jc w:val="both"/>
        <w:rPr>
          <w:rFonts w:ascii="Calibri" w:eastAsia="Calibri" w:hAnsi="Calibri" w:cs="Calibri"/>
        </w:rPr>
      </w:pPr>
    </w:p>
    <w:p w14:paraId="425E43C7" w14:textId="77777777" w:rsidR="001310E3" w:rsidRDefault="001310E3">
      <w:pPr>
        <w:jc w:val="both"/>
        <w:rPr>
          <w:rFonts w:ascii="Calibri" w:eastAsia="Calibri" w:hAnsi="Calibri" w:cs="Calibri"/>
        </w:rPr>
      </w:pPr>
    </w:p>
    <w:p w14:paraId="355B0575" w14:textId="77777777" w:rsidR="001310E3" w:rsidRDefault="001310E3">
      <w:pPr>
        <w:jc w:val="both"/>
        <w:rPr>
          <w:rFonts w:ascii="Calibri" w:eastAsia="Calibri" w:hAnsi="Calibri" w:cs="Calibri"/>
        </w:rPr>
      </w:pPr>
    </w:p>
    <w:p w14:paraId="7FED1D03" w14:textId="77777777" w:rsidR="001310E3" w:rsidRDefault="001310E3">
      <w:pPr>
        <w:jc w:val="both"/>
        <w:rPr>
          <w:rFonts w:ascii="Calibri" w:eastAsia="Calibri" w:hAnsi="Calibri" w:cs="Calibri"/>
        </w:rPr>
      </w:pPr>
    </w:p>
    <w:p w14:paraId="467EEF2E" w14:textId="77777777" w:rsidR="001310E3" w:rsidRDefault="001310E3">
      <w:pPr>
        <w:jc w:val="both"/>
        <w:rPr>
          <w:rFonts w:ascii="Calibri" w:eastAsia="Calibri" w:hAnsi="Calibri" w:cs="Calibri"/>
        </w:rPr>
      </w:pPr>
    </w:p>
    <w:p w14:paraId="0EAA918E" w14:textId="77777777" w:rsidR="001310E3" w:rsidRDefault="001310E3">
      <w:pPr>
        <w:jc w:val="both"/>
        <w:rPr>
          <w:rFonts w:ascii="Calibri" w:eastAsia="Calibri" w:hAnsi="Calibri" w:cs="Calibri"/>
        </w:rPr>
      </w:pPr>
    </w:p>
    <w:p w14:paraId="409E9FE5" w14:textId="77777777" w:rsidR="001310E3" w:rsidRDefault="001310E3">
      <w:pPr>
        <w:ind w:left="2" w:hanging="4"/>
        <w:jc w:val="both"/>
        <w:rPr>
          <w:rFonts w:ascii="Calibri" w:eastAsia="Calibri" w:hAnsi="Calibri" w:cs="Calibri"/>
          <w:b/>
          <w:i/>
          <w:sz w:val="30"/>
          <w:szCs w:val="30"/>
        </w:rPr>
      </w:pPr>
    </w:p>
    <w:p w14:paraId="2068ED95" w14:textId="77777777" w:rsidR="001310E3" w:rsidRDefault="001310E3">
      <w:pPr>
        <w:ind w:left="2" w:hanging="4"/>
        <w:jc w:val="both"/>
        <w:rPr>
          <w:rFonts w:ascii="Calibri" w:eastAsia="Calibri" w:hAnsi="Calibri" w:cs="Calibri"/>
          <w:b/>
          <w:i/>
          <w:sz w:val="30"/>
          <w:szCs w:val="30"/>
        </w:rPr>
      </w:pPr>
    </w:p>
    <w:p w14:paraId="746F3B5A" w14:textId="77777777" w:rsidR="001310E3" w:rsidRDefault="001310E3">
      <w:pPr>
        <w:ind w:left="2" w:hanging="4"/>
        <w:jc w:val="both"/>
        <w:rPr>
          <w:rFonts w:ascii="Calibri" w:eastAsia="Calibri" w:hAnsi="Calibri" w:cs="Calibri"/>
          <w:b/>
          <w:i/>
          <w:sz w:val="30"/>
          <w:szCs w:val="30"/>
        </w:rPr>
      </w:pPr>
    </w:p>
    <w:p w14:paraId="6A44DDCF" w14:textId="77777777" w:rsidR="001310E3" w:rsidRDefault="001310E3">
      <w:pPr>
        <w:ind w:left="2" w:hanging="4"/>
        <w:jc w:val="both"/>
        <w:rPr>
          <w:rFonts w:ascii="Calibri" w:eastAsia="Calibri" w:hAnsi="Calibri" w:cs="Calibri"/>
          <w:b/>
          <w:i/>
          <w:sz w:val="30"/>
          <w:szCs w:val="30"/>
        </w:rPr>
      </w:pPr>
    </w:p>
    <w:p w14:paraId="6EFE409D" w14:textId="77777777" w:rsidR="001310E3" w:rsidRDefault="001310E3">
      <w:pPr>
        <w:ind w:left="2" w:hanging="4"/>
        <w:jc w:val="both"/>
        <w:rPr>
          <w:rFonts w:ascii="Calibri" w:eastAsia="Calibri" w:hAnsi="Calibri" w:cs="Calibri"/>
          <w:b/>
          <w:i/>
          <w:sz w:val="30"/>
          <w:szCs w:val="30"/>
        </w:rPr>
      </w:pPr>
    </w:p>
    <w:p w14:paraId="2B01AEE3" w14:textId="77777777" w:rsidR="001310E3" w:rsidRDefault="001310E3">
      <w:pPr>
        <w:ind w:left="2" w:hanging="4"/>
        <w:jc w:val="both"/>
        <w:rPr>
          <w:rFonts w:ascii="Calibri" w:eastAsia="Calibri" w:hAnsi="Calibri" w:cs="Calibri"/>
          <w:b/>
          <w:i/>
          <w:sz w:val="30"/>
          <w:szCs w:val="30"/>
        </w:rPr>
      </w:pPr>
    </w:p>
    <w:p w14:paraId="7A9F0B02" w14:textId="77777777" w:rsidR="001310E3" w:rsidRDefault="001310E3">
      <w:pPr>
        <w:ind w:left="2" w:hanging="4"/>
        <w:jc w:val="both"/>
        <w:rPr>
          <w:rFonts w:ascii="Calibri" w:eastAsia="Calibri" w:hAnsi="Calibri" w:cs="Calibri"/>
          <w:b/>
          <w:i/>
          <w:sz w:val="30"/>
          <w:szCs w:val="30"/>
        </w:rPr>
      </w:pPr>
    </w:p>
    <w:p w14:paraId="4276560B" w14:textId="77777777" w:rsidR="001310E3" w:rsidRDefault="00000000">
      <w:pPr>
        <w:ind w:left="3544" w:firstLine="720"/>
        <w:jc w:val="both"/>
        <w:rPr>
          <w:rFonts w:ascii="Calibri" w:eastAsia="Calibri" w:hAnsi="Calibri" w:cs="Calibri"/>
          <w:sz w:val="30"/>
          <w:szCs w:val="30"/>
        </w:rPr>
      </w:pPr>
      <w:r>
        <w:rPr>
          <w:rFonts w:ascii="Calibri" w:eastAsia="Calibri" w:hAnsi="Calibri" w:cs="Calibri"/>
          <w:b/>
          <w:sz w:val="30"/>
          <w:szCs w:val="30"/>
        </w:rPr>
        <w:t xml:space="preserve">Sección: </w:t>
      </w:r>
      <w:r>
        <w:rPr>
          <w:rFonts w:ascii="Calibri" w:eastAsia="Calibri" w:hAnsi="Calibri" w:cs="Calibri"/>
          <w:sz w:val="30"/>
          <w:szCs w:val="30"/>
        </w:rPr>
        <w:t>001D</w:t>
      </w:r>
    </w:p>
    <w:p w14:paraId="50CFC9D3" w14:textId="77777777" w:rsidR="001310E3" w:rsidRDefault="00000000">
      <w:pPr>
        <w:ind w:left="3544" w:firstLine="720"/>
        <w:jc w:val="both"/>
        <w:rPr>
          <w:rFonts w:ascii="Calibri" w:eastAsia="Calibri" w:hAnsi="Calibri" w:cs="Calibri"/>
          <w:sz w:val="30"/>
          <w:szCs w:val="30"/>
        </w:rPr>
      </w:pPr>
      <w:r>
        <w:rPr>
          <w:rFonts w:ascii="Calibri" w:eastAsia="Calibri" w:hAnsi="Calibri" w:cs="Calibri"/>
          <w:b/>
          <w:sz w:val="30"/>
          <w:szCs w:val="30"/>
        </w:rPr>
        <w:t xml:space="preserve">Docentes: </w:t>
      </w:r>
      <w:r>
        <w:rPr>
          <w:rFonts w:ascii="Calibri" w:eastAsia="Calibri" w:hAnsi="Calibri" w:cs="Calibri"/>
          <w:b/>
          <w:sz w:val="30"/>
          <w:szCs w:val="30"/>
        </w:rPr>
        <w:tab/>
      </w:r>
      <w:r>
        <w:rPr>
          <w:rFonts w:ascii="Calibri" w:eastAsia="Calibri" w:hAnsi="Calibri" w:cs="Calibri"/>
          <w:sz w:val="30"/>
          <w:szCs w:val="30"/>
        </w:rPr>
        <w:t>Jazna Meza</w:t>
      </w:r>
    </w:p>
    <w:p w14:paraId="4E7E77B9" w14:textId="77777777" w:rsidR="001310E3" w:rsidRDefault="00000000">
      <w:pPr>
        <w:ind w:left="3544" w:firstLine="720"/>
        <w:jc w:val="both"/>
        <w:rPr>
          <w:rFonts w:ascii="Calibri" w:eastAsia="Calibri" w:hAnsi="Calibri" w:cs="Calibri"/>
          <w:sz w:val="30"/>
          <w:szCs w:val="30"/>
        </w:rPr>
      </w:pPr>
      <w:r>
        <w:rPr>
          <w:rFonts w:ascii="Calibri" w:eastAsia="Calibri" w:hAnsi="Calibri" w:cs="Calibri"/>
          <w:sz w:val="30"/>
          <w:szCs w:val="30"/>
        </w:rPr>
        <w:tab/>
      </w:r>
      <w:r>
        <w:rPr>
          <w:rFonts w:ascii="Calibri" w:eastAsia="Calibri" w:hAnsi="Calibri" w:cs="Calibri"/>
          <w:sz w:val="30"/>
          <w:szCs w:val="30"/>
        </w:rPr>
        <w:tab/>
        <w:t xml:space="preserve">   </w:t>
      </w:r>
      <w:r>
        <w:rPr>
          <w:rFonts w:ascii="Calibri" w:eastAsia="Calibri" w:hAnsi="Calibri" w:cs="Calibri"/>
          <w:sz w:val="30"/>
          <w:szCs w:val="30"/>
        </w:rPr>
        <w:tab/>
        <w:t>Juan Pablo Mellado</w:t>
      </w:r>
    </w:p>
    <w:p w14:paraId="64C3C667" w14:textId="77777777" w:rsidR="001310E3" w:rsidRDefault="00000000">
      <w:pPr>
        <w:ind w:left="4111" w:firstLine="141"/>
        <w:jc w:val="both"/>
        <w:rPr>
          <w:rFonts w:ascii="Calibri" w:eastAsia="Calibri" w:hAnsi="Calibri" w:cs="Calibri"/>
          <w:sz w:val="30"/>
          <w:szCs w:val="30"/>
        </w:rPr>
      </w:pPr>
      <w:r>
        <w:rPr>
          <w:rFonts w:ascii="Calibri" w:eastAsia="Calibri" w:hAnsi="Calibri" w:cs="Calibri"/>
          <w:b/>
          <w:sz w:val="30"/>
          <w:szCs w:val="30"/>
        </w:rPr>
        <w:t xml:space="preserve">Integrantes: </w:t>
      </w:r>
      <w:r>
        <w:rPr>
          <w:rFonts w:ascii="Calibri" w:eastAsia="Calibri" w:hAnsi="Calibri" w:cs="Calibri"/>
          <w:sz w:val="30"/>
          <w:szCs w:val="30"/>
        </w:rPr>
        <w:t>Aldo Arroyo</w:t>
      </w:r>
    </w:p>
    <w:p w14:paraId="459F4139" w14:textId="77777777" w:rsidR="001310E3" w:rsidRDefault="00000000">
      <w:pPr>
        <w:ind w:left="5040" w:firstLine="720"/>
        <w:jc w:val="both"/>
        <w:rPr>
          <w:rFonts w:ascii="Calibri" w:eastAsia="Calibri" w:hAnsi="Calibri" w:cs="Calibri"/>
          <w:sz w:val="30"/>
          <w:szCs w:val="30"/>
        </w:rPr>
      </w:pPr>
      <w:r>
        <w:rPr>
          <w:rFonts w:ascii="Calibri" w:eastAsia="Calibri" w:hAnsi="Calibri" w:cs="Calibri"/>
          <w:sz w:val="30"/>
          <w:szCs w:val="30"/>
        </w:rPr>
        <w:t xml:space="preserve"> Nicolás Navarro</w:t>
      </w:r>
    </w:p>
    <w:p w14:paraId="0995FF74" w14:textId="77777777" w:rsidR="001310E3" w:rsidRDefault="00000000">
      <w:pPr>
        <w:ind w:left="5670" w:firstLine="90"/>
        <w:jc w:val="both"/>
        <w:rPr>
          <w:rFonts w:ascii="Calibri" w:eastAsia="Calibri" w:hAnsi="Calibri" w:cs="Calibri"/>
          <w:sz w:val="30"/>
          <w:szCs w:val="30"/>
        </w:rPr>
      </w:pPr>
      <w:r>
        <w:rPr>
          <w:rFonts w:ascii="Calibri" w:eastAsia="Calibri" w:hAnsi="Calibri" w:cs="Calibri"/>
          <w:sz w:val="30"/>
          <w:szCs w:val="30"/>
        </w:rPr>
        <w:t xml:space="preserve"> Gabriela Sandoval</w:t>
      </w:r>
    </w:p>
    <w:p w14:paraId="5A75AD27" w14:textId="77777777" w:rsidR="001310E3" w:rsidRDefault="001310E3">
      <w:pPr>
        <w:jc w:val="both"/>
        <w:rPr>
          <w:rFonts w:ascii="Calibri" w:eastAsia="Calibri" w:hAnsi="Calibri" w:cs="Calibri"/>
        </w:rPr>
      </w:pPr>
    </w:p>
    <w:p w14:paraId="6F808ADB" w14:textId="77777777" w:rsidR="001310E3" w:rsidRDefault="001310E3">
      <w:pPr>
        <w:jc w:val="both"/>
        <w:rPr>
          <w:rFonts w:ascii="Calibri" w:eastAsia="Calibri" w:hAnsi="Calibri" w:cs="Calibri"/>
        </w:rPr>
      </w:pPr>
    </w:p>
    <w:p w14:paraId="315BDDA9" w14:textId="77777777" w:rsidR="001310E3" w:rsidRDefault="001310E3">
      <w:pPr>
        <w:jc w:val="both"/>
        <w:rPr>
          <w:rFonts w:ascii="Calibri" w:eastAsia="Calibri" w:hAnsi="Calibri" w:cs="Calibri"/>
        </w:rPr>
      </w:pPr>
    </w:p>
    <w:p w14:paraId="2C5357AA" w14:textId="77777777" w:rsidR="001310E3" w:rsidRDefault="001310E3">
      <w:pPr>
        <w:jc w:val="both"/>
        <w:rPr>
          <w:rFonts w:ascii="Calibri" w:eastAsia="Calibri" w:hAnsi="Calibri" w:cs="Calibri"/>
        </w:rPr>
      </w:pPr>
    </w:p>
    <w:p w14:paraId="1456E23D" w14:textId="77777777" w:rsidR="001310E3" w:rsidRDefault="00000000">
      <w:pPr>
        <w:keepNext/>
        <w:keepLines/>
        <w:pBdr>
          <w:top w:val="nil"/>
          <w:left w:val="nil"/>
          <w:bottom w:val="nil"/>
          <w:right w:val="nil"/>
          <w:between w:val="nil"/>
        </w:pBdr>
        <w:spacing w:before="240"/>
        <w:jc w:val="both"/>
        <w:rPr>
          <w:rFonts w:ascii="Calibri" w:eastAsia="Calibri" w:hAnsi="Calibri" w:cs="Calibri"/>
          <w:color w:val="366091"/>
          <w:sz w:val="32"/>
          <w:szCs w:val="32"/>
        </w:rPr>
      </w:pPr>
      <w:r>
        <w:rPr>
          <w:rFonts w:ascii="Calibri" w:eastAsia="Calibri" w:hAnsi="Calibri" w:cs="Calibri"/>
          <w:b/>
          <w:color w:val="365F91"/>
          <w:sz w:val="32"/>
          <w:szCs w:val="32"/>
        </w:rPr>
        <w:lastRenderedPageBreak/>
        <w:t>Contenido</w:t>
      </w:r>
    </w:p>
    <w:sdt>
      <w:sdtPr>
        <w:rPr>
          <w:lang w:val="es-ES"/>
        </w:rPr>
        <w:id w:val="493618941"/>
        <w:docPartObj>
          <w:docPartGallery w:val="Table of Contents"/>
          <w:docPartUnique/>
        </w:docPartObj>
      </w:sdtPr>
      <w:sdtEndPr>
        <w:rPr>
          <w:rFonts w:ascii="Arial" w:eastAsia="Arial" w:hAnsi="Arial" w:cs="Arial"/>
          <w:b/>
          <w:bCs/>
          <w:color w:val="auto"/>
          <w:sz w:val="22"/>
          <w:szCs w:val="22"/>
        </w:rPr>
      </w:sdtEndPr>
      <w:sdtContent>
        <w:p w14:paraId="14C82FF5" w14:textId="7E0B3327" w:rsidR="00984352" w:rsidRDefault="00984352">
          <w:pPr>
            <w:pStyle w:val="TtuloTDC"/>
          </w:pPr>
          <w:r>
            <w:rPr>
              <w:lang w:val="es-ES"/>
            </w:rPr>
            <w:t>Tabla de contenido</w:t>
          </w:r>
        </w:p>
        <w:p w14:paraId="56FB8FB6" w14:textId="01D47547" w:rsidR="00585EDB" w:rsidRDefault="00984352">
          <w:pPr>
            <w:pStyle w:val="TDC1"/>
            <w:rPr>
              <w:rFonts w:asciiTheme="minorHAnsi" w:eastAsiaTheme="minorEastAsia" w:hAnsiTheme="minorHAnsi" w:cstheme="minorBidi"/>
              <w:kern w:val="2"/>
              <w:sz w:val="24"/>
              <w:szCs w:val="24"/>
              <w:lang w:val="en-US"/>
              <w14:ligatures w14:val="standardContextual"/>
            </w:rPr>
          </w:pPr>
          <w:r>
            <w:fldChar w:fldCharType="begin"/>
          </w:r>
          <w:r>
            <w:instrText xml:space="preserve"> TOC \o "1-3" \h \z \u </w:instrText>
          </w:r>
          <w:r>
            <w:fldChar w:fldCharType="separate"/>
          </w:r>
          <w:hyperlink w:anchor="_Toc207489671" w:history="1">
            <w:r w:rsidR="00585EDB" w:rsidRPr="00937E72">
              <w:rPr>
                <w:rStyle w:val="Hipervnculo"/>
              </w:rPr>
              <w:t>Resumen</w:t>
            </w:r>
            <w:r w:rsidR="00585EDB">
              <w:rPr>
                <w:webHidden/>
              </w:rPr>
              <w:tab/>
            </w:r>
            <w:r w:rsidR="00585EDB">
              <w:rPr>
                <w:webHidden/>
              </w:rPr>
              <w:fldChar w:fldCharType="begin"/>
            </w:r>
            <w:r w:rsidR="00585EDB">
              <w:rPr>
                <w:webHidden/>
              </w:rPr>
              <w:instrText xml:space="preserve"> PAGEREF _Toc207489671 \h </w:instrText>
            </w:r>
            <w:r w:rsidR="00585EDB">
              <w:rPr>
                <w:webHidden/>
              </w:rPr>
            </w:r>
            <w:r w:rsidR="00585EDB">
              <w:rPr>
                <w:webHidden/>
              </w:rPr>
              <w:fldChar w:fldCharType="separate"/>
            </w:r>
            <w:r w:rsidR="00585EDB">
              <w:rPr>
                <w:webHidden/>
              </w:rPr>
              <w:t>2</w:t>
            </w:r>
            <w:r w:rsidR="00585EDB">
              <w:rPr>
                <w:webHidden/>
              </w:rPr>
              <w:fldChar w:fldCharType="end"/>
            </w:r>
          </w:hyperlink>
        </w:p>
        <w:p w14:paraId="0BC5173B" w14:textId="7F2B1B0C" w:rsidR="00585EDB" w:rsidRDefault="00585EDB">
          <w:pPr>
            <w:pStyle w:val="TDC1"/>
            <w:rPr>
              <w:rFonts w:asciiTheme="minorHAnsi" w:eastAsiaTheme="minorEastAsia" w:hAnsiTheme="minorHAnsi" w:cstheme="minorBidi"/>
              <w:kern w:val="2"/>
              <w:sz w:val="24"/>
              <w:szCs w:val="24"/>
              <w:lang w:val="en-US"/>
              <w14:ligatures w14:val="standardContextual"/>
            </w:rPr>
          </w:pPr>
          <w:hyperlink w:anchor="_Toc207489672" w:history="1">
            <w:r w:rsidRPr="00937E72">
              <w:rPr>
                <w:rStyle w:val="Hipervnculo"/>
              </w:rPr>
              <w:t>Desarrollo de ingeniería</w:t>
            </w:r>
            <w:r>
              <w:rPr>
                <w:webHidden/>
              </w:rPr>
              <w:tab/>
            </w:r>
            <w:r>
              <w:rPr>
                <w:webHidden/>
              </w:rPr>
              <w:fldChar w:fldCharType="begin"/>
            </w:r>
            <w:r>
              <w:rPr>
                <w:webHidden/>
              </w:rPr>
              <w:instrText xml:space="preserve"> PAGEREF _Toc207489672 \h </w:instrText>
            </w:r>
            <w:r>
              <w:rPr>
                <w:webHidden/>
              </w:rPr>
            </w:r>
            <w:r>
              <w:rPr>
                <w:webHidden/>
              </w:rPr>
              <w:fldChar w:fldCharType="separate"/>
            </w:r>
            <w:r>
              <w:rPr>
                <w:webHidden/>
              </w:rPr>
              <w:t>2</w:t>
            </w:r>
            <w:r>
              <w:rPr>
                <w:webHidden/>
              </w:rPr>
              <w:fldChar w:fldCharType="end"/>
            </w:r>
          </w:hyperlink>
        </w:p>
        <w:p w14:paraId="2318EB4E" w14:textId="71C59E2A" w:rsidR="00585EDB" w:rsidRDefault="00585EDB">
          <w:pPr>
            <w:pStyle w:val="TDC2"/>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207489673" w:history="1">
            <w:r w:rsidRPr="00937E72">
              <w:rPr>
                <w:rStyle w:val="Hipervnculo"/>
                <w:noProof/>
              </w:rPr>
              <w:t>Descripción breve del proyecto APT, justificando su relevancia.</w:t>
            </w:r>
            <w:r>
              <w:rPr>
                <w:noProof/>
                <w:webHidden/>
              </w:rPr>
              <w:tab/>
            </w:r>
            <w:r>
              <w:rPr>
                <w:noProof/>
                <w:webHidden/>
              </w:rPr>
              <w:fldChar w:fldCharType="begin"/>
            </w:r>
            <w:r>
              <w:rPr>
                <w:noProof/>
                <w:webHidden/>
              </w:rPr>
              <w:instrText xml:space="preserve"> PAGEREF _Toc207489673 \h </w:instrText>
            </w:r>
            <w:r>
              <w:rPr>
                <w:noProof/>
                <w:webHidden/>
              </w:rPr>
            </w:r>
            <w:r>
              <w:rPr>
                <w:noProof/>
                <w:webHidden/>
              </w:rPr>
              <w:fldChar w:fldCharType="separate"/>
            </w:r>
            <w:r>
              <w:rPr>
                <w:noProof/>
                <w:webHidden/>
              </w:rPr>
              <w:t>2</w:t>
            </w:r>
            <w:r>
              <w:rPr>
                <w:noProof/>
                <w:webHidden/>
              </w:rPr>
              <w:fldChar w:fldCharType="end"/>
            </w:r>
          </w:hyperlink>
        </w:p>
        <w:p w14:paraId="0E07E402" w14:textId="67DB872A" w:rsidR="00585EDB" w:rsidRDefault="00585EDB">
          <w:pPr>
            <w:pStyle w:val="TDC2"/>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207489674" w:history="1">
            <w:r w:rsidRPr="00937E72">
              <w:rPr>
                <w:rStyle w:val="Hipervnculo"/>
                <w:noProof/>
              </w:rPr>
              <w:t>Relación del proyecto APT con las competencias del perfil de egreso.</w:t>
            </w:r>
            <w:r>
              <w:rPr>
                <w:noProof/>
                <w:webHidden/>
              </w:rPr>
              <w:tab/>
            </w:r>
            <w:r>
              <w:rPr>
                <w:noProof/>
                <w:webHidden/>
              </w:rPr>
              <w:fldChar w:fldCharType="begin"/>
            </w:r>
            <w:r>
              <w:rPr>
                <w:noProof/>
                <w:webHidden/>
              </w:rPr>
              <w:instrText xml:space="preserve"> PAGEREF _Toc207489674 \h </w:instrText>
            </w:r>
            <w:r>
              <w:rPr>
                <w:noProof/>
                <w:webHidden/>
              </w:rPr>
            </w:r>
            <w:r>
              <w:rPr>
                <w:noProof/>
                <w:webHidden/>
              </w:rPr>
              <w:fldChar w:fldCharType="separate"/>
            </w:r>
            <w:r>
              <w:rPr>
                <w:noProof/>
                <w:webHidden/>
              </w:rPr>
              <w:t>3</w:t>
            </w:r>
            <w:r>
              <w:rPr>
                <w:noProof/>
                <w:webHidden/>
              </w:rPr>
              <w:fldChar w:fldCharType="end"/>
            </w:r>
          </w:hyperlink>
        </w:p>
        <w:p w14:paraId="5FC2DDF1" w14:textId="227EFEBE" w:rsidR="00585EDB" w:rsidRDefault="00585EDB">
          <w:pPr>
            <w:pStyle w:val="TDC2"/>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207489675" w:history="1">
            <w:r w:rsidRPr="00937E72">
              <w:rPr>
                <w:rStyle w:val="Hipervnculo"/>
                <w:noProof/>
              </w:rPr>
              <w:t>Relación del proyecto APT con tus intereses profesionales.</w:t>
            </w:r>
            <w:r>
              <w:rPr>
                <w:noProof/>
                <w:webHidden/>
              </w:rPr>
              <w:tab/>
            </w:r>
            <w:r>
              <w:rPr>
                <w:noProof/>
                <w:webHidden/>
              </w:rPr>
              <w:fldChar w:fldCharType="begin"/>
            </w:r>
            <w:r>
              <w:rPr>
                <w:noProof/>
                <w:webHidden/>
              </w:rPr>
              <w:instrText xml:space="preserve"> PAGEREF _Toc207489675 \h </w:instrText>
            </w:r>
            <w:r>
              <w:rPr>
                <w:noProof/>
                <w:webHidden/>
              </w:rPr>
            </w:r>
            <w:r>
              <w:rPr>
                <w:noProof/>
                <w:webHidden/>
              </w:rPr>
              <w:fldChar w:fldCharType="separate"/>
            </w:r>
            <w:r>
              <w:rPr>
                <w:noProof/>
                <w:webHidden/>
              </w:rPr>
              <w:t>3</w:t>
            </w:r>
            <w:r>
              <w:rPr>
                <w:noProof/>
                <w:webHidden/>
              </w:rPr>
              <w:fldChar w:fldCharType="end"/>
            </w:r>
          </w:hyperlink>
        </w:p>
        <w:p w14:paraId="51C94FC0" w14:textId="7316F949" w:rsidR="00585EDB" w:rsidRDefault="00585EDB">
          <w:pPr>
            <w:pStyle w:val="TDC2"/>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207489676" w:history="1">
            <w:r w:rsidRPr="00937E72">
              <w:rPr>
                <w:rStyle w:val="Hipervnculo"/>
                <w:noProof/>
              </w:rPr>
              <w:t>Argumento sobre la factibilidad del proyecto dentro de la asignatura.</w:t>
            </w:r>
            <w:r>
              <w:rPr>
                <w:noProof/>
                <w:webHidden/>
              </w:rPr>
              <w:tab/>
            </w:r>
            <w:r>
              <w:rPr>
                <w:noProof/>
                <w:webHidden/>
              </w:rPr>
              <w:fldChar w:fldCharType="begin"/>
            </w:r>
            <w:r>
              <w:rPr>
                <w:noProof/>
                <w:webHidden/>
              </w:rPr>
              <w:instrText xml:space="preserve"> PAGEREF _Toc207489676 \h </w:instrText>
            </w:r>
            <w:r>
              <w:rPr>
                <w:noProof/>
                <w:webHidden/>
              </w:rPr>
            </w:r>
            <w:r>
              <w:rPr>
                <w:noProof/>
                <w:webHidden/>
              </w:rPr>
              <w:fldChar w:fldCharType="separate"/>
            </w:r>
            <w:r>
              <w:rPr>
                <w:noProof/>
                <w:webHidden/>
              </w:rPr>
              <w:t>4</w:t>
            </w:r>
            <w:r>
              <w:rPr>
                <w:noProof/>
                <w:webHidden/>
              </w:rPr>
              <w:fldChar w:fldCharType="end"/>
            </w:r>
          </w:hyperlink>
        </w:p>
        <w:p w14:paraId="3305537D" w14:textId="16CCE4D3" w:rsidR="00585EDB" w:rsidRDefault="00585EDB">
          <w:pPr>
            <w:pStyle w:val="TDC1"/>
            <w:rPr>
              <w:rFonts w:asciiTheme="minorHAnsi" w:eastAsiaTheme="minorEastAsia" w:hAnsiTheme="minorHAnsi" w:cstheme="minorBidi"/>
              <w:kern w:val="2"/>
              <w:sz w:val="24"/>
              <w:szCs w:val="24"/>
              <w:lang w:val="en-US"/>
              <w14:ligatures w14:val="standardContextual"/>
            </w:rPr>
          </w:pPr>
          <w:hyperlink w:anchor="_Toc207489677" w:history="1">
            <w:r w:rsidRPr="00937E72">
              <w:rPr>
                <w:rStyle w:val="Hipervnculo"/>
              </w:rPr>
              <w:t>Conclusión</w:t>
            </w:r>
            <w:r>
              <w:rPr>
                <w:webHidden/>
              </w:rPr>
              <w:tab/>
            </w:r>
            <w:r>
              <w:rPr>
                <w:webHidden/>
              </w:rPr>
              <w:fldChar w:fldCharType="begin"/>
            </w:r>
            <w:r>
              <w:rPr>
                <w:webHidden/>
              </w:rPr>
              <w:instrText xml:space="preserve"> PAGEREF _Toc207489677 \h </w:instrText>
            </w:r>
            <w:r>
              <w:rPr>
                <w:webHidden/>
              </w:rPr>
            </w:r>
            <w:r>
              <w:rPr>
                <w:webHidden/>
              </w:rPr>
              <w:fldChar w:fldCharType="separate"/>
            </w:r>
            <w:r>
              <w:rPr>
                <w:webHidden/>
              </w:rPr>
              <w:t>5</w:t>
            </w:r>
            <w:r>
              <w:rPr>
                <w:webHidden/>
              </w:rPr>
              <w:fldChar w:fldCharType="end"/>
            </w:r>
          </w:hyperlink>
        </w:p>
        <w:p w14:paraId="6E60BAF9" w14:textId="56342A07" w:rsidR="00585EDB" w:rsidRDefault="00585EDB">
          <w:pPr>
            <w:pStyle w:val="TDC1"/>
            <w:rPr>
              <w:rFonts w:asciiTheme="minorHAnsi" w:eastAsiaTheme="minorEastAsia" w:hAnsiTheme="minorHAnsi" w:cstheme="minorBidi"/>
              <w:kern w:val="2"/>
              <w:sz w:val="24"/>
              <w:szCs w:val="24"/>
              <w:lang w:val="en-US"/>
              <w14:ligatures w14:val="standardContextual"/>
            </w:rPr>
          </w:pPr>
          <w:hyperlink w:anchor="_Toc207489678" w:history="1">
            <w:r w:rsidRPr="00937E72">
              <w:rPr>
                <w:rStyle w:val="Hipervnculo"/>
              </w:rPr>
              <w:t>Reflexión</w:t>
            </w:r>
            <w:r>
              <w:rPr>
                <w:webHidden/>
              </w:rPr>
              <w:tab/>
            </w:r>
            <w:r>
              <w:rPr>
                <w:webHidden/>
              </w:rPr>
              <w:fldChar w:fldCharType="begin"/>
            </w:r>
            <w:r>
              <w:rPr>
                <w:webHidden/>
              </w:rPr>
              <w:instrText xml:space="preserve"> PAGEREF _Toc207489678 \h </w:instrText>
            </w:r>
            <w:r>
              <w:rPr>
                <w:webHidden/>
              </w:rPr>
            </w:r>
            <w:r>
              <w:rPr>
                <w:webHidden/>
              </w:rPr>
              <w:fldChar w:fldCharType="separate"/>
            </w:r>
            <w:r>
              <w:rPr>
                <w:webHidden/>
              </w:rPr>
              <w:t>5</w:t>
            </w:r>
            <w:r>
              <w:rPr>
                <w:webHidden/>
              </w:rPr>
              <w:fldChar w:fldCharType="end"/>
            </w:r>
          </w:hyperlink>
        </w:p>
        <w:p w14:paraId="5EE487BE" w14:textId="0FF1D720" w:rsidR="00984352" w:rsidRDefault="00984352">
          <w:r>
            <w:rPr>
              <w:b/>
              <w:bCs/>
              <w:lang w:val="es-ES"/>
            </w:rPr>
            <w:fldChar w:fldCharType="end"/>
          </w:r>
        </w:p>
      </w:sdtContent>
    </w:sdt>
    <w:p w14:paraId="61E3E2F0" w14:textId="77777777" w:rsidR="001310E3" w:rsidRDefault="001310E3">
      <w:pPr>
        <w:jc w:val="both"/>
        <w:rPr>
          <w:rFonts w:ascii="Calibri" w:eastAsia="Calibri" w:hAnsi="Calibri" w:cs="Calibri"/>
        </w:rPr>
      </w:pPr>
    </w:p>
    <w:p w14:paraId="7E860493" w14:textId="77777777" w:rsidR="001310E3" w:rsidRDefault="001310E3">
      <w:pPr>
        <w:jc w:val="both"/>
        <w:rPr>
          <w:rFonts w:ascii="Calibri" w:eastAsia="Calibri" w:hAnsi="Calibri" w:cs="Calibri"/>
        </w:rPr>
      </w:pPr>
    </w:p>
    <w:p w14:paraId="766A711D" w14:textId="77777777" w:rsidR="001310E3" w:rsidRDefault="001310E3">
      <w:pPr>
        <w:jc w:val="both"/>
        <w:rPr>
          <w:rFonts w:ascii="Calibri" w:eastAsia="Calibri" w:hAnsi="Calibri" w:cs="Calibri"/>
        </w:rPr>
      </w:pPr>
    </w:p>
    <w:p w14:paraId="6C824D29" w14:textId="77777777" w:rsidR="001310E3" w:rsidRDefault="001310E3">
      <w:pPr>
        <w:jc w:val="both"/>
        <w:rPr>
          <w:rFonts w:ascii="Calibri" w:eastAsia="Calibri" w:hAnsi="Calibri" w:cs="Calibri"/>
        </w:rPr>
      </w:pPr>
    </w:p>
    <w:p w14:paraId="5DD6FFD3" w14:textId="77777777" w:rsidR="001310E3" w:rsidRDefault="001310E3">
      <w:pPr>
        <w:jc w:val="both"/>
        <w:rPr>
          <w:rFonts w:ascii="Calibri" w:eastAsia="Calibri" w:hAnsi="Calibri" w:cs="Calibri"/>
        </w:rPr>
      </w:pPr>
    </w:p>
    <w:p w14:paraId="1C212B14" w14:textId="77777777" w:rsidR="001310E3" w:rsidRDefault="001310E3">
      <w:pPr>
        <w:jc w:val="both"/>
        <w:rPr>
          <w:rFonts w:ascii="Calibri" w:eastAsia="Calibri" w:hAnsi="Calibri" w:cs="Calibri"/>
        </w:rPr>
      </w:pPr>
    </w:p>
    <w:p w14:paraId="3F7E678C" w14:textId="77777777" w:rsidR="001310E3" w:rsidRDefault="001310E3">
      <w:pPr>
        <w:jc w:val="both"/>
        <w:rPr>
          <w:rFonts w:ascii="Calibri" w:eastAsia="Calibri" w:hAnsi="Calibri" w:cs="Calibri"/>
        </w:rPr>
      </w:pPr>
    </w:p>
    <w:p w14:paraId="6F57320F" w14:textId="77777777" w:rsidR="001310E3" w:rsidRDefault="001310E3">
      <w:pPr>
        <w:jc w:val="both"/>
        <w:rPr>
          <w:rFonts w:ascii="Calibri" w:eastAsia="Calibri" w:hAnsi="Calibri" w:cs="Calibri"/>
        </w:rPr>
      </w:pPr>
    </w:p>
    <w:p w14:paraId="7F285F3C" w14:textId="77777777" w:rsidR="001310E3" w:rsidRDefault="001310E3">
      <w:pPr>
        <w:jc w:val="both"/>
        <w:rPr>
          <w:rFonts w:ascii="Calibri" w:eastAsia="Calibri" w:hAnsi="Calibri" w:cs="Calibri"/>
        </w:rPr>
      </w:pPr>
    </w:p>
    <w:p w14:paraId="4ADA6F51" w14:textId="77777777" w:rsidR="001310E3" w:rsidRDefault="001310E3">
      <w:pPr>
        <w:jc w:val="both"/>
        <w:rPr>
          <w:rFonts w:ascii="Calibri" w:eastAsia="Calibri" w:hAnsi="Calibri" w:cs="Calibri"/>
        </w:rPr>
      </w:pPr>
    </w:p>
    <w:p w14:paraId="38ED4D45" w14:textId="77777777" w:rsidR="001310E3" w:rsidRDefault="001310E3">
      <w:pPr>
        <w:jc w:val="both"/>
        <w:rPr>
          <w:rFonts w:ascii="Calibri" w:eastAsia="Calibri" w:hAnsi="Calibri" w:cs="Calibri"/>
        </w:rPr>
      </w:pPr>
    </w:p>
    <w:p w14:paraId="02BA178D" w14:textId="77777777" w:rsidR="001310E3" w:rsidRDefault="001310E3">
      <w:pPr>
        <w:jc w:val="both"/>
        <w:rPr>
          <w:rFonts w:ascii="Calibri" w:eastAsia="Calibri" w:hAnsi="Calibri" w:cs="Calibri"/>
        </w:rPr>
      </w:pPr>
    </w:p>
    <w:p w14:paraId="38263AA4" w14:textId="77777777" w:rsidR="001310E3" w:rsidRDefault="001310E3">
      <w:pPr>
        <w:jc w:val="both"/>
        <w:rPr>
          <w:rFonts w:ascii="Calibri" w:eastAsia="Calibri" w:hAnsi="Calibri" w:cs="Calibri"/>
        </w:rPr>
      </w:pPr>
    </w:p>
    <w:p w14:paraId="2DA464D2" w14:textId="77777777" w:rsidR="001310E3" w:rsidRDefault="001310E3">
      <w:pPr>
        <w:jc w:val="both"/>
        <w:rPr>
          <w:rFonts w:ascii="Calibri" w:eastAsia="Calibri" w:hAnsi="Calibri" w:cs="Calibri"/>
        </w:rPr>
      </w:pPr>
    </w:p>
    <w:p w14:paraId="16BCA276" w14:textId="77777777" w:rsidR="001310E3" w:rsidRDefault="001310E3">
      <w:pPr>
        <w:jc w:val="both"/>
        <w:rPr>
          <w:rFonts w:ascii="Calibri" w:eastAsia="Calibri" w:hAnsi="Calibri" w:cs="Calibri"/>
        </w:rPr>
      </w:pPr>
    </w:p>
    <w:p w14:paraId="5DB137FF" w14:textId="77777777" w:rsidR="001310E3" w:rsidRDefault="001310E3">
      <w:pPr>
        <w:jc w:val="both"/>
        <w:rPr>
          <w:rFonts w:ascii="Calibri" w:eastAsia="Calibri" w:hAnsi="Calibri" w:cs="Calibri"/>
        </w:rPr>
      </w:pPr>
    </w:p>
    <w:p w14:paraId="72BE1524" w14:textId="77777777" w:rsidR="001310E3" w:rsidRDefault="001310E3">
      <w:pPr>
        <w:jc w:val="both"/>
        <w:rPr>
          <w:rFonts w:ascii="Calibri" w:eastAsia="Calibri" w:hAnsi="Calibri" w:cs="Calibri"/>
        </w:rPr>
      </w:pPr>
    </w:p>
    <w:p w14:paraId="013DE850" w14:textId="77777777" w:rsidR="001310E3" w:rsidRDefault="001310E3">
      <w:pPr>
        <w:jc w:val="both"/>
        <w:rPr>
          <w:rFonts w:ascii="Calibri" w:eastAsia="Calibri" w:hAnsi="Calibri" w:cs="Calibri"/>
        </w:rPr>
      </w:pPr>
    </w:p>
    <w:p w14:paraId="3F05FDA2" w14:textId="77777777" w:rsidR="001310E3" w:rsidRDefault="001310E3">
      <w:pPr>
        <w:jc w:val="both"/>
        <w:rPr>
          <w:rFonts w:ascii="Calibri" w:eastAsia="Calibri" w:hAnsi="Calibri" w:cs="Calibri"/>
        </w:rPr>
      </w:pPr>
    </w:p>
    <w:p w14:paraId="63E00F03" w14:textId="77777777" w:rsidR="001310E3" w:rsidRDefault="001310E3">
      <w:pPr>
        <w:jc w:val="both"/>
        <w:rPr>
          <w:rFonts w:ascii="Calibri" w:eastAsia="Calibri" w:hAnsi="Calibri" w:cs="Calibri"/>
        </w:rPr>
      </w:pPr>
    </w:p>
    <w:p w14:paraId="25ACBF42" w14:textId="77777777" w:rsidR="001310E3" w:rsidRDefault="001310E3">
      <w:pPr>
        <w:jc w:val="both"/>
        <w:rPr>
          <w:rFonts w:ascii="Calibri" w:eastAsia="Calibri" w:hAnsi="Calibri" w:cs="Calibri"/>
        </w:rPr>
      </w:pPr>
    </w:p>
    <w:p w14:paraId="6F32004B" w14:textId="77777777" w:rsidR="001310E3" w:rsidRDefault="001310E3">
      <w:pPr>
        <w:jc w:val="both"/>
        <w:rPr>
          <w:rFonts w:ascii="Calibri" w:eastAsia="Calibri" w:hAnsi="Calibri" w:cs="Calibri"/>
        </w:rPr>
      </w:pPr>
    </w:p>
    <w:p w14:paraId="6C423BB9" w14:textId="77777777" w:rsidR="001310E3" w:rsidRDefault="001310E3">
      <w:pPr>
        <w:jc w:val="both"/>
        <w:rPr>
          <w:rFonts w:ascii="Calibri" w:eastAsia="Calibri" w:hAnsi="Calibri" w:cs="Calibri"/>
        </w:rPr>
      </w:pPr>
    </w:p>
    <w:p w14:paraId="43FA196C" w14:textId="77777777" w:rsidR="001310E3" w:rsidRDefault="001310E3">
      <w:pPr>
        <w:jc w:val="both"/>
        <w:rPr>
          <w:rFonts w:ascii="Calibri" w:eastAsia="Calibri" w:hAnsi="Calibri" w:cs="Calibri"/>
        </w:rPr>
      </w:pPr>
    </w:p>
    <w:p w14:paraId="6CAE2FC1" w14:textId="77777777" w:rsidR="001310E3" w:rsidRDefault="001310E3">
      <w:pPr>
        <w:jc w:val="both"/>
        <w:rPr>
          <w:rFonts w:ascii="Calibri" w:eastAsia="Calibri" w:hAnsi="Calibri" w:cs="Calibri"/>
        </w:rPr>
      </w:pPr>
    </w:p>
    <w:p w14:paraId="716AF20D" w14:textId="77777777" w:rsidR="001310E3" w:rsidRDefault="001310E3">
      <w:pPr>
        <w:jc w:val="both"/>
        <w:rPr>
          <w:rFonts w:ascii="Calibri" w:eastAsia="Calibri" w:hAnsi="Calibri" w:cs="Calibri"/>
        </w:rPr>
      </w:pPr>
    </w:p>
    <w:p w14:paraId="2ED4CF24" w14:textId="77777777" w:rsidR="001310E3" w:rsidRDefault="001310E3">
      <w:pPr>
        <w:jc w:val="both"/>
        <w:rPr>
          <w:rFonts w:ascii="Calibri" w:eastAsia="Calibri" w:hAnsi="Calibri" w:cs="Calibri"/>
        </w:rPr>
      </w:pPr>
    </w:p>
    <w:p w14:paraId="351B59A4" w14:textId="77777777" w:rsidR="001310E3" w:rsidRDefault="001310E3">
      <w:pPr>
        <w:jc w:val="both"/>
        <w:rPr>
          <w:rFonts w:ascii="Calibri" w:eastAsia="Calibri" w:hAnsi="Calibri" w:cs="Calibri"/>
        </w:rPr>
      </w:pPr>
    </w:p>
    <w:p w14:paraId="754ABFF1" w14:textId="77777777" w:rsidR="001310E3" w:rsidRDefault="001310E3">
      <w:pPr>
        <w:jc w:val="both"/>
        <w:rPr>
          <w:rFonts w:ascii="Calibri" w:eastAsia="Calibri" w:hAnsi="Calibri" w:cs="Calibri"/>
        </w:rPr>
      </w:pPr>
    </w:p>
    <w:p w14:paraId="2967728C" w14:textId="77777777" w:rsidR="001310E3" w:rsidRDefault="00000000">
      <w:pPr>
        <w:pStyle w:val="Ttulo1"/>
      </w:pPr>
      <w:bookmarkStart w:id="0" w:name="_Toc207489671"/>
      <w:r>
        <w:lastRenderedPageBreak/>
        <w:t>Resumen</w:t>
      </w:r>
      <w:bookmarkEnd w:id="0"/>
    </w:p>
    <w:p w14:paraId="00A21C3C" w14:textId="77777777" w:rsidR="001310E3" w:rsidRDefault="00000000">
      <w:pPr>
        <w:spacing w:before="200"/>
        <w:jc w:val="both"/>
      </w:pPr>
      <w:r>
        <w:rPr>
          <w:rFonts w:ascii="Calibri" w:eastAsia="Calibri" w:hAnsi="Calibri" w:cs="Calibri"/>
        </w:rPr>
        <w:t>El Proyecto APT propone el desarrollo de una plataforma web para LL Consulting que permita gestionar de forma centralizada los procesos de reclutamiento, selección y evaluación psicolaboral. La iniciativa surge como respuesta a la actual gestión manual basada en planillas, que genera errores, duplicación de trabajo y poca trazabilidad. El sistema contempla módulos para registrar solicitudes, administrar candidatos, supervisar etapas críticas y generar reportes estratégicos. Su factibilidad está dada por el tiempo disponible en el semestre, los recursos accesibles y el compromiso del equipo. Este proyecto, además de resolver una necesidad concreta de la consultora, permite aplicar competencias clave de la carrera de Ingeniería en Informática, integrando gestión de proyectos, desarrollo de software y diseño de modelos de datos en un caso cercano a la práctica profesional.</w:t>
      </w:r>
    </w:p>
    <w:p w14:paraId="6621E630" w14:textId="77777777" w:rsidR="001310E3" w:rsidRDefault="001310E3"/>
    <w:p w14:paraId="3D88A8B7" w14:textId="77777777" w:rsidR="001310E3" w:rsidRDefault="00000000">
      <w:pPr>
        <w:pStyle w:val="Ttulo1"/>
        <w:spacing w:before="0"/>
      </w:pPr>
      <w:bookmarkStart w:id="1" w:name="_Toc207489672"/>
      <w:r>
        <w:t>Desarrollo de ingeniería</w:t>
      </w:r>
      <w:bookmarkEnd w:id="1"/>
    </w:p>
    <w:p w14:paraId="3EBD3B4A" w14:textId="77777777" w:rsidR="001310E3" w:rsidRDefault="00000000">
      <w:pPr>
        <w:pStyle w:val="Ttulo2"/>
      </w:pPr>
      <w:bookmarkStart w:id="2" w:name="_Toc207489673"/>
      <w:r>
        <w:t>Descripción breve del proyecto APT, justificando su relevancia.</w:t>
      </w:r>
      <w:bookmarkEnd w:id="2"/>
    </w:p>
    <w:p w14:paraId="7C98524E" w14:textId="77777777" w:rsidR="001310E3" w:rsidRDefault="00000000">
      <w:pPr>
        <w:spacing w:before="240" w:after="240"/>
        <w:jc w:val="both"/>
        <w:rPr>
          <w:rFonts w:ascii="Calibri" w:eastAsia="Calibri" w:hAnsi="Calibri" w:cs="Calibri"/>
        </w:rPr>
      </w:pPr>
      <w:r>
        <w:rPr>
          <w:rFonts w:ascii="Calibri" w:eastAsia="Calibri" w:hAnsi="Calibri" w:cs="Calibri"/>
        </w:rPr>
        <w:t>El proyecto busca entregar a LL Consulting una plataforma web que gestione integralmente sus procesos de reclutamiento, selección y evaluación psicolaboral. Esta solución digitaliza el manejo actual basado en planillas, reemplazandolo con un sistema centralizado y confiable que permite registrar solicitudes, administrar candidatos, supervisar etapas críticas y generar reportes estratégicos.</w:t>
      </w:r>
    </w:p>
    <w:p w14:paraId="7A9A8506" w14:textId="77777777" w:rsidR="001310E3" w:rsidRDefault="00000000">
      <w:pPr>
        <w:spacing w:before="240" w:after="240"/>
        <w:jc w:val="both"/>
        <w:rPr>
          <w:rFonts w:ascii="Calibri" w:eastAsia="Calibri" w:hAnsi="Calibri" w:cs="Calibri"/>
        </w:rPr>
      </w:pPr>
      <w:r>
        <w:rPr>
          <w:rFonts w:ascii="Calibri" w:eastAsia="Calibri" w:hAnsi="Calibri" w:cs="Calibri"/>
        </w:rPr>
        <w:t>Su desarrollo contempla fases de levantamiento de requerimientos, modelado de datos, diseño arquitectónico, construcción de módulos y pruebas de calidad, con el fin de obtener un sistema escalable, auditable y adaptable a las necesidades de la consultora. La iniciativa responde a la problemática actual de LL Consulting, cuya gestión manual provoca duplicidad de trabajo, errores y falta de trazabilidad, afectando la eficiencia y la capacidad de dar seguimiento adecuado a los procesos. La situación impacta tanto a consultores como a directivos, quienes requieren información precisa y oportuna para cumplir sus funciones.</w:t>
      </w:r>
    </w:p>
    <w:p w14:paraId="14EE3FC7" w14:textId="77777777" w:rsidR="001310E3" w:rsidRDefault="00000000">
      <w:pPr>
        <w:spacing w:before="240" w:after="240"/>
        <w:jc w:val="both"/>
        <w:rPr>
          <w:rFonts w:ascii="Calibri" w:eastAsia="Calibri" w:hAnsi="Calibri" w:cs="Calibri"/>
          <w:sz w:val="30"/>
          <w:szCs w:val="30"/>
        </w:rPr>
      </w:pPr>
      <w:r>
        <w:rPr>
          <w:rFonts w:ascii="Calibri" w:eastAsia="Calibri" w:hAnsi="Calibri" w:cs="Calibri"/>
        </w:rPr>
        <w:t>Este proyecto es relevante para la Ingeniería en Informática, ya que permite aplicar conocimientos en gestión de proyectos, desarrollo de software y modelamiento de datos, generando una solución que centraliza procesos, reduce errores y aporta valor estratégico al mejorar la gestión interna de la organización y apoyar la toma de decisiones basadas en información confiable.</w:t>
      </w:r>
    </w:p>
    <w:p w14:paraId="074A2DCA" w14:textId="77777777" w:rsidR="00984352" w:rsidRDefault="00984352">
      <w:pPr>
        <w:rPr>
          <w:rFonts w:ascii="Calibri" w:eastAsia="Calibri" w:hAnsi="Calibri" w:cs="Calibri"/>
          <w:b/>
          <w:color w:val="365F91"/>
          <w:sz w:val="28"/>
          <w:szCs w:val="28"/>
        </w:rPr>
      </w:pPr>
      <w:r>
        <w:br w:type="page"/>
      </w:r>
    </w:p>
    <w:p w14:paraId="13116DDE" w14:textId="729989D9" w:rsidR="001310E3" w:rsidRDefault="00000000">
      <w:pPr>
        <w:pStyle w:val="Ttulo2"/>
      </w:pPr>
      <w:bookmarkStart w:id="3" w:name="_Toc207489674"/>
      <w:r>
        <w:lastRenderedPageBreak/>
        <w:t>Relación del proyecto APT con las competencias del perfil de egreso.</w:t>
      </w:r>
      <w:bookmarkEnd w:id="3"/>
    </w:p>
    <w:p w14:paraId="1EB09672" w14:textId="77777777" w:rsidR="001310E3" w:rsidRDefault="00000000">
      <w:pPr>
        <w:tabs>
          <w:tab w:val="center" w:pos="4419"/>
          <w:tab w:val="right" w:pos="8838"/>
        </w:tabs>
        <w:spacing w:before="240" w:after="240"/>
        <w:jc w:val="both"/>
        <w:rPr>
          <w:rFonts w:ascii="Calibri" w:eastAsia="Calibri" w:hAnsi="Calibri" w:cs="Calibri"/>
        </w:rPr>
      </w:pPr>
      <w:r>
        <w:rPr>
          <w:rFonts w:ascii="Calibri" w:eastAsia="Calibri" w:hAnsi="Calibri" w:cs="Calibri"/>
        </w:rPr>
        <w:t>El desarrollo del sistema de gestión para los procesos de reclutamiento, selección y evaluación psicolaboral de LL Consulting permite aplicar diversas competencias definidas en el perfil de egreso de la carrera de Ingeniería en Informática. En primer lugar, se aborda la gestión de proyectos informáticos, reflejada en la planificación, control y evaluación del trabajo, considerando los requerimientos tanto funcionales como organizacionales, y facilitando la toma de decisiones informadas que aseguren el cumplimiento de los objetivos en los plazos establecidos. Asimismo, se pone en práctica la capacidad de desarrollar soluciones de software, construyendo una herramienta tecnológica que sistematiza y automatiza los procesos internos de la empresa, garantizando su mantenibilidad, modularidad y adecuación a los requisitos planteados.</w:t>
      </w:r>
    </w:p>
    <w:p w14:paraId="7788611D" w14:textId="77777777" w:rsidR="001310E3" w:rsidRDefault="00000000">
      <w:pPr>
        <w:tabs>
          <w:tab w:val="center" w:pos="4419"/>
          <w:tab w:val="right" w:pos="8838"/>
        </w:tabs>
        <w:spacing w:before="240" w:after="240"/>
        <w:jc w:val="both"/>
        <w:rPr>
          <w:rFonts w:ascii="Calibri" w:eastAsia="Calibri" w:hAnsi="Calibri" w:cs="Calibri"/>
        </w:rPr>
      </w:pPr>
      <w:r>
        <w:rPr>
          <w:rFonts w:ascii="Calibri" w:eastAsia="Calibri" w:hAnsi="Calibri" w:cs="Calibri"/>
        </w:rPr>
        <w:t>De igual manera, el proyecto contempla el diseño e implementación de un modelo de datos, orientado a garantizar la trazabilidad de la información y permitir el análisis de cada etapa de los procesos gestionados. También se integra la aplicación de pruebas de validación, ejecutando verificaciones funcionales y de calidad que aseguran el correcto funcionamiento del sistema y el cumplimiento de los criterios definidos por la organización, además de identificar oportunidades de mejora en el producto. Finalmente, se incorpora la capacidad de análisis de información para la toma de decisiones, mediante la generación de reportes y dashboards que consolidan datos clave, otorgando a los responsables una visión integral del rendimiento de los procesos y facilitando decisiones fundamentadas en evidencia.</w:t>
      </w:r>
    </w:p>
    <w:p w14:paraId="46027D3C" w14:textId="77777777" w:rsidR="001310E3" w:rsidRDefault="00000000">
      <w:pPr>
        <w:pStyle w:val="Ttulo2"/>
      </w:pPr>
      <w:bookmarkStart w:id="4" w:name="_Toc207489675"/>
      <w:r>
        <w:t>Relación del proyecto APT con tus intereses profesionales.</w:t>
      </w:r>
      <w:bookmarkEnd w:id="4"/>
    </w:p>
    <w:p w14:paraId="688B4F9F" w14:textId="77777777" w:rsidR="001310E3" w:rsidRDefault="00000000">
      <w:pPr>
        <w:spacing w:before="240" w:after="240"/>
        <w:jc w:val="both"/>
        <w:rPr>
          <w:rFonts w:ascii="Calibri" w:eastAsia="Calibri" w:hAnsi="Calibri" w:cs="Calibri"/>
        </w:rPr>
      </w:pPr>
      <w:r>
        <w:rPr>
          <w:rFonts w:ascii="Calibri" w:eastAsia="Calibri" w:hAnsi="Calibri" w:cs="Calibri"/>
        </w:rPr>
        <w:t>Nuestros intereses profesionales están enfocados en la gestión de proyectos informáticos, el desarrollo de soluciones tecnológicas y el análisis de información para la toma de decisiones. Consideramos que estas áreas son fundamentales en nuestra formación y representan ámbitos en los que queremos desenvolvernos en el futuro laboral.</w:t>
      </w:r>
    </w:p>
    <w:p w14:paraId="437A6506" w14:textId="77777777" w:rsidR="001310E3" w:rsidRDefault="00000000">
      <w:pPr>
        <w:spacing w:before="240" w:after="240"/>
        <w:jc w:val="both"/>
        <w:rPr>
          <w:rFonts w:ascii="Calibri" w:eastAsia="Calibri" w:hAnsi="Calibri" w:cs="Calibri"/>
        </w:rPr>
      </w:pPr>
      <w:r>
        <w:rPr>
          <w:rFonts w:ascii="Calibri" w:eastAsia="Calibri" w:hAnsi="Calibri" w:cs="Calibri"/>
        </w:rPr>
        <w:t>El Proyecto APT se vincula directamente con estos intereses, ya que nos permite aplicar conocimientos de levantamiento de requerimientos, modelado de datos, desarrollo de software, pruebas de calidad y generación de reportes estratégicos. De esta forma, abordamos una problemática real con una solución integral que refleja las competencias adquiridas durante la carrera.</w:t>
      </w:r>
    </w:p>
    <w:p w14:paraId="49825DFD" w14:textId="77777777" w:rsidR="001310E3" w:rsidRDefault="00000000">
      <w:pPr>
        <w:spacing w:before="240" w:after="240"/>
        <w:jc w:val="both"/>
        <w:rPr>
          <w:rFonts w:ascii="Calibri" w:eastAsia="Calibri" w:hAnsi="Calibri" w:cs="Calibri"/>
          <w:sz w:val="24"/>
          <w:szCs w:val="24"/>
        </w:rPr>
      </w:pPr>
      <w:r>
        <w:rPr>
          <w:rFonts w:ascii="Calibri" w:eastAsia="Calibri" w:hAnsi="Calibri" w:cs="Calibri"/>
        </w:rPr>
        <w:t>La realización de este proyecto contribuye a nuestro desarrollo profesional al darnos la oportunidad de trabajar en todas las etapas de un proyecto tecnológico, desde la planificación hasta la validación final, consolidando habilidades prácticas que serán esenciales en nuestro desempeño como Ingenieros en Informática.</w:t>
      </w:r>
    </w:p>
    <w:p w14:paraId="6BDC21E6" w14:textId="77777777" w:rsidR="00984352" w:rsidRDefault="00984352">
      <w:pPr>
        <w:rPr>
          <w:rFonts w:ascii="Calibri" w:eastAsia="Calibri" w:hAnsi="Calibri" w:cs="Calibri"/>
          <w:b/>
          <w:color w:val="365F91"/>
          <w:sz w:val="28"/>
          <w:szCs w:val="28"/>
        </w:rPr>
      </w:pPr>
      <w:r>
        <w:br w:type="page"/>
      </w:r>
    </w:p>
    <w:p w14:paraId="295C7F57" w14:textId="43CB5DD9" w:rsidR="001310E3" w:rsidRDefault="00000000">
      <w:pPr>
        <w:pStyle w:val="Ttulo2"/>
      </w:pPr>
      <w:bookmarkStart w:id="5" w:name="_Toc207489676"/>
      <w:r>
        <w:lastRenderedPageBreak/>
        <w:t>Argumento sobre la factibilidad del proyecto dentro de la asignatura.</w:t>
      </w:r>
      <w:bookmarkEnd w:id="5"/>
    </w:p>
    <w:p w14:paraId="5C8DEA92" w14:textId="77777777" w:rsidR="001310E3" w:rsidRDefault="001310E3">
      <w:pPr>
        <w:tabs>
          <w:tab w:val="center" w:pos="4419"/>
          <w:tab w:val="right" w:pos="8838"/>
        </w:tabs>
        <w:jc w:val="both"/>
        <w:rPr>
          <w:rFonts w:ascii="Calibri" w:eastAsia="Calibri" w:hAnsi="Calibri" w:cs="Calibri"/>
          <w:b/>
        </w:rPr>
      </w:pPr>
    </w:p>
    <w:p w14:paraId="4B6CC532" w14:textId="77777777" w:rsidR="001310E3" w:rsidRDefault="00000000">
      <w:pPr>
        <w:tabs>
          <w:tab w:val="center" w:pos="4419"/>
          <w:tab w:val="right" w:pos="8838"/>
        </w:tabs>
        <w:jc w:val="both"/>
        <w:rPr>
          <w:rFonts w:ascii="Calibri" w:eastAsia="Calibri" w:hAnsi="Calibri" w:cs="Calibri"/>
        </w:rPr>
      </w:pPr>
      <w:r>
        <w:rPr>
          <w:rFonts w:ascii="Calibri" w:eastAsia="Calibri" w:hAnsi="Calibri" w:cs="Calibri"/>
        </w:rPr>
        <w:t>El desarrollo del Proyecto APT es factible considerando el tiempo disponible durante el semestre académico, que se extiende desde agosto hasta fines de noviembre. Este plazo permite abordar las etapas principales del trabajo: levantamiento de requerimientos, diseño de modelos, desarrollo de la solución, integración y pruebas. Además, la asignatura Capstone contempla horas formales dedicadas al proyecto, lo que facilita organizar y distribuir las tareas de manera progresiva en función de los entregables.</w:t>
      </w:r>
    </w:p>
    <w:p w14:paraId="26D5E70F" w14:textId="77777777" w:rsidR="001310E3" w:rsidRDefault="001310E3">
      <w:pPr>
        <w:tabs>
          <w:tab w:val="center" w:pos="4419"/>
          <w:tab w:val="right" w:pos="8838"/>
        </w:tabs>
        <w:jc w:val="both"/>
        <w:rPr>
          <w:rFonts w:ascii="Calibri" w:eastAsia="Calibri" w:hAnsi="Calibri" w:cs="Calibri"/>
        </w:rPr>
      </w:pPr>
    </w:p>
    <w:p w14:paraId="770DE065" w14:textId="77777777" w:rsidR="001310E3" w:rsidRDefault="00000000">
      <w:pPr>
        <w:tabs>
          <w:tab w:val="center" w:pos="4419"/>
          <w:tab w:val="right" w:pos="8838"/>
        </w:tabs>
        <w:jc w:val="both"/>
        <w:rPr>
          <w:rFonts w:ascii="Calibri" w:eastAsia="Calibri" w:hAnsi="Calibri" w:cs="Calibri"/>
        </w:rPr>
      </w:pPr>
      <w:r>
        <w:rPr>
          <w:rFonts w:ascii="Calibri" w:eastAsia="Calibri" w:hAnsi="Calibri" w:cs="Calibri"/>
        </w:rPr>
        <w:t>En cuanto a los recursos, el proyecto puede ejecutarse con herramientas y materiales que están al alcance del equipo, como computadores personales, entornos de desarrollo y software de libre acceso o licencias académicas. El hosting será cubierto directamente por la empresa, lo que asegura un espacio de despliegue y elimina la necesidad de incurrir en gastos adicionales por parte del equipo.</w:t>
      </w:r>
    </w:p>
    <w:p w14:paraId="6A667A80" w14:textId="77777777" w:rsidR="001310E3" w:rsidRDefault="001310E3">
      <w:pPr>
        <w:tabs>
          <w:tab w:val="center" w:pos="4419"/>
          <w:tab w:val="right" w:pos="8838"/>
        </w:tabs>
        <w:jc w:val="both"/>
        <w:rPr>
          <w:rFonts w:ascii="Calibri" w:eastAsia="Calibri" w:hAnsi="Calibri" w:cs="Calibri"/>
        </w:rPr>
      </w:pPr>
    </w:p>
    <w:p w14:paraId="78766B6B" w14:textId="77777777" w:rsidR="001310E3" w:rsidRDefault="00000000">
      <w:pPr>
        <w:tabs>
          <w:tab w:val="center" w:pos="4419"/>
          <w:tab w:val="right" w:pos="8838"/>
        </w:tabs>
        <w:jc w:val="both"/>
        <w:rPr>
          <w:rFonts w:ascii="Calibri" w:eastAsia="Calibri" w:hAnsi="Calibri" w:cs="Calibri"/>
        </w:rPr>
      </w:pPr>
      <w:r>
        <w:rPr>
          <w:rFonts w:ascii="Calibri" w:eastAsia="Calibri" w:hAnsi="Calibri" w:cs="Calibri"/>
        </w:rPr>
        <w:t>Entre los factores que facilitan el desarrollo está que la problemática está claramente identificada, las necesidades del cliente han sido definidas de forma concreta y el equipo cuenta con disposición para avanzar en las tareas dentro de los plazos establecidos.</w:t>
      </w:r>
    </w:p>
    <w:p w14:paraId="7203EFCA" w14:textId="77777777" w:rsidR="001310E3" w:rsidRDefault="00000000">
      <w:pPr>
        <w:tabs>
          <w:tab w:val="center" w:pos="4419"/>
          <w:tab w:val="right" w:pos="8838"/>
        </w:tabs>
        <w:jc w:val="both"/>
      </w:pPr>
      <w:r>
        <w:rPr>
          <w:rFonts w:ascii="Calibri" w:eastAsia="Calibri" w:hAnsi="Calibri" w:cs="Calibri"/>
        </w:rPr>
        <w:t>Como factor que puede dificultar el desarrollo se reconoce la limitación del tiempo, ya que el semestre es corto y el proyecto contempla varias fases críticas. Para mitigar este riesgo se considera la priorización de funcionalidades esenciales, la distribución equitativa de tareas entre los integrantes y el seguimiento periódico de los avances, de manera de garantizar que el sistema pueda ser entregado completo y funcional dentro del plazo definido.</w:t>
      </w:r>
    </w:p>
    <w:p w14:paraId="591FD56A" w14:textId="77777777" w:rsidR="00984352" w:rsidRDefault="00984352">
      <w:pPr>
        <w:rPr>
          <w:rFonts w:ascii="Calibri" w:eastAsia="Calibri" w:hAnsi="Calibri" w:cs="Calibri"/>
          <w:b/>
          <w:color w:val="365F91"/>
          <w:sz w:val="32"/>
          <w:szCs w:val="32"/>
        </w:rPr>
      </w:pPr>
      <w:r>
        <w:br w:type="page"/>
      </w:r>
    </w:p>
    <w:p w14:paraId="1C130568" w14:textId="770D6D1C" w:rsidR="001310E3" w:rsidRDefault="00000000">
      <w:pPr>
        <w:pStyle w:val="Ttulo1"/>
      </w:pPr>
      <w:bookmarkStart w:id="6" w:name="_Toc207489677"/>
      <w:r>
        <w:lastRenderedPageBreak/>
        <w:t>Conclusión</w:t>
      </w:r>
      <w:bookmarkEnd w:id="6"/>
      <w:r>
        <w:t xml:space="preserve"> </w:t>
      </w:r>
    </w:p>
    <w:p w14:paraId="20C32559" w14:textId="77777777" w:rsidR="001310E3" w:rsidRDefault="00000000">
      <w:pPr>
        <w:pBdr>
          <w:top w:val="nil"/>
          <w:left w:val="nil"/>
          <w:bottom w:val="nil"/>
          <w:right w:val="nil"/>
          <w:between w:val="nil"/>
        </w:pBdr>
        <w:tabs>
          <w:tab w:val="center" w:pos="4419"/>
          <w:tab w:val="right" w:pos="8838"/>
        </w:tabs>
        <w:jc w:val="both"/>
        <w:rPr>
          <w:rFonts w:ascii="Calibri" w:eastAsia="Calibri" w:hAnsi="Calibri" w:cs="Calibri"/>
        </w:rPr>
      </w:pPr>
      <w:r>
        <w:rPr>
          <w:rFonts w:ascii="Calibri" w:eastAsia="Calibri" w:hAnsi="Calibri" w:cs="Calibri"/>
        </w:rPr>
        <w:t>El Proyecto APT nos permitió como equipo dar forma a una solución que responde directamente a la problemática de LL Consulting, vinculada a la gestión manual de sus procesos de reclutamiento, selección y evaluación psicolaboral. A través del diseño de una plataforma web modular, planteamos un sistema que centraliza la información, asegura trazabilidad en cada etapa y reduce los errores propios del modelo actual basado en planillas.</w:t>
      </w:r>
    </w:p>
    <w:p w14:paraId="797C9481" w14:textId="77777777" w:rsidR="001310E3" w:rsidRDefault="00000000">
      <w:pPr>
        <w:pBdr>
          <w:top w:val="nil"/>
          <w:left w:val="nil"/>
          <w:bottom w:val="nil"/>
          <w:right w:val="nil"/>
          <w:between w:val="nil"/>
        </w:pBdr>
        <w:tabs>
          <w:tab w:val="center" w:pos="4419"/>
          <w:tab w:val="right" w:pos="8838"/>
        </w:tabs>
        <w:jc w:val="both"/>
        <w:rPr>
          <w:rFonts w:ascii="Calibri" w:eastAsia="Calibri" w:hAnsi="Calibri" w:cs="Calibri"/>
        </w:rPr>
      </w:pPr>
      <w:r>
        <w:rPr>
          <w:rFonts w:ascii="Calibri" w:eastAsia="Calibri" w:hAnsi="Calibri" w:cs="Calibri"/>
        </w:rPr>
        <w:t>Durante el desarrollo se aplicaron competencias clave de la carrera de Ingeniería en Informática, como la gestión de proyectos informáticos, el desarrollo de software, el diseño de modelos de datos y la aplicación de pruebas. Esto nos permitió avanzar con un plan ordenado y con objetivos claros, ajustando las tareas a los tiempos disponibles en el semestre. En conjunto, logramos un sistema funcional y con proyección, que no solo entrega valor a la organización, sino que también representa una experiencia importante para nosotros como futuros profesionales, al trabajar en un caso cercano a un entorno real.</w:t>
      </w:r>
    </w:p>
    <w:p w14:paraId="3B5A1C83" w14:textId="77777777" w:rsidR="001310E3" w:rsidRDefault="00000000">
      <w:pPr>
        <w:pStyle w:val="Ttulo1"/>
      </w:pPr>
      <w:bookmarkStart w:id="7" w:name="_Toc207489678"/>
      <w:r>
        <w:t>Reflexión</w:t>
      </w:r>
      <w:bookmarkEnd w:id="7"/>
    </w:p>
    <w:p w14:paraId="0B04ACFA" w14:textId="77777777" w:rsidR="001310E3" w:rsidRDefault="00000000">
      <w:pPr>
        <w:pBdr>
          <w:top w:val="nil"/>
          <w:left w:val="nil"/>
          <w:bottom w:val="nil"/>
          <w:right w:val="nil"/>
          <w:between w:val="nil"/>
        </w:pBdr>
        <w:tabs>
          <w:tab w:val="center" w:pos="4419"/>
          <w:tab w:val="right" w:pos="8838"/>
        </w:tabs>
        <w:jc w:val="both"/>
        <w:rPr>
          <w:rFonts w:ascii="Calibri" w:eastAsia="Calibri" w:hAnsi="Calibri" w:cs="Calibri"/>
        </w:rPr>
      </w:pPr>
      <w:r>
        <w:rPr>
          <w:rFonts w:ascii="Calibri" w:eastAsia="Calibri" w:hAnsi="Calibri" w:cs="Calibri"/>
        </w:rPr>
        <w:t>Como grupo, reconocemos que el Proyecto APT representa un desafío significativo, ya que nos exige coordinar esfuerzos, cumplir con plazos estrictos y mantener una comunicación constante con el cliente. La colaboración entre los integrantes resulta fundamental para avanzar de forma equilibrada, distribuir responsabilidades y evitar sobrecarga de tareas en etapas críticas.</w:t>
      </w:r>
    </w:p>
    <w:p w14:paraId="4D6CAF10" w14:textId="77777777" w:rsidR="001310E3" w:rsidRDefault="00000000">
      <w:pPr>
        <w:pBdr>
          <w:top w:val="nil"/>
          <w:left w:val="nil"/>
          <w:bottom w:val="nil"/>
          <w:right w:val="nil"/>
          <w:between w:val="nil"/>
        </w:pBdr>
        <w:tabs>
          <w:tab w:val="center" w:pos="4419"/>
          <w:tab w:val="right" w:pos="8838"/>
        </w:tabs>
        <w:jc w:val="both"/>
        <w:rPr>
          <w:rFonts w:ascii="Calibri" w:eastAsia="Calibri" w:hAnsi="Calibri" w:cs="Calibri"/>
        </w:rPr>
      </w:pPr>
      <w:r>
        <w:rPr>
          <w:rFonts w:ascii="Calibri" w:eastAsia="Calibri" w:hAnsi="Calibri" w:cs="Calibri"/>
        </w:rPr>
        <w:t>Sabemos que uno de los factores más complejos será administrar el tiempo dentro de un semestre corto, por lo que debemos priorizar las funcionalidades más importantes y mantener un orden claro en el desarrollo. Sin embargo, también vemos que el proyecto cuenta con una definición precisa y un equipo comprometido, lo que facilita su ejecución. Con esta base, asumimos el compromiso de trabajar de manera responsable y organizada para que la solución cumpla con los objetivos planteados y aporte valor real a la consultora.</w:t>
      </w:r>
    </w:p>
    <w:p w14:paraId="5D84D426" w14:textId="77777777" w:rsidR="001310E3" w:rsidRDefault="001310E3"/>
    <w:sectPr w:rsidR="001310E3">
      <w:headerReference w:type="default" r:id="rId7"/>
      <w:footerReference w:type="default" r:id="rId8"/>
      <w:headerReference w:type="firs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DDC668" w14:textId="77777777" w:rsidR="00083E24" w:rsidRDefault="00083E24">
      <w:pPr>
        <w:spacing w:line="240" w:lineRule="auto"/>
      </w:pPr>
      <w:r>
        <w:separator/>
      </w:r>
    </w:p>
  </w:endnote>
  <w:endnote w:type="continuationSeparator" w:id="0">
    <w:p w14:paraId="6C95FB40" w14:textId="77777777" w:rsidR="00083E24" w:rsidRDefault="00083E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89A54" w14:textId="5E4860BF" w:rsidR="001310E3" w:rsidRDefault="00000000">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984352">
      <w:rPr>
        <w:noProof/>
        <w:color w:val="000000"/>
      </w:rPr>
      <w:t>1</w:t>
    </w:r>
    <w:r>
      <w:rPr>
        <w:color w:val="000000"/>
      </w:rPr>
      <w:fldChar w:fldCharType="end"/>
    </w:r>
  </w:p>
  <w:p w14:paraId="13355D43" w14:textId="77777777" w:rsidR="001310E3" w:rsidRDefault="001310E3">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F176C7" w14:textId="77777777" w:rsidR="001310E3" w:rsidRDefault="001310E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38ED5D" w14:textId="77777777" w:rsidR="00083E24" w:rsidRDefault="00083E24">
      <w:pPr>
        <w:spacing w:line="240" w:lineRule="auto"/>
      </w:pPr>
      <w:r>
        <w:separator/>
      </w:r>
    </w:p>
  </w:footnote>
  <w:footnote w:type="continuationSeparator" w:id="0">
    <w:p w14:paraId="487DFB86" w14:textId="77777777" w:rsidR="00083E24" w:rsidRDefault="00083E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00A53" w14:textId="77777777" w:rsidR="001310E3" w:rsidRDefault="00000000">
    <w:pPr>
      <w:pBdr>
        <w:top w:val="nil"/>
        <w:left w:val="nil"/>
        <w:bottom w:val="nil"/>
        <w:right w:val="nil"/>
        <w:between w:val="nil"/>
      </w:pBdr>
      <w:tabs>
        <w:tab w:val="center" w:pos="4419"/>
        <w:tab w:val="right" w:pos="8838"/>
      </w:tabs>
      <w:spacing w:line="240" w:lineRule="auto"/>
      <w:jc w:val="right"/>
      <w:rPr>
        <w:color w:val="365F91"/>
      </w:rPr>
    </w:pPr>
    <w:r>
      <w:rPr>
        <w:color w:val="365F91"/>
      </w:rPr>
      <w:t>Capstone</w:t>
    </w:r>
    <w:r>
      <w:rPr>
        <w:noProof/>
      </w:rPr>
      <w:drawing>
        <wp:anchor distT="0" distB="0" distL="114300" distR="114300" simplePos="0" relativeHeight="251658240" behindDoc="0" locked="0" layoutInCell="1" hidden="0" allowOverlap="1" wp14:anchorId="68FD9C9A" wp14:editId="646DB7E7">
          <wp:simplePos x="0" y="0"/>
          <wp:positionH relativeFrom="column">
            <wp:posOffset>-197676</wp:posOffset>
          </wp:positionH>
          <wp:positionV relativeFrom="paragraph">
            <wp:posOffset>10795</wp:posOffset>
          </wp:positionV>
          <wp:extent cx="1214781" cy="297498"/>
          <wp:effectExtent l="0" t="0" r="0" b="0"/>
          <wp:wrapSquare wrapText="bothSides" distT="0" distB="0" distL="114300" distR="114300"/>
          <wp:docPr id="2021702149" name="image1.png" descr="Un dibujo de un perr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image1.png" descr="Un dibujo de un perro&#10;&#10;El contenido generado por IA puede ser incorrecto."/>
                  <pic:cNvPicPr preferRelativeResize="0"/>
                </pic:nvPicPr>
                <pic:blipFill>
                  <a:blip r:embed="rId1"/>
                  <a:srcRect/>
                  <a:stretch>
                    <a:fillRect/>
                  </a:stretch>
                </pic:blipFill>
                <pic:spPr>
                  <a:xfrm>
                    <a:off x="0" y="0"/>
                    <a:ext cx="1214781" cy="297498"/>
                  </a:xfrm>
                  <a:prstGeom prst="rect">
                    <a:avLst/>
                  </a:prstGeom>
                  <a:ln/>
                </pic:spPr>
              </pic:pic>
            </a:graphicData>
          </a:graphic>
        </wp:anchor>
      </w:drawing>
    </w:r>
  </w:p>
  <w:p w14:paraId="43D8FEB9" w14:textId="77777777" w:rsidR="001310E3" w:rsidRDefault="00000000">
    <w:pPr>
      <w:pBdr>
        <w:top w:val="nil"/>
        <w:left w:val="nil"/>
        <w:bottom w:val="nil"/>
        <w:right w:val="nil"/>
        <w:between w:val="nil"/>
      </w:pBdr>
      <w:tabs>
        <w:tab w:val="center" w:pos="4419"/>
        <w:tab w:val="right" w:pos="8838"/>
        <w:tab w:val="left" w:pos="2786"/>
      </w:tabs>
      <w:spacing w:line="240" w:lineRule="auto"/>
      <w:rPr>
        <w:color w:val="000000"/>
      </w:rPr>
    </w:pPr>
    <w:r>
      <w:rPr>
        <w:color w:val="000000"/>
      </w:rPr>
      <w:tab/>
    </w:r>
    <w:r>
      <w:rPr>
        <w:color w:val="000000"/>
      </w:rPr>
      <w:tab/>
    </w:r>
    <w:r>
      <w:rPr>
        <w:noProof/>
      </w:rPr>
      <mc:AlternateContent>
        <mc:Choice Requires="wps">
          <w:drawing>
            <wp:anchor distT="0" distB="0" distL="114300" distR="114300" simplePos="0" relativeHeight="251659264" behindDoc="0" locked="0" layoutInCell="1" hidden="0" allowOverlap="1" wp14:anchorId="603511B3" wp14:editId="6EF4F8BC">
              <wp:simplePos x="0" y="0"/>
              <wp:positionH relativeFrom="column">
                <wp:posOffset>-244474</wp:posOffset>
              </wp:positionH>
              <wp:positionV relativeFrom="paragraph">
                <wp:posOffset>206844</wp:posOffset>
              </wp:positionV>
              <wp:extent cx="9525" cy="12700"/>
              <wp:effectExtent l="0" t="0" r="0" b="0"/>
              <wp:wrapNone/>
              <wp:docPr id="2021702146" name="Conector recto de flecha 2021702146"/>
              <wp:cNvGraphicFramePr/>
              <a:graphic xmlns:a="http://schemas.openxmlformats.org/drawingml/2006/main">
                <a:graphicData uri="http://schemas.microsoft.com/office/word/2010/wordprocessingShape">
                  <wps:wsp>
                    <wps:cNvCnPr/>
                    <wps:spPr>
                      <a:xfrm rot="10800000" flipH="1">
                        <a:off x="2412300" y="3775238"/>
                        <a:ext cx="5867400" cy="9525"/>
                      </a:xfrm>
                      <a:prstGeom prst="straightConnector1">
                        <a:avLst/>
                      </a:prstGeom>
                      <a:noFill/>
                      <a:ln w="9525" cap="flat" cmpd="sng">
                        <a:solidFill>
                          <a:schemeClr val="accent1"/>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-244474</wp:posOffset>
              </wp:positionH>
              <wp:positionV relativeFrom="paragraph">
                <wp:posOffset>206844</wp:posOffset>
              </wp:positionV>
              <wp:extent cx="9525" cy="12700"/>
              <wp:effectExtent b="0" l="0" r="0" t="0"/>
              <wp:wrapNone/>
              <wp:docPr id="2021702146"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9525" cy="12700"/>
                      </a:xfrm>
                      <a:prstGeom prst="rect"/>
                      <a:ln/>
                    </pic:spPr>
                  </pic:pic>
                </a:graphicData>
              </a:graphic>
            </wp:anchor>
          </w:drawing>
        </mc:Fallback>
      </mc:AlternateContent>
    </w:r>
  </w:p>
  <w:p w14:paraId="76B0E09C" w14:textId="77777777" w:rsidR="001310E3" w:rsidRDefault="001310E3">
    <w:pPr>
      <w:pBdr>
        <w:top w:val="nil"/>
        <w:left w:val="nil"/>
        <w:bottom w:val="nil"/>
        <w:right w:val="nil"/>
        <w:between w:val="nil"/>
      </w:pBdr>
      <w:tabs>
        <w:tab w:val="center" w:pos="4419"/>
        <w:tab w:val="right" w:pos="8838"/>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CD4C2" w14:textId="77777777" w:rsidR="001310E3" w:rsidRDefault="00000000">
    <w:pPr>
      <w:pBdr>
        <w:top w:val="nil"/>
        <w:left w:val="nil"/>
        <w:bottom w:val="nil"/>
        <w:right w:val="nil"/>
        <w:between w:val="nil"/>
      </w:pBdr>
      <w:tabs>
        <w:tab w:val="center" w:pos="4419"/>
        <w:tab w:val="right" w:pos="8838"/>
      </w:tabs>
      <w:spacing w:line="240" w:lineRule="auto"/>
      <w:jc w:val="right"/>
      <w:rPr>
        <w:color w:val="365F91"/>
      </w:rPr>
    </w:pPr>
    <w:r>
      <w:rPr>
        <w:color w:val="365F91"/>
      </w:rPr>
      <w:t>Capstone</w:t>
    </w:r>
    <w:r>
      <w:rPr>
        <w:noProof/>
      </w:rPr>
      <w:drawing>
        <wp:anchor distT="0" distB="0" distL="114300" distR="114300" simplePos="0" relativeHeight="251660288" behindDoc="0" locked="0" layoutInCell="1" hidden="0" allowOverlap="1" wp14:anchorId="46F7360A" wp14:editId="14E0ED49">
          <wp:simplePos x="0" y="0"/>
          <wp:positionH relativeFrom="column">
            <wp:posOffset>-197676</wp:posOffset>
          </wp:positionH>
          <wp:positionV relativeFrom="paragraph">
            <wp:posOffset>10795</wp:posOffset>
          </wp:positionV>
          <wp:extent cx="1214781" cy="297498"/>
          <wp:effectExtent l="0" t="0" r="0" b="0"/>
          <wp:wrapSquare wrapText="bothSides" distT="0" distB="0" distL="114300" distR="114300"/>
          <wp:docPr id="2021702148" name="image1.png" descr="Un dibujo de un perr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image1.png" descr="Un dibujo de un perro&#10;&#10;El contenido generado por IA puede ser incorrecto."/>
                  <pic:cNvPicPr preferRelativeResize="0"/>
                </pic:nvPicPr>
                <pic:blipFill>
                  <a:blip r:embed="rId1"/>
                  <a:srcRect/>
                  <a:stretch>
                    <a:fillRect/>
                  </a:stretch>
                </pic:blipFill>
                <pic:spPr>
                  <a:xfrm>
                    <a:off x="0" y="0"/>
                    <a:ext cx="1214781" cy="297498"/>
                  </a:xfrm>
                  <a:prstGeom prst="rect">
                    <a:avLst/>
                  </a:prstGeom>
                  <a:ln/>
                </pic:spPr>
              </pic:pic>
            </a:graphicData>
          </a:graphic>
        </wp:anchor>
      </w:drawing>
    </w:r>
  </w:p>
  <w:p w14:paraId="5FCAF197" w14:textId="77777777" w:rsidR="001310E3" w:rsidRDefault="00000000">
    <w:pPr>
      <w:pBdr>
        <w:top w:val="nil"/>
        <w:left w:val="nil"/>
        <w:bottom w:val="nil"/>
        <w:right w:val="nil"/>
        <w:between w:val="nil"/>
      </w:pBdr>
      <w:tabs>
        <w:tab w:val="center" w:pos="4419"/>
        <w:tab w:val="right" w:pos="8838"/>
        <w:tab w:val="left" w:pos="2786"/>
      </w:tabs>
      <w:spacing w:line="240" w:lineRule="auto"/>
      <w:rPr>
        <w:color w:val="000000"/>
      </w:rPr>
    </w:pPr>
    <w:r>
      <w:rPr>
        <w:color w:val="000000"/>
      </w:rPr>
      <w:tab/>
    </w:r>
    <w:r>
      <w:rPr>
        <w:color w:val="000000"/>
      </w:rPr>
      <w:tab/>
    </w:r>
    <w:r>
      <w:rPr>
        <w:noProof/>
      </w:rPr>
      <mc:AlternateContent>
        <mc:Choice Requires="wps">
          <w:drawing>
            <wp:anchor distT="0" distB="0" distL="114300" distR="114300" simplePos="0" relativeHeight="251661312" behindDoc="0" locked="0" layoutInCell="1" hidden="0" allowOverlap="1" wp14:anchorId="13FBC038" wp14:editId="3C09EEC0">
              <wp:simplePos x="0" y="0"/>
              <wp:positionH relativeFrom="column">
                <wp:posOffset>-244474</wp:posOffset>
              </wp:positionH>
              <wp:positionV relativeFrom="paragraph">
                <wp:posOffset>206844</wp:posOffset>
              </wp:positionV>
              <wp:extent cx="9525" cy="12700"/>
              <wp:effectExtent l="0" t="0" r="0" b="0"/>
              <wp:wrapNone/>
              <wp:docPr id="2021702147" name="Conector recto de flecha 2021702147"/>
              <wp:cNvGraphicFramePr/>
              <a:graphic xmlns:a="http://schemas.openxmlformats.org/drawingml/2006/main">
                <a:graphicData uri="http://schemas.microsoft.com/office/word/2010/wordprocessingShape">
                  <wps:wsp>
                    <wps:cNvCnPr/>
                    <wps:spPr>
                      <a:xfrm rot="10800000" flipH="1">
                        <a:off x="2412300" y="3775238"/>
                        <a:ext cx="5867400" cy="9525"/>
                      </a:xfrm>
                      <a:prstGeom prst="straightConnector1">
                        <a:avLst/>
                      </a:prstGeom>
                      <a:noFill/>
                      <a:ln w="9525" cap="flat" cmpd="sng">
                        <a:solidFill>
                          <a:schemeClr val="accent1"/>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-244474</wp:posOffset>
              </wp:positionH>
              <wp:positionV relativeFrom="paragraph">
                <wp:posOffset>206844</wp:posOffset>
              </wp:positionV>
              <wp:extent cx="9525" cy="12700"/>
              <wp:effectExtent b="0" l="0" r="0" t="0"/>
              <wp:wrapNone/>
              <wp:docPr id="2021702147"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9525" cy="12700"/>
                      </a:xfrm>
                      <a:prstGeom prst="rect"/>
                      <a:ln/>
                    </pic:spPr>
                  </pic:pic>
                </a:graphicData>
              </a:graphic>
            </wp:anchor>
          </w:drawing>
        </mc:Fallback>
      </mc:AlternateContent>
    </w:r>
  </w:p>
  <w:p w14:paraId="07A30E68" w14:textId="77777777" w:rsidR="001310E3" w:rsidRDefault="001310E3">
    <w:pPr>
      <w:pBdr>
        <w:top w:val="nil"/>
        <w:left w:val="nil"/>
        <w:bottom w:val="nil"/>
        <w:right w:val="nil"/>
        <w:between w:val="nil"/>
      </w:pBdr>
      <w:tabs>
        <w:tab w:val="center" w:pos="4419"/>
        <w:tab w:val="right" w:pos="8838"/>
      </w:tabs>
      <w:spacing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0E3"/>
    <w:rsid w:val="00083E24"/>
    <w:rsid w:val="001310E3"/>
    <w:rsid w:val="00585EDB"/>
    <w:rsid w:val="00984352"/>
    <w:rsid w:val="00B42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D9D4D"/>
  <w15:docId w15:val="{CB391FF6-7515-4C5D-A005-B5E1C1710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jc w:val="both"/>
      <w:outlineLvl w:val="0"/>
    </w:pPr>
    <w:rPr>
      <w:rFonts w:ascii="Calibri" w:eastAsia="Calibri" w:hAnsi="Calibri" w:cs="Calibri"/>
      <w:b/>
      <w:color w:val="365F91"/>
      <w:sz w:val="32"/>
      <w:szCs w:val="32"/>
    </w:rPr>
  </w:style>
  <w:style w:type="paragraph" w:styleId="Ttulo2">
    <w:name w:val="heading 2"/>
    <w:basedOn w:val="Normal"/>
    <w:next w:val="Normal"/>
    <w:uiPriority w:val="9"/>
    <w:unhideWhenUsed/>
    <w:qFormat/>
    <w:pPr>
      <w:keepNext/>
      <w:keepLines/>
      <w:tabs>
        <w:tab w:val="center" w:pos="4419"/>
        <w:tab w:val="right" w:pos="8838"/>
      </w:tabs>
      <w:jc w:val="both"/>
      <w:outlineLvl w:val="1"/>
    </w:pPr>
    <w:rPr>
      <w:rFonts w:ascii="Calibri" w:eastAsia="Calibri" w:hAnsi="Calibri" w:cs="Calibri"/>
      <w:b/>
      <w:color w:val="365F91"/>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522E9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22E96"/>
  </w:style>
  <w:style w:type="paragraph" w:styleId="Piedepgina">
    <w:name w:val="footer"/>
    <w:basedOn w:val="Normal"/>
    <w:link w:val="PiedepginaCar"/>
    <w:uiPriority w:val="99"/>
    <w:unhideWhenUsed/>
    <w:rsid w:val="00522E9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22E96"/>
  </w:style>
  <w:style w:type="paragraph" w:styleId="TtuloTDC">
    <w:name w:val="TOC Heading"/>
    <w:next w:val="Normal"/>
    <w:uiPriority w:val="39"/>
    <w:unhideWhenUsed/>
    <w:qFormat/>
    <w:rsid w:val="00522E96"/>
    <w:pPr>
      <w:spacing w:before="240" w:line="259" w:lineRule="auto"/>
    </w:pPr>
    <w:rPr>
      <w:rFonts w:asciiTheme="majorHAnsi" w:eastAsiaTheme="majorEastAsia" w:hAnsiTheme="majorHAnsi" w:cstheme="majorBidi"/>
      <w:color w:val="365F91" w:themeColor="accent1" w:themeShade="BF"/>
      <w:sz w:val="32"/>
      <w:szCs w:val="32"/>
      <w:lang w:val="es-CL"/>
    </w:rPr>
  </w:style>
  <w:style w:type="paragraph" w:styleId="TDC1">
    <w:name w:val="toc 1"/>
    <w:basedOn w:val="Normal"/>
    <w:next w:val="Normal"/>
    <w:autoRedefine/>
    <w:uiPriority w:val="39"/>
    <w:unhideWhenUsed/>
    <w:rsid w:val="009D1FDC"/>
    <w:pPr>
      <w:tabs>
        <w:tab w:val="right" w:leader="dot" w:pos="9019"/>
      </w:tabs>
      <w:spacing w:after="100"/>
    </w:pPr>
    <w:rPr>
      <w:rFonts w:ascii="Calibri" w:eastAsia="Calibri" w:hAnsi="Calibri" w:cs="Calibri"/>
      <w:noProof/>
    </w:rPr>
  </w:style>
  <w:style w:type="paragraph" w:styleId="TDC2">
    <w:name w:val="toc 2"/>
    <w:basedOn w:val="Normal"/>
    <w:next w:val="Normal"/>
    <w:autoRedefine/>
    <w:uiPriority w:val="39"/>
    <w:unhideWhenUsed/>
    <w:rsid w:val="00522E96"/>
    <w:pPr>
      <w:spacing w:after="100"/>
      <w:ind w:left="220"/>
    </w:pPr>
  </w:style>
  <w:style w:type="character" w:styleId="Hipervnculo">
    <w:name w:val="Hyperlink"/>
    <w:basedOn w:val="Fuentedeprrafopredeter"/>
    <w:uiPriority w:val="99"/>
    <w:unhideWhenUsed/>
    <w:rsid w:val="00522E96"/>
    <w:rPr>
      <w:color w:val="0000FF" w:themeColor="hyperlink"/>
      <w:u w:val="single"/>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COKcBzsGV+joR1qK+JLtEWjg8g==">CgMxLjAyDmguZDc5aDY3YXp0ZDdhMg1oLmR2ODdvNnp4dWZzMg5oLnNwc250bXhkenJmZzIOaC44aTBlaTgxdHFld3QyDmguaDE3ZXp5eXV0cW95Mg5oLmpkbnhibzZ5dTFxaTIOaC52N2d0OG80ejd6Y3kyDmguNHFpcHF3ODU1ajJoOABqOQoUc3VnZ2VzdC4yMnMzcDR4bnNuZWQSIU5JQ09MQVMgQUxFSkFORFJPIE5BVkFSUk8gQVJBVkVOQXIhMWZqcXVzRk1jNDAtTlRMY1dPY1lRTFVMa3dMV2drX1R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1486</Words>
  <Characters>8471</Characters>
  <Application>Microsoft Office Word</Application>
  <DocSecurity>0</DocSecurity>
  <Lines>70</Lines>
  <Paragraphs>19</Paragraphs>
  <ScaleCrop>false</ScaleCrop>
  <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ALDO MIGUEL ARROYO CASTRO</cp:lastModifiedBy>
  <cp:revision>6</cp:revision>
  <dcterms:created xsi:type="dcterms:W3CDTF">2025-03-26T22:04:00Z</dcterms:created>
  <dcterms:modified xsi:type="dcterms:W3CDTF">2025-08-31T03:41:00Z</dcterms:modified>
</cp:coreProperties>
</file>