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3F54B93" w14:textId="77777777" w:rsidR="00313F28" w:rsidRDefault="00313F28">
      <w:pPr>
        <w:spacing w:before="4000" w:line="288" w:lineRule="auto"/>
        <w:ind w:right="299"/>
      </w:pPr>
    </w:p>
    <w:p w14:paraId="64612017" w14:textId="77777777" w:rsidR="00313F28" w:rsidRDefault="00313F28">
      <w:pPr>
        <w:spacing w:before="4000" w:line="288" w:lineRule="auto"/>
        <w:ind w:right="299"/>
      </w:pPr>
    </w:p>
    <w:tbl>
      <w:tblPr>
        <w:tblStyle w:val="ae"/>
        <w:tblW w:w="6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258"/>
      </w:tblGrid>
      <w:tr w:rsidR="00313F28" w14:paraId="18DA5E32" w14:textId="77777777">
        <w:trPr>
          <w:cantSplit/>
        </w:trPr>
        <w:tc>
          <w:tcPr>
            <w:tcW w:w="6258" w:type="dxa"/>
            <w:tcBorders>
              <w:left w:val="nil"/>
              <w:right w:val="nil"/>
            </w:tcBorders>
            <w:shd w:val="clear" w:color="auto" w:fill="auto"/>
            <w:tcMar>
              <w:top w:w="0" w:type="dxa"/>
              <w:left w:w="0" w:type="dxa"/>
              <w:bottom w:w="0" w:type="dxa"/>
              <w:right w:w="0" w:type="dxa"/>
            </w:tcMar>
          </w:tcPr>
          <w:p w14:paraId="48C21EB1" w14:textId="77777777" w:rsidR="005D6253" w:rsidRDefault="005D6253">
            <w:pPr>
              <w:pStyle w:val="Ttulo2"/>
              <w:spacing w:line="240" w:lineRule="auto"/>
              <w:rPr>
                <w:rFonts w:ascii="Helvetica Neue" w:eastAsia="Helvetica Neue" w:hAnsi="Helvetica Neue" w:cs="Helvetica Neue"/>
                <w:sz w:val="36"/>
                <w:szCs w:val="36"/>
              </w:rPr>
            </w:pPr>
            <w:bookmarkStart w:id="0" w:name="_heading=h.gjdgxs" w:colFirst="0" w:colLast="0"/>
            <w:bookmarkStart w:id="1" w:name="_Toc185186643"/>
            <w:bookmarkEnd w:id="0"/>
            <w:r w:rsidRPr="005D6253">
              <w:rPr>
                <w:rFonts w:ascii="Helvetica Neue" w:eastAsia="Helvetica Neue" w:hAnsi="Helvetica Neue" w:cs="Helvetica Neue"/>
                <w:sz w:val="36"/>
                <w:szCs w:val="36"/>
              </w:rPr>
              <w:lastRenderedPageBreak/>
              <w:t>Manual de Instruções do Sistema de Apoio à Elaboração de Mapas de Avaliação</w:t>
            </w:r>
            <w:bookmarkStart w:id="2" w:name="_heading=h.30j0zll" w:colFirst="0" w:colLast="0"/>
            <w:bookmarkEnd w:id="1"/>
            <w:bookmarkEnd w:id="2"/>
          </w:p>
          <w:p w14:paraId="4299CFC6" w14:textId="6C7C34B1" w:rsidR="00313F28" w:rsidRDefault="005D6253">
            <w:pPr>
              <w:pStyle w:val="Ttulo2"/>
              <w:spacing w:line="240" w:lineRule="auto"/>
              <w:rPr>
                <w:rFonts w:ascii="Helvetica Neue" w:eastAsia="Helvetica Neue" w:hAnsi="Helvetica Neue" w:cs="Helvetica Neue"/>
              </w:rPr>
            </w:pPr>
            <w:bookmarkStart w:id="3" w:name="_Toc185186644"/>
            <w:r>
              <w:rPr>
                <w:rFonts w:ascii="Helvetica Neue" w:eastAsia="Helvetica Neue" w:hAnsi="Helvetica Neue" w:cs="Helvetica Neue"/>
              </w:rPr>
              <w:t>Aplicação FULL STACK</w:t>
            </w:r>
            <w:bookmarkEnd w:id="3"/>
          </w:p>
          <w:p w14:paraId="21C4AC7C" w14:textId="49494C55" w:rsidR="00313F28" w:rsidRDefault="00B410E5">
            <w:pPr>
              <w:tabs>
                <w:tab w:val="left" w:pos="10490"/>
              </w:tabs>
              <w:spacing w:before="600" w:after="0"/>
              <w:rPr>
                <w:rFonts w:ascii="Helvetica Neue Light" w:eastAsia="Helvetica Neue Light" w:hAnsi="Helvetica Neue Light" w:cs="Helvetica Neue Light"/>
              </w:rPr>
            </w:pPr>
            <w:r>
              <w:rPr>
                <w:rFonts w:ascii="Helvetica Neue Light" w:eastAsia="Helvetica Neue Light" w:hAnsi="Helvetica Neue Light" w:cs="Helvetica Neue Light"/>
              </w:rPr>
              <w:t>Engenharia Informática | 2024-2025| 3º ano</w:t>
            </w:r>
          </w:p>
          <w:p w14:paraId="1119C473" w14:textId="21964736" w:rsidR="00313F28" w:rsidRDefault="00B410E5">
            <w:pPr>
              <w:tabs>
                <w:tab w:val="left" w:pos="10490"/>
              </w:tabs>
              <w:spacing w:before="0"/>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Qualidade de Software | Fátima Leal </w:t>
            </w:r>
          </w:p>
          <w:p w14:paraId="24923A7C" w14:textId="7D367302" w:rsidR="00313F28" w:rsidRDefault="00FB0727" w:rsidP="00FB0727">
            <w:pPr>
              <w:tabs>
                <w:tab w:val="left" w:pos="10490"/>
              </w:tabs>
              <w:spacing w:before="0"/>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Grupo 5 - </w:t>
            </w:r>
            <w:r w:rsidR="00B410E5">
              <w:rPr>
                <w:rFonts w:ascii="Helvetica Neue Light" w:eastAsia="Helvetica Neue Light" w:hAnsi="Helvetica Neue Light" w:cs="Helvetica Neue Light"/>
              </w:rPr>
              <w:t>Gabriel Proença</w:t>
            </w:r>
            <w:r>
              <w:rPr>
                <w:rFonts w:ascii="Helvetica Neue Light" w:eastAsia="Helvetica Neue Light" w:hAnsi="Helvetica Neue Light" w:cs="Helvetica Neue Light"/>
              </w:rPr>
              <w:t xml:space="preserve"> | </w:t>
            </w:r>
            <w:r w:rsidR="00B410E5">
              <w:rPr>
                <w:rFonts w:ascii="Helvetica Neue Light" w:eastAsia="Helvetica Neue Light" w:hAnsi="Helvetica Neue Light" w:cs="Helvetica Neue Light"/>
              </w:rPr>
              <w:t>47719, João Barbosa | 47713, Miguel Costa | 46997, Igor Oliveira | 47752, Gabriela Almeida | 47719</w:t>
            </w:r>
          </w:p>
        </w:tc>
      </w:tr>
    </w:tbl>
    <w:p w14:paraId="449F2FF2" w14:textId="77777777" w:rsidR="00313F28" w:rsidRDefault="00313F28">
      <w:pPr>
        <w:spacing w:before="0" w:line="288" w:lineRule="auto"/>
        <w:ind w:right="299"/>
      </w:pPr>
    </w:p>
    <w:p w14:paraId="3D96B271" w14:textId="77777777" w:rsidR="005D6253" w:rsidRDefault="005D6253">
      <w:pPr>
        <w:spacing w:before="0" w:line="288" w:lineRule="auto"/>
        <w:ind w:right="299"/>
      </w:pPr>
    </w:p>
    <w:p w14:paraId="0C5C7205" w14:textId="77777777" w:rsidR="005D6253" w:rsidRDefault="005D6253">
      <w:pPr>
        <w:spacing w:before="0" w:line="288" w:lineRule="auto"/>
        <w:ind w:right="299"/>
        <w:sectPr w:rsidR="005D6253">
          <w:footerReference w:type="default" r:id="rId8"/>
          <w:headerReference w:type="first" r:id="rId9"/>
          <w:footerReference w:type="first" r:id="rId10"/>
          <w:pgSz w:w="11906" w:h="16838"/>
          <w:pgMar w:top="1700" w:right="1417" w:bottom="1700" w:left="3968" w:header="720" w:footer="720" w:gutter="0"/>
          <w:pgNumType w:start="1"/>
          <w:cols w:space="720"/>
          <w:titlePg/>
        </w:sectPr>
      </w:pPr>
    </w:p>
    <w:sdt>
      <w:sdtPr>
        <w:rPr>
          <w:rFonts w:ascii="Arial" w:eastAsia="Arial" w:hAnsi="Arial" w:cs="Arial"/>
          <w:color w:val="auto"/>
          <w:sz w:val="22"/>
          <w:szCs w:val="22"/>
          <w:lang w:eastAsia="en-GB"/>
        </w:rPr>
        <w:id w:val="587281916"/>
        <w:docPartObj>
          <w:docPartGallery w:val="Table of Contents"/>
          <w:docPartUnique/>
        </w:docPartObj>
      </w:sdtPr>
      <w:sdtEndPr>
        <w:rPr>
          <w:b/>
          <w:bCs/>
        </w:rPr>
      </w:sdtEndPr>
      <w:sdtContent>
        <w:p w14:paraId="03653A92" w14:textId="5B1D638D" w:rsidR="005D6253" w:rsidRDefault="005D6253">
          <w:pPr>
            <w:pStyle w:val="Cabealhodondice"/>
          </w:pPr>
          <w:r>
            <w:t>Conteúdo</w:t>
          </w:r>
        </w:p>
        <w:p w14:paraId="262F850F" w14:textId="613171F7" w:rsidR="005D6253" w:rsidRDefault="005D6253">
          <w:pPr>
            <w:pStyle w:val="ndice2"/>
            <w:tabs>
              <w:tab w:val="right" w:leader="dot" w:pos="8779"/>
            </w:tabs>
            <w:rPr>
              <w:rFonts w:asciiTheme="minorHAnsi" w:eastAsiaTheme="minorEastAsia" w:hAnsiTheme="minorHAnsi" w:cstheme="minorBidi"/>
              <w:noProof/>
              <w:kern w:val="2"/>
              <w:sz w:val="24"/>
              <w:szCs w:val="24"/>
              <w:lang w:eastAsia="pt-PT"/>
              <w14:ligatures w14:val="standardContextual"/>
            </w:rPr>
          </w:pPr>
          <w:r>
            <w:fldChar w:fldCharType="begin"/>
          </w:r>
          <w:r>
            <w:instrText xml:space="preserve"> TOC \o "1-3" \h \z \u </w:instrText>
          </w:r>
          <w:r>
            <w:fldChar w:fldCharType="separate"/>
          </w:r>
          <w:hyperlink w:anchor="_Toc185186643" w:history="1">
            <w:r w:rsidRPr="00605F92">
              <w:rPr>
                <w:rStyle w:val="Hiperligao"/>
                <w:rFonts w:ascii="Helvetica Neue" w:eastAsia="Helvetica Neue" w:hAnsi="Helvetica Neue" w:cs="Helvetica Neue"/>
                <w:noProof/>
              </w:rPr>
              <w:t>Manual de Instruções do Sistema de Apoio à Elaboração de Mapas de Avaliação</w:t>
            </w:r>
            <w:r>
              <w:rPr>
                <w:noProof/>
                <w:webHidden/>
              </w:rPr>
              <w:tab/>
            </w:r>
            <w:r>
              <w:rPr>
                <w:noProof/>
                <w:webHidden/>
              </w:rPr>
              <w:fldChar w:fldCharType="begin"/>
            </w:r>
            <w:r>
              <w:rPr>
                <w:noProof/>
                <w:webHidden/>
              </w:rPr>
              <w:instrText xml:space="preserve"> PAGEREF _Toc185186643 \h </w:instrText>
            </w:r>
            <w:r>
              <w:rPr>
                <w:noProof/>
                <w:webHidden/>
              </w:rPr>
            </w:r>
            <w:r>
              <w:rPr>
                <w:noProof/>
                <w:webHidden/>
              </w:rPr>
              <w:fldChar w:fldCharType="separate"/>
            </w:r>
            <w:r>
              <w:rPr>
                <w:noProof/>
                <w:webHidden/>
              </w:rPr>
              <w:t>2</w:t>
            </w:r>
            <w:r>
              <w:rPr>
                <w:noProof/>
                <w:webHidden/>
              </w:rPr>
              <w:fldChar w:fldCharType="end"/>
            </w:r>
          </w:hyperlink>
        </w:p>
        <w:p w14:paraId="08104820" w14:textId="396F744A" w:rsidR="005D6253" w:rsidRDefault="005D6253">
          <w:pPr>
            <w:pStyle w:val="ndice2"/>
            <w:tabs>
              <w:tab w:val="right" w:leader="dot" w:pos="8779"/>
            </w:tabs>
            <w:rPr>
              <w:rFonts w:asciiTheme="minorHAnsi" w:eastAsiaTheme="minorEastAsia" w:hAnsiTheme="minorHAnsi" w:cstheme="minorBidi"/>
              <w:noProof/>
              <w:kern w:val="2"/>
              <w:sz w:val="24"/>
              <w:szCs w:val="24"/>
              <w:lang w:eastAsia="pt-PT"/>
              <w14:ligatures w14:val="standardContextual"/>
            </w:rPr>
          </w:pPr>
          <w:hyperlink w:anchor="_Toc185186644" w:history="1">
            <w:r w:rsidRPr="00605F92">
              <w:rPr>
                <w:rStyle w:val="Hiperligao"/>
                <w:rFonts w:ascii="Helvetica Neue" w:eastAsia="Helvetica Neue" w:hAnsi="Helvetica Neue" w:cs="Helvetica Neue"/>
                <w:noProof/>
              </w:rPr>
              <w:t>Aplicação FULL STACK</w:t>
            </w:r>
            <w:r>
              <w:rPr>
                <w:noProof/>
                <w:webHidden/>
              </w:rPr>
              <w:tab/>
            </w:r>
            <w:r>
              <w:rPr>
                <w:noProof/>
                <w:webHidden/>
              </w:rPr>
              <w:fldChar w:fldCharType="begin"/>
            </w:r>
            <w:r>
              <w:rPr>
                <w:noProof/>
                <w:webHidden/>
              </w:rPr>
              <w:instrText xml:space="preserve"> PAGEREF _Toc185186644 \h </w:instrText>
            </w:r>
            <w:r>
              <w:rPr>
                <w:noProof/>
                <w:webHidden/>
              </w:rPr>
            </w:r>
            <w:r>
              <w:rPr>
                <w:noProof/>
                <w:webHidden/>
              </w:rPr>
              <w:fldChar w:fldCharType="separate"/>
            </w:r>
            <w:r>
              <w:rPr>
                <w:noProof/>
                <w:webHidden/>
              </w:rPr>
              <w:t>2</w:t>
            </w:r>
            <w:r>
              <w:rPr>
                <w:noProof/>
                <w:webHidden/>
              </w:rPr>
              <w:fldChar w:fldCharType="end"/>
            </w:r>
          </w:hyperlink>
        </w:p>
        <w:p w14:paraId="73ABA586" w14:textId="51B5DDE5" w:rsidR="005D6253" w:rsidRDefault="005D6253">
          <w:pPr>
            <w:pStyle w:val="ndice1"/>
            <w:tabs>
              <w:tab w:val="right" w:leader="dot" w:pos="8779"/>
            </w:tabs>
            <w:rPr>
              <w:rFonts w:asciiTheme="minorHAnsi" w:eastAsiaTheme="minorEastAsia" w:hAnsiTheme="minorHAnsi" w:cstheme="minorBidi"/>
              <w:noProof/>
              <w:kern w:val="2"/>
              <w:sz w:val="24"/>
              <w:szCs w:val="24"/>
              <w:lang w:eastAsia="pt-PT"/>
              <w14:ligatures w14:val="standardContextual"/>
            </w:rPr>
          </w:pPr>
          <w:hyperlink w:anchor="_Toc185186645" w:history="1">
            <w:r w:rsidRPr="00605F92">
              <w:rPr>
                <w:rStyle w:val="Hiperligao"/>
                <w:noProof/>
              </w:rPr>
              <w:t>Manual de Instruções da Aplicação de Gestão do Mapa de Avaliações</w:t>
            </w:r>
            <w:r>
              <w:rPr>
                <w:noProof/>
                <w:webHidden/>
              </w:rPr>
              <w:tab/>
            </w:r>
            <w:r>
              <w:rPr>
                <w:noProof/>
                <w:webHidden/>
              </w:rPr>
              <w:fldChar w:fldCharType="begin"/>
            </w:r>
            <w:r>
              <w:rPr>
                <w:noProof/>
                <w:webHidden/>
              </w:rPr>
              <w:instrText xml:space="preserve"> PAGEREF _Toc185186645 \h </w:instrText>
            </w:r>
            <w:r>
              <w:rPr>
                <w:noProof/>
                <w:webHidden/>
              </w:rPr>
            </w:r>
            <w:r>
              <w:rPr>
                <w:noProof/>
                <w:webHidden/>
              </w:rPr>
              <w:fldChar w:fldCharType="separate"/>
            </w:r>
            <w:r>
              <w:rPr>
                <w:noProof/>
                <w:webHidden/>
              </w:rPr>
              <w:t>4</w:t>
            </w:r>
            <w:r>
              <w:rPr>
                <w:noProof/>
                <w:webHidden/>
              </w:rPr>
              <w:fldChar w:fldCharType="end"/>
            </w:r>
          </w:hyperlink>
        </w:p>
        <w:p w14:paraId="1AFA04D6" w14:textId="1D26E407" w:rsidR="005D6253" w:rsidRDefault="005D6253">
          <w:pPr>
            <w:pStyle w:val="ndice2"/>
            <w:tabs>
              <w:tab w:val="right" w:leader="dot" w:pos="8779"/>
            </w:tabs>
            <w:rPr>
              <w:rFonts w:asciiTheme="minorHAnsi" w:eastAsiaTheme="minorEastAsia" w:hAnsiTheme="minorHAnsi" w:cstheme="minorBidi"/>
              <w:noProof/>
              <w:kern w:val="2"/>
              <w:sz w:val="24"/>
              <w:szCs w:val="24"/>
              <w:lang w:eastAsia="pt-PT"/>
              <w14:ligatures w14:val="standardContextual"/>
            </w:rPr>
          </w:pPr>
          <w:hyperlink w:anchor="_Toc185186646" w:history="1">
            <w:r w:rsidRPr="00605F92">
              <w:rPr>
                <w:rStyle w:val="Hiperligao"/>
                <w:noProof/>
              </w:rPr>
              <w:t>1. Introdução</w:t>
            </w:r>
            <w:r>
              <w:rPr>
                <w:noProof/>
                <w:webHidden/>
              </w:rPr>
              <w:tab/>
            </w:r>
            <w:r>
              <w:rPr>
                <w:noProof/>
                <w:webHidden/>
              </w:rPr>
              <w:fldChar w:fldCharType="begin"/>
            </w:r>
            <w:r>
              <w:rPr>
                <w:noProof/>
                <w:webHidden/>
              </w:rPr>
              <w:instrText xml:space="preserve"> PAGEREF _Toc185186646 \h </w:instrText>
            </w:r>
            <w:r>
              <w:rPr>
                <w:noProof/>
                <w:webHidden/>
              </w:rPr>
            </w:r>
            <w:r>
              <w:rPr>
                <w:noProof/>
                <w:webHidden/>
              </w:rPr>
              <w:fldChar w:fldCharType="separate"/>
            </w:r>
            <w:r>
              <w:rPr>
                <w:noProof/>
                <w:webHidden/>
              </w:rPr>
              <w:t>4</w:t>
            </w:r>
            <w:r>
              <w:rPr>
                <w:noProof/>
                <w:webHidden/>
              </w:rPr>
              <w:fldChar w:fldCharType="end"/>
            </w:r>
          </w:hyperlink>
        </w:p>
        <w:p w14:paraId="049842AA" w14:textId="336C7137" w:rsidR="005D6253" w:rsidRDefault="005D6253">
          <w:pPr>
            <w:pStyle w:val="ndice2"/>
            <w:tabs>
              <w:tab w:val="right" w:leader="dot" w:pos="8779"/>
            </w:tabs>
            <w:rPr>
              <w:rFonts w:asciiTheme="minorHAnsi" w:eastAsiaTheme="minorEastAsia" w:hAnsiTheme="minorHAnsi" w:cstheme="minorBidi"/>
              <w:noProof/>
              <w:kern w:val="2"/>
              <w:sz w:val="24"/>
              <w:szCs w:val="24"/>
              <w:lang w:eastAsia="pt-PT"/>
              <w14:ligatures w14:val="standardContextual"/>
            </w:rPr>
          </w:pPr>
          <w:hyperlink w:anchor="_Toc185186647" w:history="1">
            <w:r w:rsidRPr="00605F92">
              <w:rPr>
                <w:rStyle w:val="Hiperligao"/>
                <w:noProof/>
              </w:rPr>
              <w:t>2. Descrição dos Requisitos da Aplicação</w:t>
            </w:r>
            <w:r>
              <w:rPr>
                <w:noProof/>
                <w:webHidden/>
              </w:rPr>
              <w:tab/>
            </w:r>
            <w:r>
              <w:rPr>
                <w:noProof/>
                <w:webHidden/>
              </w:rPr>
              <w:fldChar w:fldCharType="begin"/>
            </w:r>
            <w:r>
              <w:rPr>
                <w:noProof/>
                <w:webHidden/>
              </w:rPr>
              <w:instrText xml:space="preserve"> PAGEREF _Toc185186647 \h </w:instrText>
            </w:r>
            <w:r>
              <w:rPr>
                <w:noProof/>
                <w:webHidden/>
              </w:rPr>
            </w:r>
            <w:r>
              <w:rPr>
                <w:noProof/>
                <w:webHidden/>
              </w:rPr>
              <w:fldChar w:fldCharType="separate"/>
            </w:r>
            <w:r>
              <w:rPr>
                <w:noProof/>
                <w:webHidden/>
              </w:rPr>
              <w:t>6</w:t>
            </w:r>
            <w:r>
              <w:rPr>
                <w:noProof/>
                <w:webHidden/>
              </w:rPr>
              <w:fldChar w:fldCharType="end"/>
            </w:r>
          </w:hyperlink>
        </w:p>
        <w:p w14:paraId="60421AB8" w14:textId="3D5D1A9B" w:rsidR="005D6253" w:rsidRDefault="005D6253">
          <w:pPr>
            <w:pStyle w:val="ndice3"/>
            <w:tabs>
              <w:tab w:val="right" w:leader="dot" w:pos="8779"/>
            </w:tabs>
            <w:rPr>
              <w:rFonts w:asciiTheme="minorHAnsi" w:eastAsiaTheme="minorEastAsia" w:hAnsiTheme="minorHAnsi" w:cstheme="minorBidi"/>
              <w:noProof/>
              <w:kern w:val="2"/>
              <w:sz w:val="24"/>
              <w:szCs w:val="24"/>
              <w:lang w:eastAsia="pt-PT"/>
              <w14:ligatures w14:val="standardContextual"/>
            </w:rPr>
          </w:pPr>
          <w:hyperlink w:anchor="_Toc185186648" w:history="1">
            <w:r w:rsidRPr="00605F92">
              <w:rPr>
                <w:rStyle w:val="Hiperligao"/>
                <w:noProof/>
              </w:rPr>
              <w:t>Requisitos Funcionais:</w:t>
            </w:r>
            <w:r>
              <w:rPr>
                <w:noProof/>
                <w:webHidden/>
              </w:rPr>
              <w:tab/>
            </w:r>
            <w:r>
              <w:rPr>
                <w:noProof/>
                <w:webHidden/>
              </w:rPr>
              <w:fldChar w:fldCharType="begin"/>
            </w:r>
            <w:r>
              <w:rPr>
                <w:noProof/>
                <w:webHidden/>
              </w:rPr>
              <w:instrText xml:space="preserve"> PAGEREF _Toc185186648 \h </w:instrText>
            </w:r>
            <w:r>
              <w:rPr>
                <w:noProof/>
                <w:webHidden/>
              </w:rPr>
            </w:r>
            <w:r>
              <w:rPr>
                <w:noProof/>
                <w:webHidden/>
              </w:rPr>
              <w:fldChar w:fldCharType="separate"/>
            </w:r>
            <w:r>
              <w:rPr>
                <w:noProof/>
                <w:webHidden/>
              </w:rPr>
              <w:t>6</w:t>
            </w:r>
            <w:r>
              <w:rPr>
                <w:noProof/>
                <w:webHidden/>
              </w:rPr>
              <w:fldChar w:fldCharType="end"/>
            </w:r>
          </w:hyperlink>
        </w:p>
        <w:p w14:paraId="6307F010" w14:textId="77E62FF2" w:rsidR="005D6253" w:rsidRDefault="005D6253">
          <w:pPr>
            <w:pStyle w:val="ndice3"/>
            <w:tabs>
              <w:tab w:val="right" w:leader="dot" w:pos="8779"/>
            </w:tabs>
            <w:rPr>
              <w:rFonts w:asciiTheme="minorHAnsi" w:eastAsiaTheme="minorEastAsia" w:hAnsiTheme="minorHAnsi" w:cstheme="minorBidi"/>
              <w:noProof/>
              <w:kern w:val="2"/>
              <w:sz w:val="24"/>
              <w:szCs w:val="24"/>
              <w:lang w:eastAsia="pt-PT"/>
              <w14:ligatures w14:val="standardContextual"/>
            </w:rPr>
          </w:pPr>
          <w:hyperlink w:anchor="_Toc185186649" w:history="1">
            <w:r w:rsidRPr="00605F92">
              <w:rPr>
                <w:rStyle w:val="Hiperligao"/>
                <w:noProof/>
              </w:rPr>
              <w:t>Requisitos Não Funcionais:</w:t>
            </w:r>
            <w:r>
              <w:rPr>
                <w:noProof/>
                <w:webHidden/>
              </w:rPr>
              <w:tab/>
            </w:r>
            <w:r>
              <w:rPr>
                <w:noProof/>
                <w:webHidden/>
              </w:rPr>
              <w:fldChar w:fldCharType="begin"/>
            </w:r>
            <w:r>
              <w:rPr>
                <w:noProof/>
                <w:webHidden/>
              </w:rPr>
              <w:instrText xml:space="preserve"> PAGEREF _Toc185186649 \h </w:instrText>
            </w:r>
            <w:r>
              <w:rPr>
                <w:noProof/>
                <w:webHidden/>
              </w:rPr>
            </w:r>
            <w:r>
              <w:rPr>
                <w:noProof/>
                <w:webHidden/>
              </w:rPr>
              <w:fldChar w:fldCharType="separate"/>
            </w:r>
            <w:r>
              <w:rPr>
                <w:noProof/>
                <w:webHidden/>
              </w:rPr>
              <w:t>7</w:t>
            </w:r>
            <w:r>
              <w:rPr>
                <w:noProof/>
                <w:webHidden/>
              </w:rPr>
              <w:fldChar w:fldCharType="end"/>
            </w:r>
          </w:hyperlink>
        </w:p>
        <w:p w14:paraId="4291933E" w14:textId="002A9AA1" w:rsidR="005D6253" w:rsidRDefault="005D6253">
          <w:pPr>
            <w:pStyle w:val="ndice2"/>
            <w:tabs>
              <w:tab w:val="right" w:leader="dot" w:pos="8779"/>
            </w:tabs>
            <w:rPr>
              <w:rFonts w:asciiTheme="minorHAnsi" w:eastAsiaTheme="minorEastAsia" w:hAnsiTheme="minorHAnsi" w:cstheme="minorBidi"/>
              <w:noProof/>
              <w:kern w:val="2"/>
              <w:sz w:val="24"/>
              <w:szCs w:val="24"/>
              <w:lang w:eastAsia="pt-PT"/>
              <w14:ligatures w14:val="standardContextual"/>
            </w:rPr>
          </w:pPr>
          <w:hyperlink w:anchor="_Toc185186650" w:history="1">
            <w:r w:rsidRPr="00605F92">
              <w:rPr>
                <w:rStyle w:val="Hiperligao"/>
                <w:noProof/>
              </w:rPr>
              <w:t>3. Descrição das Tecnologias Utilizadas</w:t>
            </w:r>
            <w:r>
              <w:rPr>
                <w:noProof/>
                <w:webHidden/>
              </w:rPr>
              <w:tab/>
            </w:r>
            <w:r>
              <w:rPr>
                <w:noProof/>
                <w:webHidden/>
              </w:rPr>
              <w:fldChar w:fldCharType="begin"/>
            </w:r>
            <w:r>
              <w:rPr>
                <w:noProof/>
                <w:webHidden/>
              </w:rPr>
              <w:instrText xml:space="preserve"> PAGEREF _Toc185186650 \h </w:instrText>
            </w:r>
            <w:r>
              <w:rPr>
                <w:noProof/>
                <w:webHidden/>
              </w:rPr>
            </w:r>
            <w:r>
              <w:rPr>
                <w:noProof/>
                <w:webHidden/>
              </w:rPr>
              <w:fldChar w:fldCharType="separate"/>
            </w:r>
            <w:r>
              <w:rPr>
                <w:noProof/>
                <w:webHidden/>
              </w:rPr>
              <w:t>7</w:t>
            </w:r>
            <w:r>
              <w:rPr>
                <w:noProof/>
                <w:webHidden/>
              </w:rPr>
              <w:fldChar w:fldCharType="end"/>
            </w:r>
          </w:hyperlink>
        </w:p>
        <w:p w14:paraId="65CA8DE8" w14:textId="561331F3" w:rsidR="005D6253" w:rsidRDefault="005D6253">
          <w:pPr>
            <w:pStyle w:val="ndice2"/>
            <w:tabs>
              <w:tab w:val="right" w:leader="dot" w:pos="8779"/>
            </w:tabs>
            <w:rPr>
              <w:rFonts w:asciiTheme="minorHAnsi" w:eastAsiaTheme="minorEastAsia" w:hAnsiTheme="minorHAnsi" w:cstheme="minorBidi"/>
              <w:noProof/>
              <w:kern w:val="2"/>
              <w:sz w:val="24"/>
              <w:szCs w:val="24"/>
              <w:lang w:eastAsia="pt-PT"/>
              <w14:ligatures w14:val="standardContextual"/>
            </w:rPr>
          </w:pPr>
          <w:hyperlink w:anchor="_Toc185186651" w:history="1">
            <w:r w:rsidRPr="00605F92">
              <w:rPr>
                <w:rStyle w:val="Hiperligao"/>
                <w:noProof/>
              </w:rPr>
              <w:t>4. Instruções para Utilizadores</w:t>
            </w:r>
            <w:r>
              <w:rPr>
                <w:noProof/>
                <w:webHidden/>
              </w:rPr>
              <w:tab/>
            </w:r>
            <w:r>
              <w:rPr>
                <w:noProof/>
                <w:webHidden/>
              </w:rPr>
              <w:fldChar w:fldCharType="begin"/>
            </w:r>
            <w:r>
              <w:rPr>
                <w:noProof/>
                <w:webHidden/>
              </w:rPr>
              <w:instrText xml:space="preserve"> PAGEREF _Toc185186651 \h </w:instrText>
            </w:r>
            <w:r>
              <w:rPr>
                <w:noProof/>
                <w:webHidden/>
              </w:rPr>
            </w:r>
            <w:r>
              <w:rPr>
                <w:noProof/>
                <w:webHidden/>
              </w:rPr>
              <w:fldChar w:fldCharType="separate"/>
            </w:r>
            <w:r>
              <w:rPr>
                <w:noProof/>
                <w:webHidden/>
              </w:rPr>
              <w:t>9</w:t>
            </w:r>
            <w:r>
              <w:rPr>
                <w:noProof/>
                <w:webHidden/>
              </w:rPr>
              <w:fldChar w:fldCharType="end"/>
            </w:r>
          </w:hyperlink>
        </w:p>
        <w:p w14:paraId="26B2FC10" w14:textId="24192F08" w:rsidR="005D6253" w:rsidRDefault="005D6253">
          <w:pPr>
            <w:pStyle w:val="ndice3"/>
            <w:tabs>
              <w:tab w:val="right" w:leader="dot" w:pos="8779"/>
            </w:tabs>
            <w:rPr>
              <w:rFonts w:asciiTheme="minorHAnsi" w:eastAsiaTheme="minorEastAsia" w:hAnsiTheme="minorHAnsi" w:cstheme="minorBidi"/>
              <w:noProof/>
              <w:kern w:val="2"/>
              <w:sz w:val="24"/>
              <w:szCs w:val="24"/>
              <w:lang w:eastAsia="pt-PT"/>
              <w14:ligatures w14:val="standardContextual"/>
            </w:rPr>
          </w:pPr>
          <w:hyperlink w:anchor="_Toc185186652" w:history="1">
            <w:r w:rsidRPr="00605F92">
              <w:rPr>
                <w:rStyle w:val="Hiperligao"/>
                <w:noProof/>
              </w:rPr>
              <w:t>4.1. Master (Gestor dos Diretores)</w:t>
            </w:r>
            <w:r>
              <w:rPr>
                <w:noProof/>
                <w:webHidden/>
              </w:rPr>
              <w:tab/>
            </w:r>
            <w:r>
              <w:rPr>
                <w:noProof/>
                <w:webHidden/>
              </w:rPr>
              <w:fldChar w:fldCharType="begin"/>
            </w:r>
            <w:r>
              <w:rPr>
                <w:noProof/>
                <w:webHidden/>
              </w:rPr>
              <w:instrText xml:space="preserve"> PAGEREF _Toc185186652 \h </w:instrText>
            </w:r>
            <w:r>
              <w:rPr>
                <w:noProof/>
                <w:webHidden/>
              </w:rPr>
            </w:r>
            <w:r>
              <w:rPr>
                <w:noProof/>
                <w:webHidden/>
              </w:rPr>
              <w:fldChar w:fldCharType="separate"/>
            </w:r>
            <w:r>
              <w:rPr>
                <w:noProof/>
                <w:webHidden/>
              </w:rPr>
              <w:t>9</w:t>
            </w:r>
            <w:r>
              <w:rPr>
                <w:noProof/>
                <w:webHidden/>
              </w:rPr>
              <w:fldChar w:fldCharType="end"/>
            </w:r>
          </w:hyperlink>
        </w:p>
        <w:p w14:paraId="3B7CB22D" w14:textId="02FD09D3" w:rsidR="005D6253" w:rsidRDefault="005D6253">
          <w:pPr>
            <w:pStyle w:val="ndice3"/>
            <w:tabs>
              <w:tab w:val="right" w:leader="dot" w:pos="8779"/>
            </w:tabs>
            <w:rPr>
              <w:rFonts w:asciiTheme="minorHAnsi" w:eastAsiaTheme="minorEastAsia" w:hAnsiTheme="minorHAnsi" w:cstheme="minorBidi"/>
              <w:noProof/>
              <w:kern w:val="2"/>
              <w:sz w:val="24"/>
              <w:szCs w:val="24"/>
              <w:lang w:eastAsia="pt-PT"/>
              <w14:ligatures w14:val="standardContextual"/>
            </w:rPr>
          </w:pPr>
          <w:hyperlink w:anchor="_Toc185186653" w:history="1">
            <w:r w:rsidRPr="00605F92">
              <w:rPr>
                <w:rStyle w:val="Hiperligao"/>
                <w:noProof/>
              </w:rPr>
              <w:t>4.2. Director (Diretor de Departamento)</w:t>
            </w:r>
            <w:r>
              <w:rPr>
                <w:noProof/>
                <w:webHidden/>
              </w:rPr>
              <w:tab/>
            </w:r>
            <w:r>
              <w:rPr>
                <w:noProof/>
                <w:webHidden/>
              </w:rPr>
              <w:fldChar w:fldCharType="begin"/>
            </w:r>
            <w:r>
              <w:rPr>
                <w:noProof/>
                <w:webHidden/>
              </w:rPr>
              <w:instrText xml:space="preserve"> PAGEREF _Toc185186653 \h </w:instrText>
            </w:r>
            <w:r>
              <w:rPr>
                <w:noProof/>
                <w:webHidden/>
              </w:rPr>
            </w:r>
            <w:r>
              <w:rPr>
                <w:noProof/>
                <w:webHidden/>
              </w:rPr>
              <w:fldChar w:fldCharType="separate"/>
            </w:r>
            <w:r>
              <w:rPr>
                <w:noProof/>
                <w:webHidden/>
              </w:rPr>
              <w:t>9</w:t>
            </w:r>
            <w:r>
              <w:rPr>
                <w:noProof/>
                <w:webHidden/>
              </w:rPr>
              <w:fldChar w:fldCharType="end"/>
            </w:r>
          </w:hyperlink>
        </w:p>
        <w:p w14:paraId="39CC4350" w14:textId="7CD8F359" w:rsidR="005D6253" w:rsidRDefault="005D6253">
          <w:pPr>
            <w:pStyle w:val="ndice3"/>
            <w:tabs>
              <w:tab w:val="right" w:leader="dot" w:pos="8779"/>
            </w:tabs>
            <w:rPr>
              <w:rFonts w:asciiTheme="minorHAnsi" w:eastAsiaTheme="minorEastAsia" w:hAnsiTheme="minorHAnsi" w:cstheme="minorBidi"/>
              <w:noProof/>
              <w:kern w:val="2"/>
              <w:sz w:val="24"/>
              <w:szCs w:val="24"/>
              <w:lang w:eastAsia="pt-PT"/>
              <w14:ligatures w14:val="standardContextual"/>
            </w:rPr>
          </w:pPr>
          <w:hyperlink w:anchor="_Toc185186654" w:history="1">
            <w:r w:rsidRPr="00605F92">
              <w:rPr>
                <w:rStyle w:val="Hiperligao"/>
                <w:noProof/>
              </w:rPr>
              <w:t>4.3. User (Coordenador de Curso)</w:t>
            </w:r>
            <w:r>
              <w:rPr>
                <w:noProof/>
                <w:webHidden/>
              </w:rPr>
              <w:tab/>
            </w:r>
            <w:r>
              <w:rPr>
                <w:noProof/>
                <w:webHidden/>
              </w:rPr>
              <w:fldChar w:fldCharType="begin"/>
            </w:r>
            <w:r>
              <w:rPr>
                <w:noProof/>
                <w:webHidden/>
              </w:rPr>
              <w:instrText xml:space="preserve"> PAGEREF _Toc185186654 \h </w:instrText>
            </w:r>
            <w:r>
              <w:rPr>
                <w:noProof/>
                <w:webHidden/>
              </w:rPr>
            </w:r>
            <w:r>
              <w:rPr>
                <w:noProof/>
                <w:webHidden/>
              </w:rPr>
              <w:fldChar w:fldCharType="separate"/>
            </w:r>
            <w:r>
              <w:rPr>
                <w:noProof/>
                <w:webHidden/>
              </w:rPr>
              <w:t>9</w:t>
            </w:r>
            <w:r>
              <w:rPr>
                <w:noProof/>
                <w:webHidden/>
              </w:rPr>
              <w:fldChar w:fldCharType="end"/>
            </w:r>
          </w:hyperlink>
        </w:p>
        <w:p w14:paraId="5D84AE15" w14:textId="29FC9CF0" w:rsidR="005D6253" w:rsidRDefault="005D6253">
          <w:r>
            <w:rPr>
              <w:b/>
              <w:bCs/>
            </w:rPr>
            <w:fldChar w:fldCharType="end"/>
          </w:r>
        </w:p>
      </w:sdtContent>
    </w:sdt>
    <w:p w14:paraId="60204A3C" w14:textId="77777777" w:rsidR="005D6253" w:rsidRDefault="005D6253">
      <w:pPr>
        <w:spacing w:before="4000" w:after="0" w:line="288" w:lineRule="auto"/>
        <w:ind w:right="299"/>
        <w:rPr>
          <w:rFonts w:ascii="Helvetica Neue Light" w:eastAsia="Helvetica Neue Light" w:hAnsi="Helvetica Neue Light" w:cs="Helvetica Neue Light"/>
          <w:sz w:val="20"/>
          <w:szCs w:val="20"/>
        </w:rPr>
      </w:pPr>
    </w:p>
    <w:p w14:paraId="281CBECB" w14:textId="77777777" w:rsidR="005D6253" w:rsidRDefault="005D6253">
      <w:pPr>
        <w:spacing w:before="4000" w:after="0" w:line="288" w:lineRule="auto"/>
        <w:ind w:right="299"/>
        <w:rPr>
          <w:rFonts w:ascii="Helvetica Neue Light" w:eastAsia="Helvetica Neue Light" w:hAnsi="Helvetica Neue Light" w:cs="Helvetica Neue Light"/>
          <w:sz w:val="20"/>
          <w:szCs w:val="20"/>
        </w:rPr>
        <w:sectPr w:rsidR="005D6253">
          <w:pgSz w:w="11906" w:h="16838"/>
          <w:pgMar w:top="1700" w:right="1417" w:bottom="1700" w:left="1700" w:header="720" w:footer="720" w:gutter="0"/>
          <w:cols w:space="720"/>
        </w:sectPr>
      </w:pPr>
    </w:p>
    <w:p w14:paraId="6D7A7236" w14:textId="77777777" w:rsidR="00FB0727" w:rsidRDefault="00FB0727" w:rsidP="00FB0727">
      <w:pPr>
        <w:pStyle w:val="Ttulo1"/>
      </w:pPr>
      <w:bookmarkStart w:id="4" w:name="_Toc185186645"/>
      <w:r>
        <w:lastRenderedPageBreak/>
        <w:t>Manual de Instruções da Aplicação de Gestão do Mapa de Avaliações</w:t>
      </w:r>
      <w:bookmarkEnd w:id="4"/>
    </w:p>
    <w:p w14:paraId="0D7C6533" w14:textId="77777777" w:rsidR="00FB0727" w:rsidRDefault="00FB0727" w:rsidP="00FB0727">
      <w:pPr>
        <w:pStyle w:val="Ttulo2"/>
      </w:pPr>
      <w:bookmarkStart w:id="5" w:name="_Toc185186646"/>
      <w:r>
        <w:t>1. Introdução</w:t>
      </w:r>
      <w:bookmarkEnd w:id="5"/>
    </w:p>
    <w:p w14:paraId="7843186F" w14:textId="2B4FE087" w:rsidR="00FB0727" w:rsidRDefault="00FB0727" w:rsidP="00FB0727">
      <w:pPr>
        <w:pStyle w:val="NormalWeb"/>
      </w:pPr>
      <w:r>
        <w:t>Esta aplicação foi desenvolvida para simplificar a gestão e organização do mapa de avaliações da Universidade Portucalense. A ferramenta permite que utilizadores com diferentes níveis de acesso (master, director e user) possam, cada um, fazer a sua devida função</w:t>
      </w:r>
      <w:r w:rsidR="00505511">
        <w:t xml:space="preserve"> como vai ser explicado no ponto 4.</w:t>
      </w:r>
      <w:r w:rsidR="00505511">
        <w:br/>
      </w:r>
    </w:p>
    <w:p w14:paraId="77C526CF" w14:textId="2F83EA53" w:rsidR="00505511" w:rsidRDefault="00505511" w:rsidP="00FB0727">
      <w:pPr>
        <w:pStyle w:val="NormalWeb"/>
      </w:pPr>
      <w:r>
        <w:t>A aplicação permite a alocação de uma lista salas em cada avaliação, de forma inteligente, de acordo com as salas disponíveis, numero de alunos para alocar, etc.. Sendo possível, de acordo com as salas atuais da UPT, alocar + de 300 alunos que precisam de salas com computadores na mesma hora, e + de 3000 alunos que não precisam de computadores nessa mesma hora para avaliação, em salas diferentes, sem qualquer repetição.</w:t>
      </w:r>
    </w:p>
    <w:p w14:paraId="73489C88" w14:textId="1344ED2E" w:rsidR="00505511" w:rsidRDefault="00505511" w:rsidP="00FB0727">
      <w:pPr>
        <w:pStyle w:val="NormalWeb"/>
      </w:pPr>
      <w:r>
        <w:t>Através dessa alocação, é possível, posteriormente, ser gerado o PDF(ou visto no próprio site) o mapa de cada semestre de cada CURSO, ou até mesmo, ver o mapa completo de avaliações daquele DEPARTAMENTO naquele semestre, sendo possível também, ver a lista de CURSOS, desse departamento, com geração também, de pdf.</w:t>
      </w:r>
    </w:p>
    <w:p w14:paraId="410D6265" w14:textId="77777777" w:rsidR="00FB0727" w:rsidRDefault="00FB0727" w:rsidP="00FB0727">
      <w:pPr>
        <w:pStyle w:val="NormalWeb"/>
      </w:pPr>
      <w:r>
        <w:t>A aplicação foi desenvolvida no Microsoft Visual Code. Para a sua execução serão necessárias as seguintes extensões no VSCode e o próprio MYSQL instalado:</w:t>
      </w:r>
    </w:p>
    <w:p w14:paraId="39849123" w14:textId="77777777" w:rsidR="00FB0727" w:rsidRDefault="00FB0727" w:rsidP="00FB0727">
      <w:pPr>
        <w:pStyle w:val="NormalWeb"/>
        <w:numPr>
          <w:ilvl w:val="0"/>
          <w:numId w:val="20"/>
        </w:numPr>
      </w:pPr>
      <w:r>
        <w:t>MYSQL</w:t>
      </w:r>
    </w:p>
    <w:p w14:paraId="2DC0BA64" w14:textId="77777777" w:rsidR="00FB0727" w:rsidRDefault="00FB0727" w:rsidP="00FB0727">
      <w:pPr>
        <w:pStyle w:val="NormalWeb"/>
        <w:numPr>
          <w:ilvl w:val="0"/>
          <w:numId w:val="20"/>
        </w:numPr>
      </w:pPr>
      <w:r>
        <w:t>Extension Pack for Java</w:t>
      </w:r>
    </w:p>
    <w:p w14:paraId="55BB5D87" w14:textId="77777777" w:rsidR="00FB0727" w:rsidRDefault="00FB0727" w:rsidP="00FB0727">
      <w:pPr>
        <w:pStyle w:val="NormalWeb"/>
        <w:numPr>
          <w:ilvl w:val="0"/>
          <w:numId w:val="20"/>
        </w:numPr>
      </w:pPr>
      <w:r>
        <w:t>Spring Boot Extension Pack</w:t>
      </w:r>
    </w:p>
    <w:p w14:paraId="0FFFDDA9" w14:textId="77777777" w:rsidR="00FB0727" w:rsidRDefault="00FB0727" w:rsidP="00FB0727">
      <w:pPr>
        <w:pStyle w:val="NormalWeb"/>
      </w:pPr>
      <w:r>
        <w:t>Antes da primeira execução, será necessário ajustar a conexão no MYSQL e criar uma DB nova.</w:t>
      </w:r>
    </w:p>
    <w:p w14:paraId="65E75929" w14:textId="77777777" w:rsidR="00FB0727" w:rsidRDefault="00FB0727" w:rsidP="00FB0727">
      <w:pPr>
        <w:pStyle w:val="NormalWeb"/>
        <w:numPr>
          <w:ilvl w:val="0"/>
          <w:numId w:val="21"/>
        </w:numPr>
      </w:pPr>
      <w:r>
        <w:t>É necessário clicar nesse “+”, para ser criada uma nova conexão, onde a nossa host foi chamada de “localhost”, e deverá ser configurada de acordo com as informações do MYSQL do utilizador.</w:t>
      </w:r>
      <w:r w:rsidRPr="00E71909">
        <w:t xml:space="preserve"> </w:t>
      </w:r>
    </w:p>
    <w:p w14:paraId="77545FA5" w14:textId="77777777" w:rsidR="00FB0727" w:rsidRPr="00E71909" w:rsidRDefault="00FB0727" w:rsidP="00FB0727">
      <w:pPr>
        <w:pStyle w:val="NormalWeb"/>
        <w:numPr>
          <w:ilvl w:val="0"/>
          <w:numId w:val="21"/>
        </w:numPr>
      </w:pPr>
      <w:r w:rsidRPr="00E71909">
        <w:rPr>
          <w:noProof/>
        </w:rPr>
        <w:lastRenderedPageBreak/>
        <w:drawing>
          <wp:anchor distT="0" distB="0" distL="114300" distR="114300" simplePos="0" relativeHeight="251659264" behindDoc="1" locked="0" layoutInCell="1" allowOverlap="1" wp14:anchorId="11DDBF93" wp14:editId="030B2AD8">
            <wp:simplePos x="0" y="0"/>
            <wp:positionH relativeFrom="column">
              <wp:posOffset>478790</wp:posOffset>
            </wp:positionH>
            <wp:positionV relativeFrom="paragraph">
              <wp:posOffset>-403225</wp:posOffset>
            </wp:positionV>
            <wp:extent cx="2571750" cy="742950"/>
            <wp:effectExtent l="0" t="0" r="0" b="0"/>
            <wp:wrapTopAndBottom/>
            <wp:docPr id="705852260"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52260" name="Imagem 1" descr="Uma imagem com texto, captura de ecrã, Tipo de letra, file&#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571750" cy="742950"/>
                    </a:xfrm>
                    <a:prstGeom prst="rect">
                      <a:avLst/>
                    </a:prstGeom>
                  </pic:spPr>
                </pic:pic>
              </a:graphicData>
            </a:graphic>
            <wp14:sizeRelH relativeFrom="margin">
              <wp14:pctWidth>0</wp14:pctWidth>
            </wp14:sizeRelH>
            <wp14:sizeRelV relativeFrom="margin">
              <wp14:pctHeight>0</wp14:pctHeight>
            </wp14:sizeRelV>
          </wp:anchor>
        </w:drawing>
      </w:r>
      <w:r>
        <w:t>Após a criação da conexão, deverá ser criada uma DataBase, através da seguinte query que está disponibilizada no .zip do ficheiro com o nome de CREATE_DB.txt.</w:t>
      </w:r>
      <w:r w:rsidRPr="00E71909">
        <w:rPr>
          <w:noProof/>
        </w:rPr>
        <w:drawing>
          <wp:inline distT="0" distB="0" distL="0" distR="0" wp14:anchorId="5E775C09" wp14:editId="2412AEA0">
            <wp:extent cx="3115110" cy="1371791"/>
            <wp:effectExtent l="0" t="0" r="9525" b="0"/>
            <wp:docPr id="56594168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41685" name="Imagem 1" descr="Uma imagem com texto, captura de ecrã, Tipo de letra, número&#10;&#10;Descrição gerada automaticamente"/>
                    <pic:cNvPicPr/>
                  </pic:nvPicPr>
                  <pic:blipFill>
                    <a:blip r:embed="rId12"/>
                    <a:stretch>
                      <a:fillRect/>
                    </a:stretch>
                  </pic:blipFill>
                  <pic:spPr>
                    <a:xfrm>
                      <a:off x="0" y="0"/>
                      <a:ext cx="3115110" cy="1371791"/>
                    </a:xfrm>
                    <a:prstGeom prst="rect">
                      <a:avLst/>
                    </a:prstGeom>
                  </pic:spPr>
                </pic:pic>
              </a:graphicData>
            </a:graphic>
          </wp:inline>
        </w:drawing>
      </w:r>
    </w:p>
    <w:p w14:paraId="7AE63067" w14:textId="77777777" w:rsidR="00FB0727" w:rsidRDefault="00FB0727" w:rsidP="00FB0727">
      <w:pPr>
        <w:pStyle w:val="NormalWeb"/>
        <w:numPr>
          <w:ilvl w:val="0"/>
          <w:numId w:val="21"/>
        </w:numPr>
      </w:pPr>
      <w:r>
        <w:t>Após a criação da nova DB, é necessária a execução da aplicação, através do “UptWebApplication.java”, para serem criadas as devidas tabelas na DB, de acordo com as classes Entity.</w:t>
      </w:r>
    </w:p>
    <w:p w14:paraId="6BDBDC2C" w14:textId="77777777" w:rsidR="00FB0727" w:rsidRPr="00FB0727" w:rsidRDefault="00FB0727" w:rsidP="00FB0727">
      <w:pPr>
        <w:pStyle w:val="NormalWeb"/>
        <w:numPr>
          <w:ilvl w:val="0"/>
          <w:numId w:val="21"/>
        </w:numPr>
      </w:pPr>
      <w:r>
        <w:t>Após isso, vão ser criadas as diversas tabelas necessárias, e vamos executar 2 querys, 1 para a inserção do primeiro master(necessário para tudo funcionar, a partir de aí, podemos criar os outros utilizadores [master cria director, director cria coordinator]), e a outra query para a inserção das ROOMS na db. A query da inserção de rooms vai estar disponibilizada em .txt no zip do projeto com o nome ADD_ROOMS.txt. A inserção do user Master é feita através da query ADD_MASTER.txt no .zip</w:t>
      </w:r>
    </w:p>
    <w:p w14:paraId="6C9A6E75" w14:textId="77777777" w:rsidR="00FB0727" w:rsidRPr="00FB0727" w:rsidRDefault="00FB0727" w:rsidP="00FB0727">
      <w:pPr>
        <w:pStyle w:val="NormalWeb"/>
        <w:ind w:left="720"/>
      </w:pPr>
    </w:p>
    <w:p w14:paraId="7B8C5CAF" w14:textId="77777777" w:rsidR="00FB0727" w:rsidRDefault="00FB0727" w:rsidP="00FB0727">
      <w:pPr>
        <w:pStyle w:val="NormalWeb"/>
        <w:ind w:left="720"/>
      </w:pPr>
      <w:r w:rsidRPr="00E71909">
        <w:rPr>
          <w:noProof/>
        </w:rPr>
        <w:drawing>
          <wp:inline distT="0" distB="0" distL="0" distR="0" wp14:anchorId="7BC1E313" wp14:editId="58313D85">
            <wp:extent cx="3219899" cy="2943636"/>
            <wp:effectExtent l="0" t="0" r="0" b="9525"/>
            <wp:docPr id="1719645430"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45430" name="Imagem 1" descr="Uma imagem com texto, captura de ecrã, software, Tipo de letra&#10;&#10;Descrição gerada automaticamente"/>
                    <pic:cNvPicPr/>
                  </pic:nvPicPr>
                  <pic:blipFill>
                    <a:blip r:embed="rId13"/>
                    <a:stretch>
                      <a:fillRect/>
                    </a:stretch>
                  </pic:blipFill>
                  <pic:spPr>
                    <a:xfrm>
                      <a:off x="0" y="0"/>
                      <a:ext cx="3219899" cy="2943636"/>
                    </a:xfrm>
                    <a:prstGeom prst="rect">
                      <a:avLst/>
                    </a:prstGeom>
                  </pic:spPr>
                </pic:pic>
              </a:graphicData>
            </a:graphic>
          </wp:inline>
        </w:drawing>
      </w:r>
    </w:p>
    <w:p w14:paraId="4F1D96FC" w14:textId="54D56467" w:rsidR="00030A28" w:rsidRDefault="00FB0727" w:rsidP="00FB0727">
      <w:pPr>
        <w:pStyle w:val="NormalWeb"/>
        <w:numPr>
          <w:ilvl w:val="0"/>
          <w:numId w:val="21"/>
        </w:numPr>
      </w:pPr>
      <w:r>
        <w:lastRenderedPageBreak/>
        <w:t>Após a criação do primeiro Master e a inserção das rooms, a aplicação já está pronta para uso. Todos os logins são feitos através do Username e devida Password do user pretendido.</w:t>
      </w:r>
    </w:p>
    <w:p w14:paraId="3D36255A" w14:textId="77777777" w:rsidR="00030A28" w:rsidRDefault="00030A28">
      <w:pPr>
        <w:pStyle w:val="Ttulo2"/>
      </w:pPr>
      <w:bookmarkStart w:id="6" w:name="_Toc185186647"/>
      <w:r>
        <w:t>2. Descrição dos Requisitos da Aplicação</w:t>
      </w:r>
      <w:bookmarkEnd w:id="6"/>
    </w:p>
    <w:p w14:paraId="6143C56F" w14:textId="77777777" w:rsidR="00030A28" w:rsidRDefault="00030A28">
      <w:pPr>
        <w:pStyle w:val="Ttulo3"/>
      </w:pPr>
      <w:bookmarkStart w:id="7" w:name="_Toc185186648"/>
      <w:r>
        <w:t>Requisitos Funcionais:</w:t>
      </w:r>
      <w:bookmarkEnd w:id="7"/>
    </w:p>
    <w:p w14:paraId="7FFA280F" w14:textId="77777777" w:rsidR="00030A28" w:rsidRDefault="00030A28" w:rsidP="00030A28">
      <w:pPr>
        <w:pStyle w:val="NormalWeb"/>
        <w:numPr>
          <w:ilvl w:val="0"/>
          <w:numId w:val="11"/>
        </w:numPr>
      </w:pPr>
      <w:r>
        <w:rPr>
          <w:rStyle w:val="Forte"/>
        </w:rPr>
        <w:t>Tipos de Utilizadores:</w:t>
      </w:r>
    </w:p>
    <w:p w14:paraId="3ADFC781" w14:textId="1E80A5D3" w:rsidR="00030A28" w:rsidRDefault="00030A28" w:rsidP="00030A28">
      <w:pPr>
        <w:numPr>
          <w:ilvl w:val="1"/>
          <w:numId w:val="11"/>
        </w:numPr>
        <w:spacing w:before="100" w:beforeAutospacing="1" w:after="100" w:afterAutospacing="1"/>
        <w:ind w:right="0"/>
        <w:jc w:val="left"/>
      </w:pPr>
      <w:r>
        <w:rPr>
          <w:rStyle w:val="Forte"/>
        </w:rPr>
        <w:t>Master (Gestor dos Diretores):</w:t>
      </w:r>
      <w:r>
        <w:t xml:space="preserve"> Gere os diretores e define as salas da UPT para avaliações.</w:t>
      </w:r>
    </w:p>
    <w:p w14:paraId="35F563AD" w14:textId="48664C7E" w:rsidR="00030A28" w:rsidRDefault="00030A28" w:rsidP="00030A28">
      <w:pPr>
        <w:numPr>
          <w:ilvl w:val="1"/>
          <w:numId w:val="11"/>
        </w:numPr>
        <w:spacing w:before="100" w:beforeAutospacing="1" w:after="100" w:afterAutospacing="1"/>
        <w:ind w:right="0"/>
        <w:jc w:val="left"/>
      </w:pPr>
      <w:r>
        <w:rPr>
          <w:rStyle w:val="Forte"/>
        </w:rPr>
        <w:t>Director (Diretor de Departamento):</w:t>
      </w:r>
      <w:r>
        <w:t xml:space="preserve"> Define os anos letivos, semestres e épocas de exames, além de criar utilizadores do tipo </w:t>
      </w:r>
      <w:r>
        <w:rPr>
          <w:rStyle w:val="nfase"/>
        </w:rPr>
        <w:t>user</w:t>
      </w:r>
      <w:r>
        <w:t xml:space="preserve"> e gerar mapas de avaliação.</w:t>
      </w:r>
    </w:p>
    <w:p w14:paraId="21FDA616" w14:textId="72826C26" w:rsidR="00030A28" w:rsidRDefault="00030A28" w:rsidP="00030A28">
      <w:pPr>
        <w:numPr>
          <w:ilvl w:val="1"/>
          <w:numId w:val="11"/>
        </w:numPr>
        <w:spacing w:before="100" w:beforeAutospacing="1" w:after="100" w:afterAutospacing="1"/>
        <w:ind w:right="0"/>
        <w:jc w:val="left"/>
      </w:pPr>
      <w:r>
        <w:rPr>
          <w:rStyle w:val="Forte"/>
        </w:rPr>
        <w:t>User (Coordenador de Curso):</w:t>
      </w:r>
      <w:r>
        <w:t xml:space="preserve"> Gere Unidades Curriculares (UCs), gere avaliações em cada UC e organiza os respetivos mapas de avaliações.</w:t>
      </w:r>
    </w:p>
    <w:p w14:paraId="1AD96359" w14:textId="77777777" w:rsidR="00030A28" w:rsidRDefault="00030A28" w:rsidP="00030A28">
      <w:pPr>
        <w:pStyle w:val="NormalWeb"/>
        <w:numPr>
          <w:ilvl w:val="0"/>
          <w:numId w:val="11"/>
        </w:numPr>
      </w:pPr>
      <w:r>
        <w:rPr>
          <w:rStyle w:val="Forte"/>
        </w:rPr>
        <w:t>Definições Globais:</w:t>
      </w:r>
    </w:p>
    <w:p w14:paraId="20C52081" w14:textId="35FE1095" w:rsidR="00030A28" w:rsidRDefault="00030A28" w:rsidP="00030A28">
      <w:pPr>
        <w:numPr>
          <w:ilvl w:val="1"/>
          <w:numId w:val="11"/>
        </w:numPr>
        <w:spacing w:before="100" w:beforeAutospacing="1" w:after="100" w:afterAutospacing="1"/>
        <w:ind w:right="0"/>
        <w:jc w:val="left"/>
      </w:pPr>
      <w:r>
        <w:t xml:space="preserve">O </w:t>
      </w:r>
      <w:r>
        <w:rPr>
          <w:rStyle w:val="nfase"/>
        </w:rPr>
        <w:t>director</w:t>
      </w:r>
      <w:r>
        <w:t xml:space="preserve"> estabelece o início e fim dos semestres e define as épocas de exame (normal, época de exames, recurso e especial).</w:t>
      </w:r>
    </w:p>
    <w:p w14:paraId="457CC02B" w14:textId="77777777" w:rsidR="00030A28" w:rsidRDefault="00030A28" w:rsidP="00030A28">
      <w:pPr>
        <w:numPr>
          <w:ilvl w:val="1"/>
          <w:numId w:val="11"/>
        </w:numPr>
        <w:spacing w:before="100" w:beforeAutospacing="1" w:after="100" w:afterAutospacing="1"/>
        <w:ind w:right="0"/>
        <w:jc w:val="left"/>
      </w:pPr>
      <w:r>
        <w:t>As UCs podem ter dois tipos de avaliação:</w:t>
      </w:r>
    </w:p>
    <w:p w14:paraId="5DE4FA26" w14:textId="77777777" w:rsidR="00030A28" w:rsidRDefault="00030A28" w:rsidP="00030A28">
      <w:pPr>
        <w:numPr>
          <w:ilvl w:val="2"/>
          <w:numId w:val="11"/>
        </w:numPr>
        <w:spacing w:before="100" w:beforeAutospacing="1" w:after="100" w:afterAutospacing="1"/>
        <w:ind w:right="0"/>
        <w:jc w:val="left"/>
      </w:pPr>
      <w:r>
        <w:rPr>
          <w:rStyle w:val="Forte"/>
        </w:rPr>
        <w:t>Mista:</w:t>
      </w:r>
      <w:r>
        <w:t xml:space="preserve"> Com pelo menos dois momentos de avaliação, sendo um obrigatório na época de exames.</w:t>
      </w:r>
    </w:p>
    <w:p w14:paraId="345D7D6A" w14:textId="77777777" w:rsidR="00030A28" w:rsidRDefault="00030A28" w:rsidP="00030A28">
      <w:pPr>
        <w:numPr>
          <w:ilvl w:val="2"/>
          <w:numId w:val="11"/>
        </w:numPr>
        <w:spacing w:before="100" w:beforeAutospacing="1" w:after="100" w:afterAutospacing="1"/>
        <w:ind w:right="0"/>
        <w:jc w:val="left"/>
      </w:pPr>
      <w:r>
        <w:rPr>
          <w:rStyle w:val="Forte"/>
        </w:rPr>
        <w:t>Contínua:</w:t>
      </w:r>
      <w:r>
        <w:t xml:space="preserve"> Com um mínimo de três momentos de avaliação ao longo do semestre.</w:t>
      </w:r>
    </w:p>
    <w:p w14:paraId="01A11DC9" w14:textId="77777777" w:rsidR="00030A28" w:rsidRDefault="00030A28" w:rsidP="00030A28">
      <w:pPr>
        <w:pStyle w:val="NormalWeb"/>
        <w:numPr>
          <w:ilvl w:val="0"/>
          <w:numId w:val="11"/>
        </w:numPr>
      </w:pPr>
      <w:r>
        <w:rPr>
          <w:rStyle w:val="Forte"/>
        </w:rPr>
        <w:t>Gestão de Avaliações:</w:t>
      </w:r>
    </w:p>
    <w:p w14:paraId="1D004611" w14:textId="77777777" w:rsidR="00030A28" w:rsidRDefault="00030A28" w:rsidP="00030A28">
      <w:pPr>
        <w:numPr>
          <w:ilvl w:val="1"/>
          <w:numId w:val="11"/>
        </w:numPr>
        <w:spacing w:before="100" w:beforeAutospacing="1" w:after="100" w:afterAutospacing="1"/>
        <w:ind w:right="0"/>
        <w:jc w:val="left"/>
      </w:pPr>
      <w:r>
        <w:t>Os utilizadores podem criar avaliações com os seguintes tipos:</w:t>
      </w:r>
    </w:p>
    <w:p w14:paraId="2E8CCDCC" w14:textId="77777777" w:rsidR="00030A28" w:rsidRDefault="00030A28" w:rsidP="00030A28">
      <w:pPr>
        <w:numPr>
          <w:ilvl w:val="2"/>
          <w:numId w:val="11"/>
        </w:numPr>
        <w:spacing w:before="100" w:beforeAutospacing="1" w:after="100" w:afterAutospacing="1"/>
        <w:ind w:right="0"/>
        <w:jc w:val="left"/>
      </w:pPr>
      <w:r>
        <w:t>Teste</w:t>
      </w:r>
    </w:p>
    <w:p w14:paraId="6ABFE55C" w14:textId="11CA549F" w:rsidR="00030A28" w:rsidRDefault="00030A28" w:rsidP="00030A28">
      <w:pPr>
        <w:numPr>
          <w:ilvl w:val="2"/>
          <w:numId w:val="11"/>
        </w:numPr>
        <w:spacing w:before="100" w:beforeAutospacing="1" w:after="100" w:afterAutospacing="1"/>
        <w:ind w:right="0"/>
        <w:jc w:val="left"/>
      </w:pPr>
      <w:r>
        <w:t>Teste final</w:t>
      </w:r>
    </w:p>
    <w:p w14:paraId="5ECEDF3D" w14:textId="77777777" w:rsidR="00030A28" w:rsidRDefault="00030A28" w:rsidP="00030A28">
      <w:pPr>
        <w:numPr>
          <w:ilvl w:val="2"/>
          <w:numId w:val="11"/>
        </w:numPr>
        <w:spacing w:before="100" w:beforeAutospacing="1" w:after="100" w:afterAutospacing="1"/>
        <w:ind w:right="0"/>
        <w:jc w:val="left"/>
      </w:pPr>
      <w:r>
        <w:t>Trabalho (individual ou em grupo, incluindo apresentação)</w:t>
      </w:r>
    </w:p>
    <w:p w14:paraId="4156FD07" w14:textId="77777777" w:rsidR="00030A28" w:rsidRDefault="00030A28" w:rsidP="00030A28">
      <w:pPr>
        <w:numPr>
          <w:ilvl w:val="2"/>
          <w:numId w:val="11"/>
        </w:numPr>
        <w:spacing w:before="100" w:beforeAutospacing="1" w:after="100" w:afterAutospacing="1"/>
        <w:ind w:right="0"/>
        <w:jc w:val="left"/>
      </w:pPr>
      <w:r>
        <w:t>Monografia</w:t>
      </w:r>
    </w:p>
    <w:p w14:paraId="4135D587" w14:textId="77777777" w:rsidR="00030A28" w:rsidRDefault="00030A28" w:rsidP="00030A28">
      <w:pPr>
        <w:numPr>
          <w:ilvl w:val="2"/>
          <w:numId w:val="11"/>
        </w:numPr>
        <w:spacing w:before="100" w:beforeAutospacing="1" w:after="100" w:afterAutospacing="1"/>
        <w:ind w:right="0"/>
        <w:jc w:val="left"/>
      </w:pPr>
      <w:r>
        <w:t>Exercício prático individual</w:t>
      </w:r>
    </w:p>
    <w:p w14:paraId="494D69AB" w14:textId="77777777" w:rsidR="00030A28" w:rsidRDefault="00030A28" w:rsidP="00030A28">
      <w:pPr>
        <w:numPr>
          <w:ilvl w:val="2"/>
          <w:numId w:val="11"/>
        </w:numPr>
        <w:spacing w:before="100" w:beforeAutospacing="1" w:after="100" w:afterAutospacing="1"/>
        <w:ind w:right="0"/>
        <w:jc w:val="left"/>
      </w:pPr>
      <w:r>
        <w:t>Pitch</w:t>
      </w:r>
    </w:p>
    <w:p w14:paraId="39DBA5DB" w14:textId="77777777" w:rsidR="00030A28" w:rsidRDefault="00030A28" w:rsidP="00030A28">
      <w:pPr>
        <w:numPr>
          <w:ilvl w:val="2"/>
          <w:numId w:val="11"/>
        </w:numPr>
        <w:spacing w:before="100" w:beforeAutospacing="1" w:after="100" w:afterAutospacing="1"/>
        <w:ind w:right="0"/>
        <w:jc w:val="left"/>
      </w:pPr>
      <w:r>
        <w:t>Exame final</w:t>
      </w:r>
    </w:p>
    <w:p w14:paraId="3A768924" w14:textId="77777777" w:rsidR="00030A28" w:rsidRDefault="00030A28" w:rsidP="00030A28">
      <w:pPr>
        <w:numPr>
          <w:ilvl w:val="2"/>
          <w:numId w:val="11"/>
        </w:numPr>
        <w:spacing w:before="100" w:beforeAutospacing="1" w:after="100" w:afterAutospacing="1"/>
        <w:ind w:right="0"/>
        <w:jc w:val="left"/>
      </w:pPr>
      <w:r>
        <w:t>Prova oral</w:t>
      </w:r>
    </w:p>
    <w:p w14:paraId="707807F6" w14:textId="72A0AA61" w:rsidR="00030A28" w:rsidRDefault="00030A28" w:rsidP="00030A28">
      <w:pPr>
        <w:numPr>
          <w:ilvl w:val="1"/>
          <w:numId w:val="11"/>
        </w:numPr>
        <w:spacing w:before="100" w:beforeAutospacing="1" w:after="100" w:afterAutospacing="1"/>
        <w:ind w:right="0"/>
        <w:jc w:val="left"/>
      </w:pPr>
      <w:r>
        <w:t>Cada avaliação inclui:</w:t>
      </w:r>
    </w:p>
    <w:p w14:paraId="47D6590F" w14:textId="77777777" w:rsidR="00030A28" w:rsidRDefault="00030A28" w:rsidP="00030A28">
      <w:pPr>
        <w:numPr>
          <w:ilvl w:val="2"/>
          <w:numId w:val="11"/>
        </w:numPr>
        <w:spacing w:before="100" w:beforeAutospacing="1" w:after="100" w:afterAutospacing="1"/>
        <w:ind w:right="0"/>
        <w:jc w:val="left"/>
      </w:pPr>
      <w:r>
        <w:t>Tipo de avaliação</w:t>
      </w:r>
    </w:p>
    <w:p w14:paraId="0523757C" w14:textId="0053BEB1" w:rsidR="00030A28" w:rsidRDefault="00030A28" w:rsidP="00030A28">
      <w:pPr>
        <w:numPr>
          <w:ilvl w:val="2"/>
          <w:numId w:val="11"/>
        </w:numPr>
        <w:spacing w:before="100" w:beforeAutospacing="1" w:after="100" w:afterAutospacing="1"/>
        <w:ind w:right="0"/>
        <w:jc w:val="left"/>
      </w:pPr>
      <w:r>
        <w:t>Peso da avaliação</w:t>
      </w:r>
    </w:p>
    <w:p w14:paraId="4B824CA3" w14:textId="5206C24A" w:rsidR="00614290" w:rsidRDefault="00614290" w:rsidP="00030A28">
      <w:pPr>
        <w:numPr>
          <w:ilvl w:val="2"/>
          <w:numId w:val="11"/>
        </w:numPr>
        <w:spacing w:before="100" w:beforeAutospacing="1" w:after="100" w:afterAutospacing="1"/>
        <w:ind w:right="0"/>
        <w:jc w:val="left"/>
      </w:pPr>
      <w:r>
        <w:t>Periodo que será inserida (época de exames, recurso, etc)</w:t>
      </w:r>
    </w:p>
    <w:p w14:paraId="3C5ED224" w14:textId="12B936ED" w:rsidR="00030A28" w:rsidRDefault="00030A28" w:rsidP="00030A28">
      <w:pPr>
        <w:numPr>
          <w:ilvl w:val="2"/>
          <w:numId w:val="11"/>
        </w:numPr>
        <w:spacing w:before="100" w:beforeAutospacing="1" w:after="100" w:afterAutospacing="1"/>
        <w:ind w:right="0"/>
        <w:jc w:val="left"/>
      </w:pPr>
      <w:r>
        <w:t>Data e hora de começo e fim</w:t>
      </w:r>
    </w:p>
    <w:p w14:paraId="1CB07C7B" w14:textId="77777777" w:rsidR="00030A28" w:rsidRDefault="00030A28" w:rsidP="00030A28">
      <w:pPr>
        <w:numPr>
          <w:ilvl w:val="2"/>
          <w:numId w:val="11"/>
        </w:numPr>
        <w:spacing w:before="100" w:beforeAutospacing="1" w:after="100" w:afterAutospacing="1"/>
        <w:ind w:right="0"/>
        <w:jc w:val="left"/>
      </w:pPr>
      <w:r>
        <w:t>Sala ou indicação de realização no horário de aula</w:t>
      </w:r>
    </w:p>
    <w:p w14:paraId="24C93873" w14:textId="484EB522" w:rsidR="00614290" w:rsidRDefault="00614290" w:rsidP="00030A28">
      <w:pPr>
        <w:numPr>
          <w:ilvl w:val="2"/>
          <w:numId w:val="11"/>
        </w:numPr>
        <w:spacing w:before="100" w:beforeAutospacing="1" w:after="100" w:afterAutospacing="1"/>
        <w:ind w:right="0"/>
        <w:jc w:val="left"/>
      </w:pPr>
      <w:r>
        <w:t>Se é necessário computador</w:t>
      </w:r>
    </w:p>
    <w:p w14:paraId="7F2473E5" w14:textId="09B270CB" w:rsidR="00030A28" w:rsidRDefault="00030A28" w:rsidP="00030A28">
      <w:pPr>
        <w:numPr>
          <w:ilvl w:val="2"/>
          <w:numId w:val="11"/>
        </w:numPr>
        <w:spacing w:before="100" w:beforeAutospacing="1" w:after="100" w:afterAutospacing="1"/>
        <w:ind w:right="0"/>
        <w:jc w:val="left"/>
      </w:pPr>
      <w:r>
        <w:t xml:space="preserve">Nota </w:t>
      </w:r>
      <w:r w:rsidR="00614290">
        <w:t>mínima</w:t>
      </w:r>
    </w:p>
    <w:p w14:paraId="39A44683" w14:textId="77777777" w:rsidR="00030A28" w:rsidRDefault="00030A28" w:rsidP="00030A28">
      <w:pPr>
        <w:pStyle w:val="NormalWeb"/>
        <w:numPr>
          <w:ilvl w:val="0"/>
          <w:numId w:val="11"/>
        </w:numPr>
      </w:pPr>
      <w:r>
        <w:rPr>
          <w:rStyle w:val="Forte"/>
        </w:rPr>
        <w:t>Mapas de Avaliação:</w:t>
      </w:r>
    </w:p>
    <w:p w14:paraId="6E31E288" w14:textId="77777777" w:rsidR="00030A28" w:rsidRDefault="00030A28" w:rsidP="00030A28">
      <w:pPr>
        <w:numPr>
          <w:ilvl w:val="1"/>
          <w:numId w:val="11"/>
        </w:numPr>
        <w:spacing w:before="100" w:beforeAutospacing="1" w:after="100" w:afterAutospacing="1"/>
        <w:ind w:right="0"/>
        <w:jc w:val="left"/>
      </w:pPr>
      <w:r>
        <w:t xml:space="preserve">O </w:t>
      </w:r>
      <w:r>
        <w:rPr>
          <w:rStyle w:val="nfase"/>
        </w:rPr>
        <w:t>user</w:t>
      </w:r>
      <w:r>
        <w:t xml:space="preserve"> deve preencher as avaliações das UCs ao longo do semestre.</w:t>
      </w:r>
    </w:p>
    <w:p w14:paraId="0ACC7E89" w14:textId="77777777" w:rsidR="00030A28" w:rsidRDefault="00030A28" w:rsidP="00030A28">
      <w:pPr>
        <w:numPr>
          <w:ilvl w:val="1"/>
          <w:numId w:val="11"/>
        </w:numPr>
        <w:spacing w:before="100" w:beforeAutospacing="1" w:after="100" w:afterAutospacing="1"/>
        <w:ind w:right="0"/>
        <w:jc w:val="left"/>
      </w:pPr>
      <w:r>
        <w:t>A aplicação assegura que:</w:t>
      </w:r>
    </w:p>
    <w:p w14:paraId="621EFC73" w14:textId="77777777" w:rsidR="00030A28" w:rsidRDefault="00030A28" w:rsidP="00030A28">
      <w:pPr>
        <w:numPr>
          <w:ilvl w:val="2"/>
          <w:numId w:val="11"/>
        </w:numPr>
        <w:spacing w:before="100" w:beforeAutospacing="1" w:after="100" w:afterAutospacing="1"/>
        <w:ind w:right="0"/>
        <w:jc w:val="left"/>
      </w:pPr>
      <w:r>
        <w:t>Evita sobreposição de datas entre avaliações de diferentes anos.</w:t>
      </w:r>
    </w:p>
    <w:p w14:paraId="59C7A7D6" w14:textId="77777777" w:rsidR="00030A28" w:rsidRDefault="00030A28" w:rsidP="00030A28">
      <w:pPr>
        <w:numPr>
          <w:ilvl w:val="2"/>
          <w:numId w:val="11"/>
        </w:numPr>
        <w:spacing w:before="100" w:beforeAutospacing="1" w:after="100" w:afterAutospacing="1"/>
        <w:ind w:right="0"/>
        <w:jc w:val="left"/>
      </w:pPr>
      <w:r>
        <w:t>Respeita um intervalo de 24 horas entre provas consecutivas do mesmo ano/semestre.</w:t>
      </w:r>
    </w:p>
    <w:p w14:paraId="5B7E9156" w14:textId="503F9A0E" w:rsidR="00030A28" w:rsidRDefault="00030A28" w:rsidP="00030A28">
      <w:pPr>
        <w:numPr>
          <w:ilvl w:val="2"/>
          <w:numId w:val="11"/>
        </w:numPr>
        <w:spacing w:before="100" w:beforeAutospacing="1" w:after="100" w:afterAutospacing="1"/>
        <w:ind w:right="0"/>
        <w:jc w:val="left"/>
      </w:pPr>
      <w:r>
        <w:lastRenderedPageBreak/>
        <w:t>Todas as entregas de trabalhos têm data-limite</w:t>
      </w:r>
      <w:r w:rsidR="00614290">
        <w:t xml:space="preserve"> de começo e fim</w:t>
      </w:r>
      <w:r>
        <w:t xml:space="preserve"> (</w:t>
      </w:r>
      <w:r w:rsidR="00614290">
        <w:t xml:space="preserve">ex: </w:t>
      </w:r>
      <w:r>
        <w:t>23h59).</w:t>
      </w:r>
    </w:p>
    <w:p w14:paraId="219A6CDB" w14:textId="664CCE19" w:rsidR="00030A28" w:rsidRDefault="00030A28" w:rsidP="00030A28">
      <w:pPr>
        <w:numPr>
          <w:ilvl w:val="2"/>
          <w:numId w:val="11"/>
        </w:numPr>
        <w:spacing w:before="100" w:beforeAutospacing="1" w:after="100" w:afterAutospacing="1"/>
        <w:ind w:right="0"/>
        <w:jc w:val="left"/>
      </w:pPr>
      <w:r>
        <w:t>Aloca salas automaticamente, considerando o número de alunos e requisitos específicos (ex.: uso de computadores)</w:t>
      </w:r>
      <w:r w:rsidR="00614290">
        <w:t xml:space="preserve"> e salas disponives, além de apresentar sugestões de outros horários caso não seja um horário inteligente(de acordo com restantes UCS, de outros anos, ou salas ocupadas). Não permite avaliações fora dos intervalos de avaliação selecionados</w:t>
      </w:r>
      <w:r>
        <w:t>.</w:t>
      </w:r>
    </w:p>
    <w:p w14:paraId="3C4ED484" w14:textId="77777777" w:rsidR="00030A28" w:rsidRDefault="00000000">
      <w:pPr>
        <w:spacing w:before="0" w:after="0"/>
      </w:pPr>
      <w:r>
        <w:pict w14:anchorId="3CB08EE1">
          <v:rect id="_x0000_i1027" style="width:0;height:1.5pt" o:hralign="center" o:hrstd="t" o:hr="t" fillcolor="#a0a0a0" stroked="f"/>
        </w:pict>
      </w:r>
    </w:p>
    <w:p w14:paraId="373BA651" w14:textId="77777777" w:rsidR="00030A28" w:rsidRDefault="00030A28">
      <w:pPr>
        <w:pStyle w:val="Ttulo3"/>
      </w:pPr>
      <w:bookmarkStart w:id="8" w:name="_Toc185186649"/>
      <w:r>
        <w:t>Requisitos Não Funcionais:</w:t>
      </w:r>
      <w:bookmarkEnd w:id="8"/>
    </w:p>
    <w:p w14:paraId="06684D84" w14:textId="77777777" w:rsidR="00030A28" w:rsidRDefault="00030A28" w:rsidP="00030A28">
      <w:pPr>
        <w:numPr>
          <w:ilvl w:val="0"/>
          <w:numId w:val="12"/>
        </w:numPr>
        <w:spacing w:before="100" w:beforeAutospacing="1" w:after="100" w:afterAutospacing="1"/>
        <w:ind w:right="0"/>
        <w:jc w:val="left"/>
      </w:pPr>
      <w:r>
        <w:rPr>
          <w:rStyle w:val="Forte"/>
        </w:rPr>
        <w:t>Usabilidade:</w:t>
      </w:r>
      <w:r>
        <w:t xml:space="preserve"> Interface intuitiva para facilitar a navegação.</w:t>
      </w:r>
    </w:p>
    <w:p w14:paraId="6A727D7E" w14:textId="77777777" w:rsidR="00030A28" w:rsidRDefault="00030A28" w:rsidP="00030A28">
      <w:pPr>
        <w:numPr>
          <w:ilvl w:val="0"/>
          <w:numId w:val="12"/>
        </w:numPr>
        <w:spacing w:before="100" w:beforeAutospacing="1" w:after="100" w:afterAutospacing="1"/>
        <w:ind w:right="0"/>
        <w:jc w:val="left"/>
      </w:pPr>
      <w:r>
        <w:rPr>
          <w:rStyle w:val="Forte"/>
        </w:rPr>
        <w:t>Confiabilidade:</w:t>
      </w:r>
      <w:r>
        <w:t xml:space="preserve"> Validação automática para reduzir erros de entrada de dados.</w:t>
      </w:r>
    </w:p>
    <w:p w14:paraId="454541FC" w14:textId="77777777" w:rsidR="00030A28" w:rsidRDefault="00030A28" w:rsidP="00030A28">
      <w:pPr>
        <w:numPr>
          <w:ilvl w:val="0"/>
          <w:numId w:val="12"/>
        </w:numPr>
        <w:spacing w:before="100" w:beforeAutospacing="1" w:after="100" w:afterAutospacing="1"/>
        <w:ind w:right="0"/>
        <w:jc w:val="left"/>
      </w:pPr>
      <w:r>
        <w:rPr>
          <w:rStyle w:val="Forte"/>
        </w:rPr>
        <w:t>Desempenho:</w:t>
      </w:r>
      <w:r>
        <w:t xml:space="preserve"> Respostas rápidas para operações de consulta e modificação.</w:t>
      </w:r>
    </w:p>
    <w:p w14:paraId="4009E783" w14:textId="3760DF71" w:rsidR="0004573E" w:rsidRDefault="00000000" w:rsidP="0004573E">
      <w:pPr>
        <w:spacing w:before="100" w:beforeAutospacing="1" w:after="100" w:afterAutospacing="1"/>
        <w:ind w:right="0"/>
        <w:jc w:val="left"/>
      </w:pPr>
      <w:r>
        <w:pict w14:anchorId="57035F03">
          <v:rect id="_x0000_i1028" style="width:0;height:1.5pt" o:hralign="center" o:hrstd="t" o:hr="t" fillcolor="#a0a0a0" stroked="f"/>
        </w:pict>
      </w:r>
    </w:p>
    <w:p w14:paraId="26CC6666" w14:textId="77777777" w:rsidR="0004573E" w:rsidRPr="0004573E" w:rsidRDefault="0004573E" w:rsidP="0004573E">
      <w:pPr>
        <w:pStyle w:val="Ttulo3"/>
        <w:rPr>
          <w:lang w:eastAsia="pt-PT"/>
        </w:rPr>
      </w:pPr>
      <w:r w:rsidRPr="0004573E">
        <w:rPr>
          <w:lang w:eastAsia="pt-PT"/>
        </w:rPr>
        <w:t>Validações</w:t>
      </w:r>
    </w:p>
    <w:p w14:paraId="0A812655" w14:textId="77777777" w:rsidR="0004573E" w:rsidRPr="0004573E" w:rsidRDefault="0004573E" w:rsidP="0004573E">
      <w:pPr>
        <w:numPr>
          <w:ilvl w:val="0"/>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Autenticação:</w:t>
      </w:r>
    </w:p>
    <w:p w14:paraId="17A8451A" w14:textId="77777777" w:rsidR="0004573E" w:rsidRPr="0004573E" w:rsidRDefault="0004573E" w:rsidP="0004573E">
      <w:pPr>
        <w:numPr>
          <w:ilvl w:val="1"/>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Login:</w:t>
      </w:r>
      <w:r w:rsidRPr="0004573E">
        <w:rPr>
          <w:rFonts w:ascii="Times New Roman" w:eastAsia="Times New Roman" w:hAnsi="Times New Roman" w:cs="Times New Roman"/>
          <w:sz w:val="24"/>
          <w:szCs w:val="24"/>
          <w:lang w:eastAsia="pt-PT"/>
        </w:rPr>
        <w:t xml:space="preserve"> Verificação de credenciais (username e password) para autenticação.</w:t>
      </w:r>
    </w:p>
    <w:p w14:paraId="2D6FAF18" w14:textId="77777777" w:rsidR="0004573E" w:rsidRPr="0004573E" w:rsidRDefault="0004573E" w:rsidP="0004573E">
      <w:pPr>
        <w:numPr>
          <w:ilvl w:val="1"/>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Sessão:</w:t>
      </w:r>
      <w:r w:rsidRPr="0004573E">
        <w:rPr>
          <w:rFonts w:ascii="Times New Roman" w:eastAsia="Times New Roman" w:hAnsi="Times New Roman" w:cs="Times New Roman"/>
          <w:sz w:val="24"/>
          <w:szCs w:val="24"/>
          <w:lang w:eastAsia="pt-PT"/>
        </w:rPr>
        <w:t xml:space="preserve"> Verificação de tipo de usuário (MASTER, DIRECTOR, COORDINATOR) para acesso a funcionalidades específicas.</w:t>
      </w:r>
    </w:p>
    <w:p w14:paraId="309CEB7C" w14:textId="77777777" w:rsidR="0004573E" w:rsidRPr="0004573E" w:rsidRDefault="0004573E" w:rsidP="0004573E">
      <w:pPr>
        <w:numPr>
          <w:ilvl w:val="0"/>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Anos Acadêmicos:</w:t>
      </w:r>
    </w:p>
    <w:p w14:paraId="0F02BDA1" w14:textId="77777777" w:rsidR="0004573E" w:rsidRPr="0004573E" w:rsidRDefault="0004573E" w:rsidP="0004573E">
      <w:pPr>
        <w:numPr>
          <w:ilvl w:val="1"/>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Datas:</w:t>
      </w:r>
      <w:r w:rsidRPr="0004573E">
        <w:rPr>
          <w:rFonts w:ascii="Times New Roman" w:eastAsia="Times New Roman" w:hAnsi="Times New Roman" w:cs="Times New Roman"/>
          <w:sz w:val="24"/>
          <w:szCs w:val="24"/>
          <w:lang w:eastAsia="pt-PT"/>
        </w:rPr>
        <w:t xml:space="preserve"> Validação de datas de início e fim dos semestres e períodos de exames.</w:t>
      </w:r>
    </w:p>
    <w:p w14:paraId="77318B33" w14:textId="77777777" w:rsidR="0004573E" w:rsidRPr="0004573E" w:rsidRDefault="0004573E" w:rsidP="0004573E">
      <w:pPr>
        <w:numPr>
          <w:ilvl w:val="1"/>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Sobreposição de Datas:</w:t>
      </w:r>
      <w:r w:rsidRPr="0004573E">
        <w:rPr>
          <w:rFonts w:ascii="Times New Roman" w:eastAsia="Times New Roman" w:hAnsi="Times New Roman" w:cs="Times New Roman"/>
          <w:sz w:val="24"/>
          <w:szCs w:val="24"/>
          <w:lang w:eastAsia="pt-PT"/>
        </w:rPr>
        <w:t xml:space="preserve"> Verificação de sobreposição de períodos de semestres e exames.</w:t>
      </w:r>
    </w:p>
    <w:p w14:paraId="42B608D5" w14:textId="77777777" w:rsidR="0004573E" w:rsidRPr="0004573E" w:rsidRDefault="0004573E" w:rsidP="0004573E">
      <w:pPr>
        <w:numPr>
          <w:ilvl w:val="0"/>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Coordenadores:</w:t>
      </w:r>
    </w:p>
    <w:p w14:paraId="5C7D9D08" w14:textId="77777777" w:rsidR="0004573E" w:rsidRPr="0004573E" w:rsidRDefault="0004573E" w:rsidP="0004573E">
      <w:pPr>
        <w:numPr>
          <w:ilvl w:val="1"/>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Campos Obrigatórios:</w:t>
      </w:r>
      <w:r w:rsidRPr="0004573E">
        <w:rPr>
          <w:rFonts w:ascii="Times New Roman" w:eastAsia="Times New Roman" w:hAnsi="Times New Roman" w:cs="Times New Roman"/>
          <w:sz w:val="24"/>
          <w:szCs w:val="24"/>
          <w:lang w:eastAsia="pt-PT"/>
        </w:rPr>
        <w:t xml:space="preserve"> Nome, curso, duração do curso, username e password são obrigatórios.</w:t>
      </w:r>
    </w:p>
    <w:p w14:paraId="59FE2AF3" w14:textId="77777777" w:rsidR="0004573E" w:rsidRPr="0004573E" w:rsidRDefault="0004573E" w:rsidP="0004573E">
      <w:pPr>
        <w:numPr>
          <w:ilvl w:val="1"/>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Username Único:</w:t>
      </w:r>
      <w:r w:rsidRPr="0004573E">
        <w:rPr>
          <w:rFonts w:ascii="Times New Roman" w:eastAsia="Times New Roman" w:hAnsi="Times New Roman" w:cs="Times New Roman"/>
          <w:sz w:val="24"/>
          <w:szCs w:val="24"/>
          <w:lang w:eastAsia="pt-PT"/>
        </w:rPr>
        <w:t xml:space="preserve"> Verificação de unicidade do username.</w:t>
      </w:r>
    </w:p>
    <w:p w14:paraId="06C28D77" w14:textId="77777777" w:rsidR="0004573E" w:rsidRPr="0004573E" w:rsidRDefault="0004573E" w:rsidP="0004573E">
      <w:pPr>
        <w:numPr>
          <w:ilvl w:val="0"/>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Salas:</w:t>
      </w:r>
    </w:p>
    <w:p w14:paraId="70B9B1E5" w14:textId="77777777" w:rsidR="0004573E" w:rsidRPr="0004573E" w:rsidRDefault="0004573E" w:rsidP="0004573E">
      <w:pPr>
        <w:numPr>
          <w:ilvl w:val="1"/>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Campos Obrigatórios:</w:t>
      </w:r>
      <w:r w:rsidRPr="0004573E">
        <w:rPr>
          <w:rFonts w:ascii="Times New Roman" w:eastAsia="Times New Roman" w:hAnsi="Times New Roman" w:cs="Times New Roman"/>
          <w:sz w:val="24"/>
          <w:szCs w:val="24"/>
          <w:lang w:eastAsia="pt-PT"/>
        </w:rPr>
        <w:t xml:space="preserve"> Número da sala, designação, tipo de material, número de assentos e prédio são obrigatórios.</w:t>
      </w:r>
    </w:p>
    <w:p w14:paraId="1EEA89B7" w14:textId="77777777" w:rsidR="0004573E" w:rsidRPr="0004573E" w:rsidRDefault="0004573E" w:rsidP="0004573E">
      <w:pPr>
        <w:numPr>
          <w:ilvl w:val="1"/>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Número da Sala Único:</w:t>
      </w:r>
      <w:r w:rsidRPr="0004573E">
        <w:rPr>
          <w:rFonts w:ascii="Times New Roman" w:eastAsia="Times New Roman" w:hAnsi="Times New Roman" w:cs="Times New Roman"/>
          <w:sz w:val="24"/>
          <w:szCs w:val="24"/>
          <w:lang w:eastAsia="pt-PT"/>
        </w:rPr>
        <w:t xml:space="preserve"> Verificação de unicidade do número da sala.</w:t>
      </w:r>
    </w:p>
    <w:p w14:paraId="26B1FE22" w14:textId="77777777" w:rsidR="0004573E" w:rsidRPr="0004573E" w:rsidRDefault="0004573E" w:rsidP="0004573E">
      <w:pPr>
        <w:numPr>
          <w:ilvl w:val="0"/>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Avaliações:</w:t>
      </w:r>
    </w:p>
    <w:p w14:paraId="156F313A" w14:textId="77777777" w:rsidR="0004573E" w:rsidRPr="0004573E" w:rsidRDefault="0004573E" w:rsidP="0004573E">
      <w:pPr>
        <w:numPr>
          <w:ilvl w:val="1"/>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Campos Obrigatórios:</w:t>
      </w:r>
      <w:r w:rsidRPr="0004573E">
        <w:rPr>
          <w:rFonts w:ascii="Times New Roman" w:eastAsia="Times New Roman" w:hAnsi="Times New Roman" w:cs="Times New Roman"/>
          <w:sz w:val="24"/>
          <w:szCs w:val="24"/>
          <w:lang w:eastAsia="pt-PT"/>
        </w:rPr>
        <w:t xml:space="preserve"> Tipo de avaliação, peso, período de exame, data e hora de início e fim, nota mínima são obrigatórios.</w:t>
      </w:r>
    </w:p>
    <w:p w14:paraId="65C02D7F" w14:textId="77777777" w:rsidR="0004573E" w:rsidRPr="0004573E" w:rsidRDefault="0004573E" w:rsidP="0004573E">
      <w:pPr>
        <w:numPr>
          <w:ilvl w:val="1"/>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Peso da Avaliação:</w:t>
      </w:r>
      <w:r w:rsidRPr="0004573E">
        <w:rPr>
          <w:rFonts w:ascii="Times New Roman" w:eastAsia="Times New Roman" w:hAnsi="Times New Roman" w:cs="Times New Roman"/>
          <w:sz w:val="24"/>
          <w:szCs w:val="24"/>
          <w:lang w:eastAsia="pt-PT"/>
        </w:rPr>
        <w:t xml:space="preserve"> Validação de que o peso está entre 0 e 100.</w:t>
      </w:r>
    </w:p>
    <w:p w14:paraId="189E6084" w14:textId="77777777" w:rsidR="0004573E" w:rsidRPr="0004573E" w:rsidRDefault="0004573E" w:rsidP="0004573E">
      <w:pPr>
        <w:numPr>
          <w:ilvl w:val="1"/>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Nota Mínima:</w:t>
      </w:r>
      <w:r w:rsidRPr="0004573E">
        <w:rPr>
          <w:rFonts w:ascii="Times New Roman" w:eastAsia="Times New Roman" w:hAnsi="Times New Roman" w:cs="Times New Roman"/>
          <w:sz w:val="24"/>
          <w:szCs w:val="24"/>
          <w:lang w:eastAsia="pt-PT"/>
        </w:rPr>
        <w:t xml:space="preserve"> Validação de que a nota mínima está entre 0 e 20.</w:t>
      </w:r>
    </w:p>
    <w:p w14:paraId="0EE979B4" w14:textId="77777777" w:rsidR="0004573E" w:rsidRPr="0004573E" w:rsidRDefault="0004573E" w:rsidP="0004573E">
      <w:pPr>
        <w:numPr>
          <w:ilvl w:val="0"/>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Unidades Curriculares:</w:t>
      </w:r>
    </w:p>
    <w:p w14:paraId="2DEEA863" w14:textId="77777777" w:rsidR="0004573E" w:rsidRPr="0004573E" w:rsidRDefault="0004573E" w:rsidP="0004573E">
      <w:pPr>
        <w:numPr>
          <w:ilvl w:val="1"/>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Campos Obrigatórios:</w:t>
      </w:r>
      <w:r w:rsidRPr="0004573E">
        <w:rPr>
          <w:rFonts w:ascii="Times New Roman" w:eastAsia="Times New Roman" w:hAnsi="Times New Roman" w:cs="Times New Roman"/>
          <w:sz w:val="24"/>
          <w:szCs w:val="24"/>
          <w:lang w:eastAsia="pt-PT"/>
        </w:rPr>
        <w:t xml:space="preserve"> Nome da UC, número de estudantes, tipo de avaliação, número de avaliações e ano são obrigatórios.</w:t>
      </w:r>
    </w:p>
    <w:p w14:paraId="37BEA812" w14:textId="77777777" w:rsidR="0004573E" w:rsidRDefault="0004573E" w:rsidP="0004573E">
      <w:pPr>
        <w:numPr>
          <w:ilvl w:val="1"/>
          <w:numId w:val="38"/>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lastRenderedPageBreak/>
        <w:t>Número de Estudantes:</w:t>
      </w:r>
      <w:r w:rsidRPr="0004573E">
        <w:rPr>
          <w:rFonts w:ascii="Times New Roman" w:eastAsia="Times New Roman" w:hAnsi="Times New Roman" w:cs="Times New Roman"/>
          <w:sz w:val="24"/>
          <w:szCs w:val="24"/>
          <w:lang w:eastAsia="pt-PT"/>
        </w:rPr>
        <w:t xml:space="preserve"> Validação de que o número de estudantes é maior que 0.</w:t>
      </w:r>
    </w:p>
    <w:p w14:paraId="448CA954" w14:textId="027D94A8" w:rsidR="0004573E" w:rsidRPr="0004573E" w:rsidRDefault="0004573E" w:rsidP="0004573E">
      <w:pPr>
        <w:numPr>
          <w:ilvl w:val="1"/>
          <w:numId w:val="38"/>
        </w:numPr>
        <w:spacing w:before="100" w:beforeAutospacing="1" w:after="100" w:afterAutospacing="1"/>
        <w:ind w:right="0"/>
        <w:jc w:val="left"/>
        <w:rPr>
          <w:rFonts w:ascii="Times New Roman" w:eastAsia="Times New Roman" w:hAnsi="Times New Roman" w:cs="Times New Roman"/>
          <w:sz w:val="24"/>
          <w:szCs w:val="24"/>
          <w:lang w:eastAsia="pt-PT"/>
        </w:rPr>
      </w:pPr>
      <w:r>
        <w:rPr>
          <w:rFonts w:ascii="Times New Roman" w:eastAsia="Times New Roman" w:hAnsi="Times New Roman" w:cs="Times New Roman"/>
          <w:b/>
          <w:bCs/>
          <w:sz w:val="24"/>
          <w:szCs w:val="24"/>
          <w:lang w:eastAsia="pt-PT"/>
        </w:rPr>
        <w:t>E muitas outras…</w:t>
      </w:r>
    </w:p>
    <w:p w14:paraId="38289946" w14:textId="77777777" w:rsidR="0004573E" w:rsidRDefault="0004573E" w:rsidP="0004573E">
      <w:pPr>
        <w:spacing w:before="0" w:after="0"/>
      </w:pPr>
    </w:p>
    <w:p w14:paraId="031B5A4A" w14:textId="77777777" w:rsidR="00030A28" w:rsidRDefault="00030A28" w:rsidP="0004573E">
      <w:pPr>
        <w:pStyle w:val="Ttulo2"/>
        <w:numPr>
          <w:ilvl w:val="0"/>
          <w:numId w:val="37"/>
        </w:numPr>
      </w:pPr>
      <w:bookmarkStart w:id="9" w:name="_Toc185186650"/>
      <w:r>
        <w:t>3. Descrição das Tecnologias Utilizadas</w:t>
      </w:r>
      <w:bookmarkEnd w:id="9"/>
    </w:p>
    <w:p w14:paraId="4B636A27" w14:textId="77777777" w:rsidR="00030A28" w:rsidRDefault="00030A28">
      <w:pPr>
        <w:pStyle w:val="NormalWeb"/>
      </w:pPr>
      <w:r>
        <w:t>A aplicação foi desenvolvida utilizando as seguintes tecnologias:</w:t>
      </w:r>
    </w:p>
    <w:p w14:paraId="6C735305" w14:textId="77777777" w:rsidR="00DF78CC" w:rsidRDefault="00DF78CC" w:rsidP="00DF78CC">
      <w:pPr>
        <w:pStyle w:val="NormalWeb"/>
      </w:pPr>
      <w:r>
        <w:rPr>
          <w:rFonts w:hAnsi="Symbol"/>
        </w:rPr>
        <w:t></w:t>
      </w:r>
      <w:r>
        <w:t xml:space="preserve">  </w:t>
      </w:r>
      <w:r>
        <w:rPr>
          <w:rStyle w:val="Forte"/>
        </w:rPr>
        <w:t>Spring Boot</w:t>
      </w:r>
      <w:r>
        <w:t>: Utilizado para estruturar a aplicação de forma simplificada e eficiente, sem necessidade de configurações complexas. O Spring Boot permite a criação de uma aplicação autónoma, com servidor embutido, facilitando o desenvolvimento do backend e a configuração das dependências.</w:t>
      </w:r>
    </w:p>
    <w:p w14:paraId="1F44E0CD" w14:textId="77777777" w:rsidR="00DF78CC" w:rsidRDefault="00DF78CC" w:rsidP="00DF78CC">
      <w:pPr>
        <w:pStyle w:val="NormalWeb"/>
      </w:pPr>
      <w:r>
        <w:rPr>
          <w:rFonts w:hAnsi="Symbol"/>
        </w:rPr>
        <w:t></w:t>
      </w:r>
      <w:r>
        <w:t xml:space="preserve">  </w:t>
      </w:r>
      <w:r>
        <w:rPr>
          <w:rStyle w:val="Forte"/>
        </w:rPr>
        <w:t>Spring Data JPA</w:t>
      </w:r>
      <w:r>
        <w:t>: Usado para simplificar o acesso a dados no banco de dados. Com o Spring Data JPA, é possível interagir com o banco sem escrever consultas SQL complexas, utilizando repositórios e a abstração JPA para persistir e recuperar dados de forma eficiente e intuitiva.</w:t>
      </w:r>
    </w:p>
    <w:p w14:paraId="3070E739" w14:textId="77777777" w:rsidR="00DF78CC" w:rsidRDefault="00DF78CC" w:rsidP="00DF78CC">
      <w:pPr>
        <w:pStyle w:val="NormalWeb"/>
      </w:pPr>
      <w:r>
        <w:rPr>
          <w:rFonts w:hAnsi="Symbol"/>
        </w:rPr>
        <w:t></w:t>
      </w:r>
      <w:r>
        <w:t xml:space="preserve">  </w:t>
      </w:r>
      <w:r>
        <w:rPr>
          <w:rStyle w:val="Forte"/>
        </w:rPr>
        <w:t>Spring MVC</w:t>
      </w:r>
      <w:r>
        <w:t>: Implementado para separar as responsabilidades de controlo (backend) e visualização (frontend). Utilizando o padrão MVC (Model-View-Controller), o Spring MVC ajuda a estruturar as páginas web, tornando o código mais modular e fácil de manter. Este módulo foi utilizado para gerir o fluxo de dados entre o backend e o frontend.</w:t>
      </w:r>
    </w:p>
    <w:p w14:paraId="76634BDF" w14:textId="77777777" w:rsidR="00DF78CC" w:rsidRDefault="00DF78CC" w:rsidP="00DF78CC">
      <w:pPr>
        <w:pStyle w:val="NormalWeb"/>
      </w:pPr>
      <w:r>
        <w:rPr>
          <w:rFonts w:hAnsi="Symbol"/>
        </w:rPr>
        <w:t></w:t>
      </w:r>
      <w:r>
        <w:t xml:space="preserve">  </w:t>
      </w:r>
      <w:r>
        <w:rPr>
          <w:rStyle w:val="Forte"/>
        </w:rPr>
        <w:t>Spring Boot Starter Thymeleaf</w:t>
      </w:r>
      <w:r>
        <w:t>: Utilizado para criar páginas HTML dinâmicas no frontend. O Thymeleaf permite integrar dados do backend com as páginas web, permitindo que o conteúdo seja renderizado de forma dinâmica com base nas informações do servidor, como formulários para criação e edição de avaliações.</w:t>
      </w:r>
    </w:p>
    <w:p w14:paraId="5A62A5DE" w14:textId="77777777" w:rsidR="00DF78CC" w:rsidRDefault="00DF78CC" w:rsidP="00DF78CC">
      <w:pPr>
        <w:pStyle w:val="NormalWeb"/>
      </w:pPr>
      <w:r>
        <w:rPr>
          <w:rFonts w:hAnsi="Symbol"/>
        </w:rPr>
        <w:t></w:t>
      </w:r>
      <w:r>
        <w:t xml:space="preserve">  </w:t>
      </w:r>
      <w:r>
        <w:rPr>
          <w:rStyle w:val="Forte"/>
        </w:rPr>
        <w:t>Spring Boot Starter Logging</w:t>
      </w:r>
      <w:r>
        <w:t>: Usado para gerir o registo de eventos e mensagens de erro. A aplicação utiliza logs para monitorizar a execução e depurar problemas, facilitando a análise de falhas e o acompanhamento do comportamento do sistema.</w:t>
      </w:r>
    </w:p>
    <w:p w14:paraId="1582193B" w14:textId="77777777" w:rsidR="00DF78CC" w:rsidRDefault="00DF78CC" w:rsidP="00DF78CC">
      <w:pPr>
        <w:pStyle w:val="NormalWeb"/>
      </w:pPr>
      <w:r>
        <w:rPr>
          <w:rFonts w:hAnsi="Symbol"/>
        </w:rPr>
        <w:t></w:t>
      </w:r>
      <w:r>
        <w:t xml:space="preserve">  </w:t>
      </w:r>
      <w:r>
        <w:rPr>
          <w:rStyle w:val="Forte"/>
        </w:rPr>
        <w:t>Jakarta Validation</w:t>
      </w:r>
      <w:r>
        <w:t>: Aplicado para validar dados inseridos pelos utilizadores. Por exemplo, ao registar ou editar avaliações, as validações de formato (como datas e campos obrigatórios) são realizadas para garantir que os dados estão no formato correto antes de serem processados ou guardados.</w:t>
      </w:r>
    </w:p>
    <w:p w14:paraId="3B0EAF45" w14:textId="77777777" w:rsidR="00DF78CC" w:rsidRDefault="00DF78CC" w:rsidP="00DF78CC">
      <w:pPr>
        <w:pStyle w:val="NormalWeb"/>
      </w:pPr>
      <w:r>
        <w:rPr>
          <w:rFonts w:hAnsi="Symbol"/>
        </w:rPr>
        <w:t></w:t>
      </w:r>
      <w:r>
        <w:t xml:space="preserve">  </w:t>
      </w:r>
      <w:r>
        <w:rPr>
          <w:rStyle w:val="Forte"/>
        </w:rPr>
        <w:t>Hibernate Validator</w:t>
      </w:r>
      <w:r>
        <w:t>: Implementação da Jakarta Validation que foi utilizada no projeto para aplicar regras de validação nos dados. Este componente garante que os dados inseridos nos formulários, como a data e o tipo de avaliação, atendam a restrições específicas definidas no código.</w:t>
      </w:r>
    </w:p>
    <w:p w14:paraId="3D66C4CE" w14:textId="77777777" w:rsidR="00DF78CC" w:rsidRDefault="00DF78CC" w:rsidP="00DF78CC">
      <w:pPr>
        <w:pStyle w:val="NormalWeb"/>
      </w:pPr>
      <w:r>
        <w:rPr>
          <w:rFonts w:hAnsi="Symbol"/>
        </w:rPr>
        <w:lastRenderedPageBreak/>
        <w:t></w:t>
      </w:r>
      <w:r>
        <w:t xml:space="preserve">  </w:t>
      </w:r>
      <w:r>
        <w:rPr>
          <w:rStyle w:val="Forte"/>
        </w:rPr>
        <w:t>MySQL Connector</w:t>
      </w:r>
      <w:r>
        <w:t>: Utilizado para estabelecer a conexão entre a aplicação Java e o banco de dados MySQL. Este driver é necessário para que a aplicação possa armazenar e recuperar dados de forma eficiente e segura, com a configuração da base de dados utilizando o Spring Data JPA.</w:t>
      </w:r>
    </w:p>
    <w:p w14:paraId="2A98EB67" w14:textId="77777777" w:rsidR="00DF78CC" w:rsidRDefault="00DF78CC" w:rsidP="00DF78CC">
      <w:pPr>
        <w:pStyle w:val="NormalWeb"/>
      </w:pPr>
      <w:r>
        <w:rPr>
          <w:rFonts w:hAnsi="Symbol"/>
        </w:rPr>
        <w:t></w:t>
      </w:r>
      <w:r>
        <w:t xml:space="preserve">  </w:t>
      </w:r>
      <w:r>
        <w:rPr>
          <w:rStyle w:val="Forte"/>
        </w:rPr>
        <w:t>H2 Database</w:t>
      </w:r>
      <w:r>
        <w:t>: Utilizado para testes, o H2 é um banco de dados em memória que permite realizar testes rápidos e leves sem necessidade de configurar um banco de dados real. Isto facilita o desenvolvimento de testes de integração e a validação de funcionalidades sem a complexidade de um banco de dados completo.</w:t>
      </w:r>
    </w:p>
    <w:p w14:paraId="478B9CB8" w14:textId="77777777" w:rsidR="00DF78CC" w:rsidRDefault="00DF78CC" w:rsidP="00DF78CC">
      <w:pPr>
        <w:pStyle w:val="NormalWeb"/>
      </w:pPr>
      <w:r>
        <w:rPr>
          <w:rFonts w:hAnsi="Symbol"/>
        </w:rPr>
        <w:t></w:t>
      </w:r>
      <w:r>
        <w:t xml:space="preserve">  </w:t>
      </w:r>
      <w:r>
        <w:rPr>
          <w:rStyle w:val="Forte"/>
        </w:rPr>
        <w:t>JUnit</w:t>
      </w:r>
      <w:r>
        <w:t>: Framework de testes utilizado para garantir que as funcionalidades da aplicação estão a funcionar corretamente. Os testes unitários são usados para verificar se as classes e métodos individuais estão a comportar-se como esperado.</w:t>
      </w:r>
    </w:p>
    <w:p w14:paraId="52081190" w14:textId="77777777" w:rsidR="00DF78CC" w:rsidRDefault="00DF78CC" w:rsidP="00DF78CC">
      <w:pPr>
        <w:pStyle w:val="NormalWeb"/>
      </w:pPr>
      <w:r>
        <w:rPr>
          <w:rFonts w:hAnsi="Symbol"/>
        </w:rPr>
        <w:t></w:t>
      </w:r>
      <w:r>
        <w:t xml:space="preserve">  </w:t>
      </w:r>
      <w:r>
        <w:rPr>
          <w:rStyle w:val="Forte"/>
        </w:rPr>
        <w:t>Mockito</w:t>
      </w:r>
      <w:r>
        <w:t>: Utilizado para criar objetos mock em testes unitários, permitindo isolar partes da aplicação para testar funcionalidades específicas sem depender de recursos externos, como o banco de dados. No projeto, foi usado para testar a lógica de negócios sem afetar a persistência de dados.</w:t>
      </w:r>
    </w:p>
    <w:p w14:paraId="1A96AF89" w14:textId="77777777" w:rsidR="00DF78CC" w:rsidRDefault="00DF78CC" w:rsidP="00DF78CC">
      <w:pPr>
        <w:pStyle w:val="NormalWeb"/>
      </w:pPr>
      <w:r>
        <w:rPr>
          <w:rFonts w:hAnsi="Symbol"/>
        </w:rPr>
        <w:t></w:t>
      </w:r>
      <w:r>
        <w:t xml:space="preserve">  </w:t>
      </w:r>
      <w:r>
        <w:rPr>
          <w:rStyle w:val="Forte"/>
        </w:rPr>
        <w:t>SLF4J</w:t>
      </w:r>
      <w:r>
        <w:t>: Usado como a interface de logging para a aplicação. Ele fornece uma camada de abstração sobre diferentes bibliotecas de logging, facilitando a troca de implementações de logs sem alterar o código da aplicação. No projeto, foi utilizado para registar mensagens de erro e comportamento da aplicação.</w:t>
      </w:r>
    </w:p>
    <w:p w14:paraId="21D8D5AA" w14:textId="77777777" w:rsidR="00DF78CC" w:rsidRDefault="00DF78CC" w:rsidP="00DF78CC">
      <w:pPr>
        <w:pStyle w:val="NormalWeb"/>
      </w:pPr>
      <w:r>
        <w:rPr>
          <w:rFonts w:hAnsi="Symbol"/>
        </w:rPr>
        <w:t></w:t>
      </w:r>
      <w:r>
        <w:t xml:space="preserve">  </w:t>
      </w:r>
      <w:r>
        <w:rPr>
          <w:rStyle w:val="Forte"/>
        </w:rPr>
        <w:t>Logback</w:t>
      </w:r>
      <w:r>
        <w:t>: Implementação do SLF4J, utilizada para o registo de logs de eventos. O Logback oferece funcionalidades avançadas de registo, como a formatação de mensagens e a gravação em arquivos de log, permitindo um controlo mais eficiente e detalhado dos eventos na aplicação.</w:t>
      </w:r>
    </w:p>
    <w:p w14:paraId="1689ABC2" w14:textId="77777777" w:rsidR="00DF78CC" w:rsidRDefault="00DF78CC" w:rsidP="00DF78CC">
      <w:pPr>
        <w:pStyle w:val="NormalWeb"/>
      </w:pPr>
      <w:r>
        <w:rPr>
          <w:rFonts w:hAnsi="Symbol"/>
        </w:rPr>
        <w:t></w:t>
      </w:r>
      <w:r>
        <w:t xml:space="preserve">  </w:t>
      </w:r>
      <w:r>
        <w:rPr>
          <w:rStyle w:val="Forte"/>
        </w:rPr>
        <w:t>iText PDF</w:t>
      </w:r>
      <w:r>
        <w:t>: Biblioteca utilizada para gerar documentos PDF dentro da aplicação. No contexto do projeto, ela foi utilizada para gerar mapas de avaliações e listas de UCs, permitindo a exportação de informações da aplicação para um formato acessível e portátil.</w:t>
      </w:r>
    </w:p>
    <w:p w14:paraId="3A8EF284" w14:textId="77777777" w:rsidR="00DF78CC" w:rsidRDefault="00DF78CC" w:rsidP="00DF78CC">
      <w:pPr>
        <w:pStyle w:val="NormalWeb"/>
      </w:pPr>
      <w:r>
        <w:rPr>
          <w:rFonts w:hAnsi="Symbol"/>
        </w:rPr>
        <w:t></w:t>
      </w:r>
      <w:r>
        <w:t xml:space="preserve">  </w:t>
      </w:r>
      <w:r>
        <w:rPr>
          <w:rStyle w:val="Forte"/>
        </w:rPr>
        <w:t>Java 17</w:t>
      </w:r>
      <w:r>
        <w:t>: A versão do Java utilizada para desenvolver o backend da aplicação. O Java 17 oferece melhorias de desempenho e novos recursos de linguagem que foram aproveitados no desenvolvimento da aplicação, como melhor suporte para o gerenciamento de memória e novos recursos de linguagem para simplificar o código.</w:t>
      </w:r>
    </w:p>
    <w:p w14:paraId="103347FA" w14:textId="5A860BC4" w:rsidR="0004573E" w:rsidRDefault="00000000">
      <w:pPr>
        <w:spacing w:before="0" w:after="0"/>
      </w:pPr>
      <w:r>
        <w:pict w14:anchorId="57ACD78E">
          <v:rect id="_x0000_i1029" style="width:0;height:1.5pt" o:hralign="center" o:bullet="t" o:hrstd="t" o:hr="t" fillcolor="#a0a0a0" stroked="f"/>
        </w:pict>
      </w:r>
    </w:p>
    <w:p w14:paraId="2CE59D59" w14:textId="77777777" w:rsidR="0004573E" w:rsidRPr="0004573E" w:rsidRDefault="0004573E" w:rsidP="0004573E">
      <w:pPr>
        <w:pStyle w:val="Ttulo2"/>
        <w:rPr>
          <w:lang w:eastAsia="pt-PT"/>
        </w:rPr>
      </w:pPr>
      <w:r w:rsidRPr="0004573E">
        <w:rPr>
          <w:lang w:eastAsia="pt-PT"/>
        </w:rPr>
        <w:t>Instruções para Utilizadores</w:t>
      </w:r>
    </w:p>
    <w:p w14:paraId="7FD21880" w14:textId="77777777" w:rsidR="0004573E" w:rsidRPr="0004573E" w:rsidRDefault="0004573E" w:rsidP="0004573E">
      <w:p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 xml:space="preserve">4.1. </w:t>
      </w:r>
      <w:r w:rsidRPr="0004573E">
        <w:rPr>
          <w:rStyle w:val="Ttulo3Carter"/>
          <w:lang w:eastAsia="pt-PT"/>
        </w:rPr>
        <w:t>Master</w:t>
      </w:r>
      <w:r w:rsidRPr="0004573E">
        <w:rPr>
          <w:rFonts w:ascii="Times New Roman" w:eastAsia="Times New Roman" w:hAnsi="Times New Roman" w:cs="Times New Roman"/>
          <w:b/>
          <w:bCs/>
          <w:sz w:val="24"/>
          <w:szCs w:val="24"/>
          <w:lang w:eastAsia="pt-PT"/>
        </w:rPr>
        <w:t xml:space="preserve"> (Gestor dos Diretores)</w:t>
      </w:r>
      <w:r w:rsidRPr="0004573E">
        <w:rPr>
          <w:rFonts w:ascii="Times New Roman" w:eastAsia="Times New Roman" w:hAnsi="Times New Roman" w:cs="Times New Roman"/>
          <w:sz w:val="24"/>
          <w:szCs w:val="24"/>
          <w:lang w:eastAsia="pt-PT"/>
        </w:rPr>
        <w:br/>
      </w:r>
      <w:r w:rsidRPr="0004573E">
        <w:rPr>
          <w:rFonts w:ascii="Times New Roman" w:eastAsia="Times New Roman" w:hAnsi="Times New Roman" w:cs="Times New Roman"/>
          <w:b/>
          <w:bCs/>
          <w:sz w:val="24"/>
          <w:szCs w:val="24"/>
          <w:lang w:eastAsia="pt-PT"/>
        </w:rPr>
        <w:t>Funções Disponíveis:</w:t>
      </w:r>
    </w:p>
    <w:p w14:paraId="3A02D70B" w14:textId="77777777" w:rsidR="0004573E" w:rsidRPr="0004573E" w:rsidRDefault="0004573E" w:rsidP="0004573E">
      <w:pPr>
        <w:numPr>
          <w:ilvl w:val="0"/>
          <w:numId w:val="39"/>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lastRenderedPageBreak/>
        <w:t>Gerir diretores.</w:t>
      </w:r>
    </w:p>
    <w:p w14:paraId="1A00943E" w14:textId="77777777" w:rsidR="0004573E" w:rsidRPr="0004573E" w:rsidRDefault="0004573E" w:rsidP="0004573E">
      <w:pPr>
        <w:numPr>
          <w:ilvl w:val="0"/>
          <w:numId w:val="39"/>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Gerir as salas da UPT.</w:t>
      </w:r>
    </w:p>
    <w:p w14:paraId="2343E0CC" w14:textId="77777777" w:rsidR="0004573E" w:rsidRPr="0004573E" w:rsidRDefault="0004573E" w:rsidP="0004573E">
      <w:p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Passos Principais:</w:t>
      </w:r>
    </w:p>
    <w:p w14:paraId="7E13B684" w14:textId="77777777" w:rsidR="0004573E" w:rsidRPr="0004573E" w:rsidRDefault="0004573E" w:rsidP="0004573E">
      <w:pPr>
        <w:numPr>
          <w:ilvl w:val="0"/>
          <w:numId w:val="40"/>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Aceder com credenciais de master.</w:t>
      </w:r>
    </w:p>
    <w:p w14:paraId="554DDFEF" w14:textId="77777777" w:rsidR="0004573E" w:rsidRPr="0004573E" w:rsidRDefault="0004573E" w:rsidP="0004573E">
      <w:pPr>
        <w:numPr>
          <w:ilvl w:val="0"/>
          <w:numId w:val="40"/>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Realizar as alterações necessárias e salvar.</w:t>
      </w:r>
    </w:p>
    <w:p w14:paraId="2794C8F0" w14:textId="77777777" w:rsidR="0004573E" w:rsidRPr="0004573E" w:rsidRDefault="0004573E" w:rsidP="0004573E">
      <w:pPr>
        <w:numPr>
          <w:ilvl w:val="1"/>
          <w:numId w:val="40"/>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Verifique se todos os campos obrigatórios estão preenchidos corretamente.</w:t>
      </w:r>
    </w:p>
    <w:p w14:paraId="11ED755C" w14:textId="77777777" w:rsidR="0004573E" w:rsidRPr="0004573E" w:rsidRDefault="0004573E" w:rsidP="0004573E">
      <w:pPr>
        <w:numPr>
          <w:ilvl w:val="1"/>
          <w:numId w:val="40"/>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Certifique-se de que as salas têm o número de assentos e materiais adequados.</w:t>
      </w:r>
    </w:p>
    <w:p w14:paraId="5DBBF98D" w14:textId="77777777" w:rsidR="0004573E" w:rsidRPr="0004573E" w:rsidRDefault="00000000" w:rsidP="0004573E">
      <w:pPr>
        <w:spacing w:before="0" w:after="0"/>
        <w:ind w:right="0"/>
        <w:jc w:val="left"/>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58440E68">
          <v:rect id="_x0000_i1030" style="width:0;height:1.5pt" o:hralign="center" o:hrstd="t" o:hr="t" fillcolor="#a0a0a0" stroked="f"/>
        </w:pict>
      </w:r>
    </w:p>
    <w:p w14:paraId="0F6179BB" w14:textId="77777777" w:rsidR="0004573E" w:rsidRPr="0004573E" w:rsidRDefault="0004573E" w:rsidP="0004573E">
      <w:p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 xml:space="preserve">4.2. </w:t>
      </w:r>
      <w:r w:rsidRPr="0004573E">
        <w:rPr>
          <w:rStyle w:val="Ttulo3Carter"/>
          <w:lang w:eastAsia="pt-PT"/>
        </w:rPr>
        <w:t>Director</w:t>
      </w:r>
      <w:r w:rsidRPr="0004573E">
        <w:rPr>
          <w:rFonts w:ascii="Times New Roman" w:eastAsia="Times New Roman" w:hAnsi="Times New Roman" w:cs="Times New Roman"/>
          <w:b/>
          <w:bCs/>
          <w:sz w:val="24"/>
          <w:szCs w:val="24"/>
          <w:lang w:eastAsia="pt-PT"/>
        </w:rPr>
        <w:t xml:space="preserve"> (Diretor de Departamento)</w:t>
      </w:r>
      <w:r w:rsidRPr="0004573E">
        <w:rPr>
          <w:rFonts w:ascii="Times New Roman" w:eastAsia="Times New Roman" w:hAnsi="Times New Roman" w:cs="Times New Roman"/>
          <w:sz w:val="24"/>
          <w:szCs w:val="24"/>
          <w:lang w:eastAsia="pt-PT"/>
        </w:rPr>
        <w:br/>
      </w:r>
      <w:r w:rsidRPr="0004573E">
        <w:rPr>
          <w:rFonts w:ascii="Times New Roman" w:eastAsia="Times New Roman" w:hAnsi="Times New Roman" w:cs="Times New Roman"/>
          <w:b/>
          <w:bCs/>
          <w:sz w:val="24"/>
          <w:szCs w:val="24"/>
          <w:lang w:eastAsia="pt-PT"/>
        </w:rPr>
        <w:t>Funções Disponíveis:</w:t>
      </w:r>
    </w:p>
    <w:p w14:paraId="2987B6CE" w14:textId="77777777" w:rsidR="0004573E" w:rsidRPr="0004573E" w:rsidRDefault="0004573E" w:rsidP="0004573E">
      <w:pPr>
        <w:numPr>
          <w:ilvl w:val="0"/>
          <w:numId w:val="41"/>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Criar utilizadores do tipo user.</w:t>
      </w:r>
    </w:p>
    <w:p w14:paraId="567CB555" w14:textId="77777777" w:rsidR="0004573E" w:rsidRPr="0004573E" w:rsidRDefault="0004573E" w:rsidP="0004573E">
      <w:pPr>
        <w:numPr>
          <w:ilvl w:val="0"/>
          <w:numId w:val="41"/>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Definir anos letivos, semestres e épocas de exames.</w:t>
      </w:r>
    </w:p>
    <w:p w14:paraId="09455613" w14:textId="77777777" w:rsidR="0004573E" w:rsidRPr="0004573E" w:rsidRDefault="0004573E" w:rsidP="0004573E">
      <w:pPr>
        <w:numPr>
          <w:ilvl w:val="0"/>
          <w:numId w:val="41"/>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Gerar mapas de avaliação organizados por curso, ano e semestre.</w:t>
      </w:r>
    </w:p>
    <w:p w14:paraId="4403C25C" w14:textId="77777777" w:rsidR="0004573E" w:rsidRPr="0004573E" w:rsidRDefault="0004573E" w:rsidP="0004573E">
      <w:p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Passos Principais:</w:t>
      </w:r>
    </w:p>
    <w:p w14:paraId="5F442ABF" w14:textId="77777777" w:rsidR="0004573E" w:rsidRPr="0004573E" w:rsidRDefault="0004573E" w:rsidP="0004573E">
      <w:pPr>
        <w:numPr>
          <w:ilvl w:val="0"/>
          <w:numId w:val="42"/>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Fazer login como director.</w:t>
      </w:r>
    </w:p>
    <w:p w14:paraId="5528CDBB" w14:textId="77777777" w:rsidR="0004573E" w:rsidRPr="0004573E" w:rsidRDefault="0004573E" w:rsidP="0004573E">
      <w:pPr>
        <w:numPr>
          <w:ilvl w:val="0"/>
          <w:numId w:val="42"/>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Configurar as definições iniciais (anos letivos, semestres, épocas).</w:t>
      </w:r>
    </w:p>
    <w:p w14:paraId="196971CD" w14:textId="77777777" w:rsidR="0004573E" w:rsidRPr="0004573E" w:rsidRDefault="0004573E" w:rsidP="0004573E">
      <w:pPr>
        <w:numPr>
          <w:ilvl w:val="1"/>
          <w:numId w:val="42"/>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Certifique-se de que as datas de início e fim dos semestres e períodos de exame não se sobrepõem.</w:t>
      </w:r>
    </w:p>
    <w:p w14:paraId="7D3F8A67" w14:textId="77777777" w:rsidR="0004573E" w:rsidRPr="0004573E" w:rsidRDefault="0004573E" w:rsidP="0004573E">
      <w:pPr>
        <w:numPr>
          <w:ilvl w:val="0"/>
          <w:numId w:val="42"/>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Gerir os utilizadores e gerar mapas através da página correspondente.</w:t>
      </w:r>
    </w:p>
    <w:p w14:paraId="09AD95D2" w14:textId="77777777" w:rsidR="0004573E" w:rsidRPr="0004573E" w:rsidRDefault="0004573E" w:rsidP="0004573E">
      <w:pPr>
        <w:numPr>
          <w:ilvl w:val="1"/>
          <w:numId w:val="42"/>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Valide que não há conflitos nas avaliações, como sobreposição de datas e horários.</w:t>
      </w:r>
    </w:p>
    <w:p w14:paraId="63594B44" w14:textId="77777777" w:rsidR="0004573E" w:rsidRPr="0004573E" w:rsidRDefault="00000000" w:rsidP="0004573E">
      <w:pPr>
        <w:spacing w:before="0" w:after="0"/>
        <w:ind w:right="0"/>
        <w:jc w:val="left"/>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pict w14:anchorId="45E99428">
          <v:rect id="_x0000_i1031" style="width:0;height:1.5pt" o:hralign="center" o:hrstd="t" o:hr="t" fillcolor="#a0a0a0" stroked="f"/>
        </w:pict>
      </w:r>
    </w:p>
    <w:p w14:paraId="73A94F75" w14:textId="77777777" w:rsidR="0004573E" w:rsidRPr="0004573E" w:rsidRDefault="0004573E" w:rsidP="0004573E">
      <w:p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 xml:space="preserve">4.3. </w:t>
      </w:r>
      <w:r w:rsidRPr="0004573E">
        <w:rPr>
          <w:rStyle w:val="Ttulo3Carter"/>
          <w:lang w:eastAsia="pt-PT"/>
        </w:rPr>
        <w:t>User</w:t>
      </w:r>
      <w:r w:rsidRPr="0004573E">
        <w:rPr>
          <w:rFonts w:ascii="Times New Roman" w:eastAsia="Times New Roman" w:hAnsi="Times New Roman" w:cs="Times New Roman"/>
          <w:b/>
          <w:bCs/>
          <w:sz w:val="24"/>
          <w:szCs w:val="24"/>
          <w:lang w:eastAsia="pt-PT"/>
        </w:rPr>
        <w:t xml:space="preserve"> (Coordenador de Curso)</w:t>
      </w:r>
      <w:r w:rsidRPr="0004573E">
        <w:rPr>
          <w:rFonts w:ascii="Times New Roman" w:eastAsia="Times New Roman" w:hAnsi="Times New Roman" w:cs="Times New Roman"/>
          <w:sz w:val="24"/>
          <w:szCs w:val="24"/>
          <w:lang w:eastAsia="pt-PT"/>
        </w:rPr>
        <w:br/>
      </w:r>
      <w:r w:rsidRPr="0004573E">
        <w:rPr>
          <w:rFonts w:ascii="Times New Roman" w:eastAsia="Times New Roman" w:hAnsi="Times New Roman" w:cs="Times New Roman"/>
          <w:b/>
          <w:bCs/>
          <w:sz w:val="24"/>
          <w:szCs w:val="24"/>
          <w:lang w:eastAsia="pt-PT"/>
        </w:rPr>
        <w:t>Funções Disponíveis:</w:t>
      </w:r>
    </w:p>
    <w:p w14:paraId="415A40F4" w14:textId="77777777" w:rsidR="0004573E" w:rsidRPr="0004573E" w:rsidRDefault="0004573E" w:rsidP="0004573E">
      <w:pPr>
        <w:numPr>
          <w:ilvl w:val="0"/>
          <w:numId w:val="43"/>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Criar Unidades Curriculares (UCs) e avaliações.</w:t>
      </w:r>
    </w:p>
    <w:p w14:paraId="3E7A9773" w14:textId="77777777" w:rsidR="0004573E" w:rsidRPr="0004573E" w:rsidRDefault="0004573E" w:rsidP="0004573E">
      <w:pPr>
        <w:numPr>
          <w:ilvl w:val="0"/>
          <w:numId w:val="43"/>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Organizar mapas de avaliações e alocar salas automaticamente.</w:t>
      </w:r>
    </w:p>
    <w:p w14:paraId="0010E335" w14:textId="77777777" w:rsidR="0004573E" w:rsidRPr="0004573E" w:rsidRDefault="0004573E" w:rsidP="0004573E">
      <w:pPr>
        <w:numPr>
          <w:ilvl w:val="0"/>
          <w:numId w:val="43"/>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Preencher informações detalhadas sobre cada avaliação.</w:t>
      </w:r>
    </w:p>
    <w:p w14:paraId="22E92639" w14:textId="77777777" w:rsidR="0004573E" w:rsidRPr="0004573E" w:rsidRDefault="0004573E" w:rsidP="0004573E">
      <w:p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b/>
          <w:bCs/>
          <w:sz w:val="24"/>
          <w:szCs w:val="24"/>
          <w:lang w:eastAsia="pt-PT"/>
        </w:rPr>
        <w:t>Passos Principais:</w:t>
      </w:r>
    </w:p>
    <w:p w14:paraId="656C1480" w14:textId="77777777" w:rsidR="0004573E" w:rsidRPr="0004573E" w:rsidRDefault="0004573E" w:rsidP="0004573E">
      <w:pPr>
        <w:numPr>
          <w:ilvl w:val="0"/>
          <w:numId w:val="44"/>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Fazer login como user.</w:t>
      </w:r>
    </w:p>
    <w:p w14:paraId="7E5B5806" w14:textId="77777777" w:rsidR="0004573E" w:rsidRPr="0004573E" w:rsidRDefault="0004573E" w:rsidP="0004573E">
      <w:pPr>
        <w:numPr>
          <w:ilvl w:val="0"/>
          <w:numId w:val="44"/>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Navegar até à página de gestão de UCs.</w:t>
      </w:r>
    </w:p>
    <w:p w14:paraId="114CE31B" w14:textId="77777777" w:rsidR="0004573E" w:rsidRPr="0004573E" w:rsidRDefault="0004573E" w:rsidP="0004573E">
      <w:pPr>
        <w:numPr>
          <w:ilvl w:val="0"/>
          <w:numId w:val="44"/>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Criar ou editar avaliações, assegurando que as informações são inseridas corretamente.</w:t>
      </w:r>
    </w:p>
    <w:p w14:paraId="4DB13F46" w14:textId="77777777" w:rsidR="0004573E" w:rsidRPr="0004573E" w:rsidRDefault="0004573E" w:rsidP="0004573E">
      <w:pPr>
        <w:numPr>
          <w:ilvl w:val="1"/>
          <w:numId w:val="44"/>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Valide que o peso da avaliação está dentro do intervalo permitido (0-100).</w:t>
      </w:r>
    </w:p>
    <w:p w14:paraId="23D550AD" w14:textId="77777777" w:rsidR="0004573E" w:rsidRPr="0004573E" w:rsidRDefault="0004573E" w:rsidP="0004573E">
      <w:pPr>
        <w:numPr>
          <w:ilvl w:val="1"/>
          <w:numId w:val="44"/>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lastRenderedPageBreak/>
        <w:t>Certifique-se de que as notas mínimas estão dentro do intervalo correto (0-20).</w:t>
      </w:r>
    </w:p>
    <w:p w14:paraId="4984B412" w14:textId="77777777" w:rsidR="0004573E" w:rsidRPr="0004573E" w:rsidRDefault="0004573E" w:rsidP="0004573E">
      <w:pPr>
        <w:numPr>
          <w:ilvl w:val="0"/>
          <w:numId w:val="44"/>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Gerar o mapa final de avaliações do curso.</w:t>
      </w:r>
    </w:p>
    <w:p w14:paraId="02FCEB5D" w14:textId="77777777" w:rsidR="0004573E" w:rsidRDefault="0004573E" w:rsidP="0004573E">
      <w:pPr>
        <w:numPr>
          <w:ilvl w:val="1"/>
          <w:numId w:val="44"/>
        </w:numPr>
        <w:spacing w:before="100" w:beforeAutospacing="1" w:after="100" w:afterAutospacing="1"/>
        <w:ind w:right="0"/>
        <w:jc w:val="left"/>
        <w:rPr>
          <w:rFonts w:ascii="Times New Roman" w:eastAsia="Times New Roman" w:hAnsi="Times New Roman" w:cs="Times New Roman"/>
          <w:sz w:val="24"/>
          <w:szCs w:val="24"/>
          <w:lang w:eastAsia="pt-PT"/>
        </w:rPr>
      </w:pPr>
      <w:r w:rsidRPr="0004573E">
        <w:rPr>
          <w:rFonts w:ascii="Times New Roman" w:eastAsia="Times New Roman" w:hAnsi="Times New Roman" w:cs="Times New Roman"/>
          <w:sz w:val="24"/>
          <w:szCs w:val="24"/>
          <w:lang w:eastAsia="pt-PT"/>
        </w:rPr>
        <w:t>Verifique se a alocação de salas foi feita corretamente e que as avaliações não se sobrepõem.</w:t>
      </w:r>
    </w:p>
    <w:p w14:paraId="27F1FAB0" w14:textId="77777777" w:rsidR="00D36652" w:rsidRDefault="00D36652" w:rsidP="00D36652">
      <w:pPr>
        <w:spacing w:before="100" w:beforeAutospacing="1" w:after="100" w:afterAutospacing="1"/>
        <w:ind w:right="0"/>
        <w:jc w:val="left"/>
        <w:rPr>
          <w:rFonts w:ascii="Times New Roman" w:eastAsia="Times New Roman" w:hAnsi="Times New Roman" w:cs="Times New Roman"/>
          <w:sz w:val="24"/>
          <w:szCs w:val="24"/>
          <w:lang w:eastAsia="pt-PT"/>
        </w:rPr>
      </w:pPr>
    </w:p>
    <w:p w14:paraId="4FE90B93" w14:textId="66B6F948" w:rsidR="00D36652" w:rsidRDefault="00D36652" w:rsidP="00D36652">
      <w:pPr>
        <w:pStyle w:val="Ttulo2"/>
        <w:rPr>
          <w:lang w:eastAsia="pt-PT"/>
        </w:rPr>
      </w:pPr>
      <w:r>
        <w:rPr>
          <w:lang w:eastAsia="pt-PT"/>
        </w:rPr>
        <w:t>Anexos</w:t>
      </w:r>
    </w:p>
    <w:p w14:paraId="15F28C20" w14:textId="207B0092" w:rsidR="00D36652" w:rsidRPr="00D36652" w:rsidRDefault="00D36652" w:rsidP="00D36652">
      <w:pPr>
        <w:rPr>
          <w:lang w:eastAsia="pt-PT"/>
        </w:rPr>
      </w:pPr>
      <w:r>
        <w:rPr>
          <w:lang w:eastAsia="pt-PT"/>
        </w:rPr>
        <w:object w:dxaOrig="1544" w:dyaOrig="998" w14:anchorId="29D1A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7.25pt;height:50.25pt" o:ole="">
            <v:imagedata r:id="rId14" o:title=""/>
          </v:shape>
          <o:OLEObject Type="Embed" ProgID="Package" ShapeID="_x0000_i1032" DrawAspect="Icon" ObjectID="_1795813443" r:id="rId15"/>
        </w:object>
      </w:r>
    </w:p>
    <w:p w14:paraId="2B1A58D5" w14:textId="77777777" w:rsidR="00313F28" w:rsidRDefault="00313F28">
      <w:pPr>
        <w:spacing w:before="5000"/>
        <w:jc w:val="center"/>
        <w:rPr>
          <w:sz w:val="18"/>
          <w:szCs w:val="18"/>
        </w:rPr>
      </w:pPr>
    </w:p>
    <w:p w14:paraId="1ABE79BE" w14:textId="77777777" w:rsidR="00D36652" w:rsidRPr="000B4F8E" w:rsidRDefault="00D36652" w:rsidP="000B4F8E">
      <w:pPr>
        <w:spacing w:before="5000"/>
        <w:rPr>
          <w:sz w:val="18"/>
          <w:szCs w:val="18"/>
          <w:u w:val="single"/>
        </w:rPr>
        <w:sectPr w:rsidR="00D36652" w:rsidRPr="000B4F8E">
          <w:pgSz w:w="11906" w:h="16838"/>
          <w:pgMar w:top="1700" w:right="1440" w:bottom="1440" w:left="1700" w:header="720" w:footer="720" w:gutter="0"/>
          <w:cols w:space="720"/>
        </w:sectPr>
      </w:pPr>
    </w:p>
    <w:p w14:paraId="18512014" w14:textId="77777777" w:rsidR="00313F28" w:rsidRDefault="00000000">
      <w:pPr>
        <w:spacing w:before="5000"/>
        <w:jc w:val="center"/>
        <w:rPr>
          <w:sz w:val="18"/>
          <w:szCs w:val="18"/>
        </w:rPr>
      </w:pPr>
      <w:r>
        <w:rPr>
          <w:noProof/>
          <w:sz w:val="18"/>
          <w:szCs w:val="18"/>
        </w:rPr>
        <w:lastRenderedPageBreak/>
        <w:drawing>
          <wp:inline distT="114300" distB="114300" distL="114300" distR="114300" wp14:anchorId="22897E74" wp14:editId="0FC4EF67">
            <wp:extent cx="1113120" cy="85824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113120" cy="858240"/>
                    </a:xfrm>
                    <a:prstGeom prst="rect">
                      <a:avLst/>
                    </a:prstGeom>
                    <a:ln/>
                  </pic:spPr>
                </pic:pic>
              </a:graphicData>
            </a:graphic>
          </wp:inline>
        </w:drawing>
      </w:r>
    </w:p>
    <w:p w14:paraId="7B485FA0" w14:textId="77777777" w:rsidR="00313F28" w:rsidRDefault="00000000">
      <w:pPr>
        <w:spacing w:before="0" w:after="0"/>
        <w:jc w:val="center"/>
        <w:rPr>
          <w:sz w:val="18"/>
          <w:szCs w:val="18"/>
        </w:rPr>
      </w:pPr>
      <w:r>
        <w:rPr>
          <w:rFonts w:ascii="Helvetica Neue Light" w:eastAsia="Helvetica Neue Light" w:hAnsi="Helvetica Neue Light" w:cs="Helvetica Neue Light"/>
          <w:sz w:val="18"/>
          <w:szCs w:val="18"/>
        </w:rPr>
        <w:t>upt.pt</w:t>
      </w:r>
    </w:p>
    <w:sectPr w:rsidR="00313F28">
      <w:footerReference w:type="default" r:id="rId17"/>
      <w:pgSz w:w="11906" w:h="16838"/>
      <w:pgMar w:top="1700" w:right="1440" w:bottom="1440"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F55448" w14:textId="77777777" w:rsidR="00A86DA3" w:rsidRDefault="00A86DA3">
      <w:pPr>
        <w:spacing w:before="0" w:after="0"/>
      </w:pPr>
      <w:r>
        <w:separator/>
      </w:r>
    </w:p>
  </w:endnote>
  <w:endnote w:type="continuationSeparator" w:id="0">
    <w:p w14:paraId="7A31D1C5" w14:textId="77777777" w:rsidR="00A86DA3" w:rsidRDefault="00A86DA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Neue Light">
    <w:altName w:val="Arial Nova Light"/>
    <w:charset w:val="00"/>
    <w:family w:val="auto"/>
    <w:pitch w:val="default"/>
    <w:embedRegular r:id="rId1" w:fontKey="{AF2A1266-9A83-4F6E-B6F3-0CE8E8149F28}"/>
  </w:font>
  <w:font w:name="Calibri">
    <w:panose1 w:val="020F0502020204030204"/>
    <w:charset w:val="00"/>
    <w:family w:val="swiss"/>
    <w:pitch w:val="variable"/>
    <w:sig w:usb0="E4002EFF" w:usb1="C000247B" w:usb2="00000009" w:usb3="00000000" w:csb0="000001FF" w:csb1="00000000"/>
    <w:embedRegular r:id="rId2" w:fontKey="{DC303D7B-42B5-4935-B483-8A4CAB941B60}"/>
  </w:font>
  <w:font w:name="Helvetica Neue">
    <w:altName w:val="Arial"/>
    <w:charset w:val="00"/>
    <w:family w:val="auto"/>
    <w:pitch w:val="default"/>
    <w:embedRegular r:id="rId3" w:fontKey="{644F295E-7225-4A1E-BAF7-42634A7C59C1}"/>
    <w:embedBold r:id="rId4" w:fontKey="{67D7FA78-CD73-42DD-8175-3CC02149E21F}"/>
  </w:font>
  <w:font w:name="Cambria">
    <w:panose1 w:val="02040503050406030204"/>
    <w:charset w:val="00"/>
    <w:family w:val="roman"/>
    <w:pitch w:val="variable"/>
    <w:sig w:usb0="E00006FF" w:usb1="420024FF" w:usb2="02000000" w:usb3="00000000" w:csb0="0000019F" w:csb1="00000000"/>
    <w:embedRegular r:id="rId5" w:fontKey="{44679FF0-4AA3-40AD-B547-153771DF3C7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D8D40" w14:textId="77777777" w:rsidR="00313F28" w:rsidRDefault="00000000">
    <w:pPr>
      <w:tabs>
        <w:tab w:val="left" w:pos="7360"/>
      </w:tabs>
      <w:rPr>
        <w:rFonts w:ascii="Helvetica Neue Light" w:eastAsia="Helvetica Neue Light" w:hAnsi="Helvetica Neue Light" w:cs="Helvetica Neue Light"/>
        <w:sz w:val="14"/>
        <w:szCs w:val="14"/>
      </w:rPr>
    </w:pPr>
    <w:r>
      <w:rPr>
        <w:rFonts w:ascii="Helvetica Neue Light" w:eastAsia="Helvetica Neue Light" w:hAnsi="Helvetica Neue Light" w:cs="Helvetica Neue Light"/>
        <w:noProof/>
        <w:sz w:val="14"/>
        <w:szCs w:val="14"/>
      </w:rPr>
      <w:drawing>
        <wp:inline distT="114300" distB="114300" distL="114300" distR="114300" wp14:anchorId="772982D0" wp14:editId="0E8C580E">
          <wp:extent cx="1260000" cy="457800"/>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656" b="656"/>
                  <a:stretch>
                    <a:fillRect/>
                  </a:stretch>
                </pic:blipFill>
                <pic:spPr>
                  <a:xfrm>
                    <a:off x="0" y="0"/>
                    <a:ext cx="1260000" cy="457800"/>
                  </a:xfrm>
                  <a:prstGeom prst="rect">
                    <a:avLst/>
                  </a:prstGeom>
                  <a:ln/>
                </pic:spPr>
              </pic:pic>
            </a:graphicData>
          </a:graphic>
        </wp:inline>
      </w:drawing>
    </w:r>
    <w:r>
      <w:rPr>
        <w:rFonts w:ascii="Helvetica Neue Light" w:eastAsia="Helvetica Neue Light" w:hAnsi="Helvetica Neue Light" w:cs="Helvetica Neue Light"/>
        <w:sz w:val="14"/>
        <w:szCs w:val="14"/>
      </w:rPr>
      <w:tab/>
      <w:t xml:space="preserve">IMP.GE.211.3 | </w:t>
    </w:r>
    <w:r>
      <w:rPr>
        <w:rFonts w:ascii="Helvetica Neue Light" w:eastAsia="Helvetica Neue Light" w:hAnsi="Helvetica Neue Light" w:cs="Helvetica Neue Light"/>
        <w:sz w:val="14"/>
        <w:szCs w:val="14"/>
      </w:rPr>
      <w:fldChar w:fldCharType="begin"/>
    </w:r>
    <w:r>
      <w:rPr>
        <w:rFonts w:ascii="Helvetica Neue Light" w:eastAsia="Helvetica Neue Light" w:hAnsi="Helvetica Neue Light" w:cs="Helvetica Neue Light"/>
        <w:sz w:val="14"/>
        <w:szCs w:val="14"/>
      </w:rPr>
      <w:instrText>PAGE</w:instrText>
    </w:r>
    <w:r>
      <w:rPr>
        <w:rFonts w:ascii="Helvetica Neue Light" w:eastAsia="Helvetica Neue Light" w:hAnsi="Helvetica Neue Light" w:cs="Helvetica Neue Light"/>
        <w:sz w:val="14"/>
        <w:szCs w:val="14"/>
      </w:rPr>
      <w:fldChar w:fldCharType="separate"/>
    </w:r>
    <w:r w:rsidR="006A04A5">
      <w:rPr>
        <w:rFonts w:ascii="Helvetica Neue Light" w:eastAsia="Helvetica Neue Light" w:hAnsi="Helvetica Neue Light" w:cs="Helvetica Neue Light"/>
        <w:noProof/>
        <w:sz w:val="14"/>
        <w:szCs w:val="14"/>
      </w:rPr>
      <w:t>2</w:t>
    </w:r>
    <w:r>
      <w:rPr>
        <w:rFonts w:ascii="Helvetica Neue Light" w:eastAsia="Helvetica Neue Light" w:hAnsi="Helvetica Neue Light" w:cs="Helvetica Neue Light"/>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FDE14" w14:textId="77777777" w:rsidR="00313F28" w:rsidRDefault="00313F28">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8C776" w14:textId="77777777" w:rsidR="00313F28" w:rsidRDefault="00313F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DBB028" w14:textId="77777777" w:rsidR="00A86DA3" w:rsidRDefault="00A86DA3">
      <w:pPr>
        <w:spacing w:before="0" w:after="0"/>
      </w:pPr>
      <w:r>
        <w:separator/>
      </w:r>
    </w:p>
  </w:footnote>
  <w:footnote w:type="continuationSeparator" w:id="0">
    <w:p w14:paraId="02F23BE1" w14:textId="77777777" w:rsidR="00A86DA3" w:rsidRDefault="00A86DA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4213A" w14:textId="77777777" w:rsidR="00313F28" w:rsidRDefault="00000000">
    <w:r>
      <w:rPr>
        <w:noProof/>
      </w:rPr>
      <w:drawing>
        <wp:anchor distT="0" distB="0" distL="0" distR="0" simplePos="0" relativeHeight="251658240" behindDoc="1" locked="0" layoutInCell="1" hidden="0" allowOverlap="1" wp14:anchorId="391AD98B" wp14:editId="561875C6">
          <wp:simplePos x="0" y="0"/>
          <wp:positionH relativeFrom="page">
            <wp:posOffset>0</wp:posOffset>
          </wp:positionH>
          <wp:positionV relativeFrom="page">
            <wp:posOffset>0</wp:posOffset>
          </wp:positionV>
          <wp:extent cx="7560000" cy="10697400"/>
          <wp:effectExtent l="0" t="0" r="0" b="0"/>
          <wp:wrapNone/>
          <wp:docPr id="2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l="22" r="22"/>
                  <a:stretch>
                    <a:fillRect/>
                  </a:stretch>
                </pic:blipFill>
                <pic:spPr>
                  <a:xfrm>
                    <a:off x="0" y="0"/>
                    <a:ext cx="7560000" cy="106974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32" style="width:0;height:1.5pt" o:hralign="center" o:bullet="t" o:hrstd="t" o:hr="t" fillcolor="#a0a0a0" stroked="f"/>
    </w:pict>
  </w:numPicBullet>
  <w:numPicBullet w:numPicBulletId="1">
    <w:pict>
      <v:rect id="_x0000_i1033" style="width:0;height:1.5pt" o:hralign="center" o:bullet="t" o:hrstd="t" o:hr="t" fillcolor="#a0a0a0" stroked="f"/>
    </w:pict>
  </w:numPicBullet>
  <w:abstractNum w:abstractNumId="0" w15:restartNumberingAfterBreak="0">
    <w:nsid w:val="03C82D79"/>
    <w:multiLevelType w:val="multilevel"/>
    <w:tmpl w:val="79FE8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E2564"/>
    <w:multiLevelType w:val="multilevel"/>
    <w:tmpl w:val="3D2E7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B19BB"/>
    <w:multiLevelType w:val="multilevel"/>
    <w:tmpl w:val="9228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651FA"/>
    <w:multiLevelType w:val="multilevel"/>
    <w:tmpl w:val="74F41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040D7"/>
    <w:multiLevelType w:val="multilevel"/>
    <w:tmpl w:val="940CF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332AA"/>
    <w:multiLevelType w:val="multilevel"/>
    <w:tmpl w:val="9FD0A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90221"/>
    <w:multiLevelType w:val="multilevel"/>
    <w:tmpl w:val="96FC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02314"/>
    <w:multiLevelType w:val="multilevel"/>
    <w:tmpl w:val="D2FE0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D73013"/>
    <w:multiLevelType w:val="multilevel"/>
    <w:tmpl w:val="F2FC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5A091D"/>
    <w:multiLevelType w:val="multilevel"/>
    <w:tmpl w:val="7892D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C533CD"/>
    <w:multiLevelType w:val="multilevel"/>
    <w:tmpl w:val="FA704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814EFE"/>
    <w:multiLevelType w:val="multilevel"/>
    <w:tmpl w:val="5476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EA72F3"/>
    <w:multiLevelType w:val="multilevel"/>
    <w:tmpl w:val="6C186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4E668D"/>
    <w:multiLevelType w:val="hybridMultilevel"/>
    <w:tmpl w:val="E5BC08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1AD734E"/>
    <w:multiLevelType w:val="multilevel"/>
    <w:tmpl w:val="6FB8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795FAF"/>
    <w:multiLevelType w:val="multilevel"/>
    <w:tmpl w:val="114A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397BC1"/>
    <w:multiLevelType w:val="multilevel"/>
    <w:tmpl w:val="E61C8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7E2448"/>
    <w:multiLevelType w:val="multilevel"/>
    <w:tmpl w:val="28D8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5C5955"/>
    <w:multiLevelType w:val="multilevel"/>
    <w:tmpl w:val="9AD2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026CBE"/>
    <w:multiLevelType w:val="multilevel"/>
    <w:tmpl w:val="06C2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A1392F"/>
    <w:multiLevelType w:val="multilevel"/>
    <w:tmpl w:val="15B6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B81E5B"/>
    <w:multiLevelType w:val="multilevel"/>
    <w:tmpl w:val="89D6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883B50"/>
    <w:multiLevelType w:val="multilevel"/>
    <w:tmpl w:val="4E3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5D4B82"/>
    <w:multiLevelType w:val="multilevel"/>
    <w:tmpl w:val="01FE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5D5AB9"/>
    <w:multiLevelType w:val="multilevel"/>
    <w:tmpl w:val="65260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5B10A9"/>
    <w:multiLevelType w:val="multilevel"/>
    <w:tmpl w:val="AFA60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EA064E"/>
    <w:multiLevelType w:val="multilevel"/>
    <w:tmpl w:val="39E2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9203EE"/>
    <w:multiLevelType w:val="hybridMultilevel"/>
    <w:tmpl w:val="6A1E769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571A52A2"/>
    <w:multiLevelType w:val="multilevel"/>
    <w:tmpl w:val="BCAA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BF7E50"/>
    <w:multiLevelType w:val="multilevel"/>
    <w:tmpl w:val="3F06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8E7D23"/>
    <w:multiLevelType w:val="multilevel"/>
    <w:tmpl w:val="E17CF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780383"/>
    <w:multiLevelType w:val="multilevel"/>
    <w:tmpl w:val="B94E7A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997F24"/>
    <w:multiLevelType w:val="multilevel"/>
    <w:tmpl w:val="BCAE1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D877FE"/>
    <w:multiLevelType w:val="multilevel"/>
    <w:tmpl w:val="37400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7B6D97"/>
    <w:multiLevelType w:val="multilevel"/>
    <w:tmpl w:val="12908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BF00C8"/>
    <w:multiLevelType w:val="multilevel"/>
    <w:tmpl w:val="6CAC6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DE2C83"/>
    <w:multiLevelType w:val="multilevel"/>
    <w:tmpl w:val="A572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5C0170"/>
    <w:multiLevelType w:val="multilevel"/>
    <w:tmpl w:val="C192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532D93"/>
    <w:multiLevelType w:val="multilevel"/>
    <w:tmpl w:val="2D0C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B93413"/>
    <w:multiLevelType w:val="multilevel"/>
    <w:tmpl w:val="0C743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D62183"/>
    <w:multiLevelType w:val="multilevel"/>
    <w:tmpl w:val="A78C5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396317"/>
    <w:multiLevelType w:val="multilevel"/>
    <w:tmpl w:val="841E0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9A35F2"/>
    <w:multiLevelType w:val="multilevel"/>
    <w:tmpl w:val="61C40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BF35CD"/>
    <w:multiLevelType w:val="hybridMultilevel"/>
    <w:tmpl w:val="6108F526"/>
    <w:lvl w:ilvl="0" w:tplc="507ABA90">
      <w:start w:val="1"/>
      <w:numFmt w:val="bullet"/>
      <w:lvlText w:val=""/>
      <w:lvlPicBulletId w:val="0"/>
      <w:lvlJc w:val="left"/>
      <w:pPr>
        <w:tabs>
          <w:tab w:val="num" w:pos="720"/>
        </w:tabs>
        <w:ind w:left="720" w:hanging="360"/>
      </w:pPr>
      <w:rPr>
        <w:rFonts w:ascii="Symbol" w:hAnsi="Symbol" w:hint="default"/>
      </w:rPr>
    </w:lvl>
    <w:lvl w:ilvl="1" w:tplc="9DA2FAB8" w:tentative="1">
      <w:start w:val="1"/>
      <w:numFmt w:val="bullet"/>
      <w:lvlText w:val=""/>
      <w:lvlJc w:val="left"/>
      <w:pPr>
        <w:tabs>
          <w:tab w:val="num" w:pos="1440"/>
        </w:tabs>
        <w:ind w:left="1440" w:hanging="360"/>
      </w:pPr>
      <w:rPr>
        <w:rFonts w:ascii="Symbol" w:hAnsi="Symbol" w:hint="default"/>
      </w:rPr>
    </w:lvl>
    <w:lvl w:ilvl="2" w:tplc="FB00E982" w:tentative="1">
      <w:start w:val="1"/>
      <w:numFmt w:val="bullet"/>
      <w:lvlText w:val=""/>
      <w:lvlJc w:val="left"/>
      <w:pPr>
        <w:tabs>
          <w:tab w:val="num" w:pos="2160"/>
        </w:tabs>
        <w:ind w:left="2160" w:hanging="360"/>
      </w:pPr>
      <w:rPr>
        <w:rFonts w:ascii="Symbol" w:hAnsi="Symbol" w:hint="default"/>
      </w:rPr>
    </w:lvl>
    <w:lvl w:ilvl="3" w:tplc="AE5A32C6" w:tentative="1">
      <w:start w:val="1"/>
      <w:numFmt w:val="bullet"/>
      <w:lvlText w:val=""/>
      <w:lvlJc w:val="left"/>
      <w:pPr>
        <w:tabs>
          <w:tab w:val="num" w:pos="2880"/>
        </w:tabs>
        <w:ind w:left="2880" w:hanging="360"/>
      </w:pPr>
      <w:rPr>
        <w:rFonts w:ascii="Symbol" w:hAnsi="Symbol" w:hint="default"/>
      </w:rPr>
    </w:lvl>
    <w:lvl w:ilvl="4" w:tplc="650019DE" w:tentative="1">
      <w:start w:val="1"/>
      <w:numFmt w:val="bullet"/>
      <w:lvlText w:val=""/>
      <w:lvlJc w:val="left"/>
      <w:pPr>
        <w:tabs>
          <w:tab w:val="num" w:pos="3600"/>
        </w:tabs>
        <w:ind w:left="3600" w:hanging="360"/>
      </w:pPr>
      <w:rPr>
        <w:rFonts w:ascii="Symbol" w:hAnsi="Symbol" w:hint="default"/>
      </w:rPr>
    </w:lvl>
    <w:lvl w:ilvl="5" w:tplc="D97AD4D0" w:tentative="1">
      <w:start w:val="1"/>
      <w:numFmt w:val="bullet"/>
      <w:lvlText w:val=""/>
      <w:lvlJc w:val="left"/>
      <w:pPr>
        <w:tabs>
          <w:tab w:val="num" w:pos="4320"/>
        </w:tabs>
        <w:ind w:left="4320" w:hanging="360"/>
      </w:pPr>
      <w:rPr>
        <w:rFonts w:ascii="Symbol" w:hAnsi="Symbol" w:hint="default"/>
      </w:rPr>
    </w:lvl>
    <w:lvl w:ilvl="6" w:tplc="CDF00C8C" w:tentative="1">
      <w:start w:val="1"/>
      <w:numFmt w:val="bullet"/>
      <w:lvlText w:val=""/>
      <w:lvlJc w:val="left"/>
      <w:pPr>
        <w:tabs>
          <w:tab w:val="num" w:pos="5040"/>
        </w:tabs>
        <w:ind w:left="5040" w:hanging="360"/>
      </w:pPr>
      <w:rPr>
        <w:rFonts w:ascii="Symbol" w:hAnsi="Symbol" w:hint="default"/>
      </w:rPr>
    </w:lvl>
    <w:lvl w:ilvl="7" w:tplc="D610D01A" w:tentative="1">
      <w:start w:val="1"/>
      <w:numFmt w:val="bullet"/>
      <w:lvlText w:val=""/>
      <w:lvlJc w:val="left"/>
      <w:pPr>
        <w:tabs>
          <w:tab w:val="num" w:pos="5760"/>
        </w:tabs>
        <w:ind w:left="5760" w:hanging="360"/>
      </w:pPr>
      <w:rPr>
        <w:rFonts w:ascii="Symbol" w:hAnsi="Symbol" w:hint="default"/>
      </w:rPr>
    </w:lvl>
    <w:lvl w:ilvl="8" w:tplc="FD50A594" w:tentative="1">
      <w:start w:val="1"/>
      <w:numFmt w:val="bullet"/>
      <w:lvlText w:val=""/>
      <w:lvlJc w:val="left"/>
      <w:pPr>
        <w:tabs>
          <w:tab w:val="num" w:pos="6480"/>
        </w:tabs>
        <w:ind w:left="6480" w:hanging="360"/>
      </w:pPr>
      <w:rPr>
        <w:rFonts w:ascii="Symbol" w:hAnsi="Symbol" w:hint="default"/>
      </w:rPr>
    </w:lvl>
  </w:abstractNum>
  <w:num w:numId="1" w16cid:durableId="1405495957">
    <w:abstractNumId w:val="25"/>
  </w:num>
  <w:num w:numId="2" w16cid:durableId="874273200">
    <w:abstractNumId w:val="22"/>
  </w:num>
  <w:num w:numId="3" w16cid:durableId="1025249994">
    <w:abstractNumId w:val="0"/>
  </w:num>
  <w:num w:numId="4" w16cid:durableId="1545173356">
    <w:abstractNumId w:val="6"/>
  </w:num>
  <w:num w:numId="5" w16cid:durableId="1495028876">
    <w:abstractNumId w:val="1"/>
  </w:num>
  <w:num w:numId="6" w16cid:durableId="1116603131">
    <w:abstractNumId w:val="18"/>
  </w:num>
  <w:num w:numId="7" w16cid:durableId="645202141">
    <w:abstractNumId w:val="41"/>
  </w:num>
  <w:num w:numId="8" w16cid:durableId="342127781">
    <w:abstractNumId w:val="23"/>
  </w:num>
  <w:num w:numId="9" w16cid:durableId="86199807">
    <w:abstractNumId w:val="16"/>
  </w:num>
  <w:num w:numId="10" w16cid:durableId="608119716">
    <w:abstractNumId w:val="39"/>
  </w:num>
  <w:num w:numId="11" w16cid:durableId="521478678">
    <w:abstractNumId w:val="33"/>
  </w:num>
  <w:num w:numId="12" w16cid:durableId="2008633119">
    <w:abstractNumId w:val="34"/>
  </w:num>
  <w:num w:numId="13" w16cid:durableId="1820804719">
    <w:abstractNumId w:val="12"/>
  </w:num>
  <w:num w:numId="14" w16cid:durableId="1558979295">
    <w:abstractNumId w:val="21"/>
  </w:num>
  <w:num w:numId="15" w16cid:durableId="745692714">
    <w:abstractNumId w:val="7"/>
  </w:num>
  <w:num w:numId="16" w16cid:durableId="659386339">
    <w:abstractNumId w:val="20"/>
  </w:num>
  <w:num w:numId="17" w16cid:durableId="1818917849">
    <w:abstractNumId w:val="10"/>
  </w:num>
  <w:num w:numId="18" w16cid:durableId="1306618395">
    <w:abstractNumId w:val="40"/>
  </w:num>
  <w:num w:numId="19" w16cid:durableId="1380472748">
    <w:abstractNumId w:val="30"/>
  </w:num>
  <w:num w:numId="20" w16cid:durableId="888610971">
    <w:abstractNumId w:val="13"/>
  </w:num>
  <w:num w:numId="21" w16cid:durableId="1816409887">
    <w:abstractNumId w:val="27"/>
  </w:num>
  <w:num w:numId="22" w16cid:durableId="1683891549">
    <w:abstractNumId w:val="37"/>
  </w:num>
  <w:num w:numId="23" w16cid:durableId="1320965692">
    <w:abstractNumId w:val="8"/>
  </w:num>
  <w:num w:numId="24" w16cid:durableId="1097092599">
    <w:abstractNumId w:val="3"/>
  </w:num>
  <w:num w:numId="25" w16cid:durableId="289364166">
    <w:abstractNumId w:val="24"/>
  </w:num>
  <w:num w:numId="26" w16cid:durableId="23792792">
    <w:abstractNumId w:val="36"/>
  </w:num>
  <w:num w:numId="27" w16cid:durableId="813332953">
    <w:abstractNumId w:val="32"/>
  </w:num>
  <w:num w:numId="28" w16cid:durableId="1434280598">
    <w:abstractNumId w:val="19"/>
  </w:num>
  <w:num w:numId="29" w16cid:durableId="1228877434">
    <w:abstractNumId w:val="29"/>
  </w:num>
  <w:num w:numId="30" w16cid:durableId="248732913">
    <w:abstractNumId w:val="14"/>
  </w:num>
  <w:num w:numId="31" w16cid:durableId="691761919">
    <w:abstractNumId w:val="26"/>
  </w:num>
  <w:num w:numId="32" w16cid:durableId="1687320060">
    <w:abstractNumId w:val="38"/>
  </w:num>
  <w:num w:numId="33" w16cid:durableId="2068649562">
    <w:abstractNumId w:val="11"/>
  </w:num>
  <w:num w:numId="34" w16cid:durableId="959653427">
    <w:abstractNumId w:val="17"/>
  </w:num>
  <w:num w:numId="35" w16cid:durableId="1468203903">
    <w:abstractNumId w:val="15"/>
  </w:num>
  <w:num w:numId="36" w16cid:durableId="1374575008">
    <w:abstractNumId w:val="28"/>
  </w:num>
  <w:num w:numId="37" w16cid:durableId="1519275974">
    <w:abstractNumId w:val="43"/>
  </w:num>
  <w:num w:numId="38" w16cid:durableId="79839010">
    <w:abstractNumId w:val="35"/>
  </w:num>
  <w:num w:numId="39" w16cid:durableId="979264042">
    <w:abstractNumId w:val="4"/>
  </w:num>
  <w:num w:numId="40" w16cid:durableId="187253574">
    <w:abstractNumId w:val="9"/>
  </w:num>
  <w:num w:numId="41" w16cid:durableId="45300396">
    <w:abstractNumId w:val="2"/>
  </w:num>
  <w:num w:numId="42" w16cid:durableId="1081635206">
    <w:abstractNumId w:val="5"/>
  </w:num>
  <w:num w:numId="43" w16cid:durableId="1738891105">
    <w:abstractNumId w:val="42"/>
  </w:num>
  <w:num w:numId="44" w16cid:durableId="183691998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3F28"/>
    <w:rsid w:val="00030A28"/>
    <w:rsid w:val="0004573E"/>
    <w:rsid w:val="000B4F8E"/>
    <w:rsid w:val="001D27B3"/>
    <w:rsid w:val="002A286F"/>
    <w:rsid w:val="00313F28"/>
    <w:rsid w:val="00505511"/>
    <w:rsid w:val="00557C64"/>
    <w:rsid w:val="005D6253"/>
    <w:rsid w:val="00614290"/>
    <w:rsid w:val="006A04A5"/>
    <w:rsid w:val="00822B37"/>
    <w:rsid w:val="008340B2"/>
    <w:rsid w:val="00A86DA3"/>
    <w:rsid w:val="00B410E5"/>
    <w:rsid w:val="00B9456C"/>
    <w:rsid w:val="00D0245D"/>
    <w:rsid w:val="00D36652"/>
    <w:rsid w:val="00D56D16"/>
    <w:rsid w:val="00D916D2"/>
    <w:rsid w:val="00DF78CC"/>
    <w:rsid w:val="00E44A1F"/>
    <w:rsid w:val="00E71909"/>
    <w:rsid w:val="00E74787"/>
    <w:rsid w:val="00EC650B"/>
    <w:rsid w:val="00FB07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B4B30"/>
  <w15:docId w15:val="{ACB3A799-4658-45A8-8D9E-5D925934E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PT" w:eastAsia="en-GB" w:bidi="ar-SA"/>
      </w:rPr>
    </w:rPrDefault>
    <w:pPrDefault>
      <w:pPr>
        <w:spacing w:before="360" w:after="360"/>
        <w:ind w:right="1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tabs>
        <w:tab w:val="left" w:pos="10490"/>
      </w:tabs>
      <w:spacing w:after="120" w:line="288" w:lineRule="auto"/>
      <w:outlineLvl w:val="0"/>
    </w:pPr>
    <w:rPr>
      <w:b/>
      <w:sz w:val="36"/>
      <w:szCs w:val="36"/>
    </w:rPr>
  </w:style>
  <w:style w:type="paragraph" w:styleId="Ttulo2">
    <w:name w:val="heading 2"/>
    <w:basedOn w:val="Normal"/>
    <w:next w:val="Normal"/>
    <w:link w:val="Ttulo2Carter"/>
    <w:uiPriority w:val="9"/>
    <w:unhideWhenUsed/>
    <w:qFormat/>
    <w:pPr>
      <w:keepNext/>
      <w:keepLines/>
      <w:tabs>
        <w:tab w:val="left" w:pos="10490"/>
      </w:tabs>
      <w:spacing w:before="240" w:after="120" w:line="288" w:lineRule="auto"/>
      <w:outlineLvl w:val="1"/>
    </w:pPr>
    <w:rPr>
      <w:b/>
      <w:sz w:val="32"/>
      <w:szCs w:val="32"/>
    </w:rPr>
  </w:style>
  <w:style w:type="paragraph" w:styleId="Ttulo3">
    <w:name w:val="heading 3"/>
    <w:basedOn w:val="Normal"/>
    <w:next w:val="Normal"/>
    <w:link w:val="Ttulo3Carter"/>
    <w:uiPriority w:val="9"/>
    <w:unhideWhenUsed/>
    <w:qFormat/>
    <w:pPr>
      <w:keepNext/>
      <w:keepLines/>
      <w:spacing w:before="120" w:after="120" w:line="288" w:lineRule="auto"/>
      <w:ind w:right="0"/>
      <w:jc w:val="left"/>
      <w:outlineLvl w:val="2"/>
    </w:pPr>
    <w:rPr>
      <w:b/>
      <w:color w:val="928B81"/>
      <w:sz w:val="28"/>
      <w:szCs w:val="28"/>
    </w:rPr>
  </w:style>
  <w:style w:type="paragraph" w:styleId="Ttulo4">
    <w:name w:val="heading 4"/>
    <w:basedOn w:val="Normal"/>
    <w:next w:val="Normal"/>
    <w:uiPriority w:val="9"/>
    <w:semiHidden/>
    <w:unhideWhenUsed/>
    <w:qFormat/>
    <w:pPr>
      <w:keepNext/>
      <w:keepLines/>
      <w:spacing w:before="240" w:after="0" w:line="288" w:lineRule="auto"/>
      <w:ind w:right="0"/>
      <w:outlineLvl w:val="3"/>
    </w:pPr>
    <w:rPr>
      <w:rFonts w:ascii="Helvetica Neue Light" w:eastAsia="Helvetica Neue Light" w:hAnsi="Helvetica Neue Light" w:cs="Helvetica Neue Light"/>
      <w:color w:val="928B81"/>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pPr>
      <w:keepNext/>
      <w:keepLines/>
      <w:spacing w:before="0" w:after="60"/>
    </w:pPr>
    <w:rPr>
      <w:sz w:val="52"/>
      <w:szCs w:val="52"/>
    </w:rPr>
  </w:style>
  <w:style w:type="paragraph" w:styleId="Subttulo">
    <w:name w:val="Subtitle"/>
    <w:basedOn w:val="Normal"/>
    <w:next w:val="Normal"/>
    <w:uiPriority w:val="11"/>
    <w:qFormat/>
    <w:pPr>
      <w:keepNext/>
      <w:keepLines/>
      <w:spacing w:before="0" w:after="320"/>
    </w:pPr>
    <w:rPr>
      <w:color w:val="666666"/>
      <w:sz w:val="30"/>
      <w:szCs w:val="30"/>
    </w:rPr>
  </w:style>
  <w:style w:type="table" w:customStyle="1" w:styleId="a">
    <w:basedOn w:val="Tabelanormal"/>
    <w:tblPr>
      <w:tblStyleRowBandSize w:val="1"/>
      <w:tblStyleColBandSize w:val="1"/>
      <w:tblCellMar>
        <w:top w:w="100" w:type="dxa"/>
        <w:left w:w="100" w:type="dxa"/>
        <w:bottom w:w="100" w:type="dxa"/>
        <w:right w:w="100" w:type="dxa"/>
      </w:tblCellMar>
    </w:tblPr>
  </w:style>
  <w:style w:type="table" w:customStyle="1" w:styleId="a0">
    <w:basedOn w:val="Tabelanormal"/>
    <w:tblPr>
      <w:tblStyleRowBandSize w:val="1"/>
      <w:tblStyleColBandSize w:val="1"/>
      <w:tblCellMar>
        <w:top w:w="100" w:type="dxa"/>
        <w:left w:w="100" w:type="dxa"/>
        <w:bottom w:w="100" w:type="dxa"/>
        <w:right w:w="100" w:type="dxa"/>
      </w:tblCellMar>
    </w:tblPr>
  </w:style>
  <w:style w:type="table" w:customStyle="1" w:styleId="a1">
    <w:basedOn w:val="Tabelanormal"/>
    <w:tblPr>
      <w:tblStyleRowBandSize w:val="1"/>
      <w:tblStyleColBandSize w:val="1"/>
      <w:tblCellMar>
        <w:top w:w="100" w:type="dxa"/>
        <w:left w:w="100" w:type="dxa"/>
        <w:bottom w:w="100" w:type="dxa"/>
        <w:right w:w="100" w:type="dxa"/>
      </w:tblCellMar>
    </w:tblPr>
  </w:style>
  <w:style w:type="table" w:customStyle="1" w:styleId="a2">
    <w:basedOn w:val="Tabelanormal"/>
    <w:tblPr>
      <w:tblStyleRowBandSize w:val="1"/>
      <w:tblStyleColBandSize w:val="1"/>
      <w:tblCellMar>
        <w:top w:w="100" w:type="dxa"/>
        <w:left w:w="100" w:type="dxa"/>
        <w:bottom w:w="100" w:type="dxa"/>
        <w:right w:w="100" w:type="dxa"/>
      </w:tblCellMar>
    </w:tblPr>
  </w:style>
  <w:style w:type="table" w:customStyle="1" w:styleId="a3">
    <w:basedOn w:val="Tabelanormal"/>
    <w:tblPr>
      <w:tblStyleRowBandSize w:val="1"/>
      <w:tblStyleColBandSize w:val="1"/>
      <w:tblCellMar>
        <w:top w:w="100" w:type="dxa"/>
        <w:left w:w="100" w:type="dxa"/>
        <w:bottom w:w="100" w:type="dxa"/>
        <w:right w:w="100" w:type="dxa"/>
      </w:tblCellMar>
    </w:tblPr>
  </w:style>
  <w:style w:type="table" w:customStyle="1" w:styleId="a4">
    <w:basedOn w:val="Tabelanormal"/>
    <w:tblPr>
      <w:tblStyleRowBandSize w:val="1"/>
      <w:tblStyleColBandSize w:val="1"/>
      <w:tblCellMar>
        <w:top w:w="100" w:type="dxa"/>
        <w:left w:w="100" w:type="dxa"/>
        <w:bottom w:w="100" w:type="dxa"/>
        <w:right w:w="100" w:type="dxa"/>
      </w:tblCellMar>
    </w:tblPr>
  </w:style>
  <w:style w:type="table" w:customStyle="1" w:styleId="a5">
    <w:basedOn w:val="Tabelanormal"/>
    <w:tblPr>
      <w:tblStyleRowBandSize w:val="1"/>
      <w:tblStyleColBandSize w:val="1"/>
      <w:tblCellMar>
        <w:top w:w="100" w:type="dxa"/>
        <w:left w:w="100" w:type="dxa"/>
        <w:bottom w:w="100" w:type="dxa"/>
        <w:right w:w="100" w:type="dxa"/>
      </w:tblCellMar>
    </w:tblPr>
  </w:style>
  <w:style w:type="table" w:customStyle="1" w:styleId="a6">
    <w:basedOn w:val="Tabelanormal"/>
    <w:tblPr>
      <w:tblStyleRowBandSize w:val="1"/>
      <w:tblStyleColBandSize w:val="1"/>
      <w:tblCellMar>
        <w:top w:w="100" w:type="dxa"/>
        <w:left w:w="100" w:type="dxa"/>
        <w:bottom w:w="100" w:type="dxa"/>
        <w:right w:w="100" w:type="dxa"/>
      </w:tblCellMar>
    </w:tblPr>
  </w:style>
  <w:style w:type="table" w:customStyle="1" w:styleId="a7">
    <w:basedOn w:val="Tabelanormal"/>
    <w:tblPr>
      <w:tblStyleRowBandSize w:val="1"/>
      <w:tblStyleColBandSize w:val="1"/>
      <w:tblCellMar>
        <w:top w:w="100" w:type="dxa"/>
        <w:left w:w="100" w:type="dxa"/>
        <w:bottom w:w="100" w:type="dxa"/>
        <w:right w:w="100" w:type="dxa"/>
      </w:tblCellMar>
    </w:tblPr>
  </w:style>
  <w:style w:type="table" w:customStyle="1" w:styleId="a8">
    <w:basedOn w:val="Tabelanormal"/>
    <w:tblPr>
      <w:tblStyleRowBandSize w:val="1"/>
      <w:tblStyleColBandSize w:val="1"/>
      <w:tblCellMar>
        <w:top w:w="100" w:type="dxa"/>
        <w:left w:w="100" w:type="dxa"/>
        <w:bottom w:w="100" w:type="dxa"/>
        <w:right w:w="100" w:type="dxa"/>
      </w:tblCellMar>
    </w:tblPr>
  </w:style>
  <w:style w:type="table" w:customStyle="1" w:styleId="a9">
    <w:basedOn w:val="Tabelanormal"/>
    <w:tblPr>
      <w:tblStyleRowBandSize w:val="1"/>
      <w:tblStyleColBandSize w:val="1"/>
      <w:tblCellMar>
        <w:top w:w="100" w:type="dxa"/>
        <w:left w:w="100" w:type="dxa"/>
        <w:bottom w:w="100" w:type="dxa"/>
        <w:right w:w="100" w:type="dxa"/>
      </w:tblCellMar>
    </w:tblPr>
  </w:style>
  <w:style w:type="table" w:customStyle="1" w:styleId="aa">
    <w:basedOn w:val="Tabelanormal"/>
    <w:tblPr>
      <w:tblStyleRowBandSize w:val="1"/>
      <w:tblStyleColBandSize w:val="1"/>
      <w:tblCellMar>
        <w:top w:w="100" w:type="dxa"/>
        <w:left w:w="100" w:type="dxa"/>
        <w:bottom w:w="100" w:type="dxa"/>
        <w:right w:w="100" w:type="dxa"/>
      </w:tblCellMar>
    </w:tblPr>
  </w:style>
  <w:style w:type="table" w:customStyle="1" w:styleId="ab">
    <w:basedOn w:val="Tabelanormal"/>
    <w:tblPr>
      <w:tblStyleRowBandSize w:val="1"/>
      <w:tblStyleColBandSize w:val="1"/>
      <w:tblCellMar>
        <w:top w:w="100" w:type="dxa"/>
        <w:left w:w="100" w:type="dxa"/>
        <w:bottom w:w="100" w:type="dxa"/>
        <w:right w:w="100" w:type="dxa"/>
      </w:tblCellMar>
    </w:tblPr>
  </w:style>
  <w:style w:type="table" w:customStyle="1" w:styleId="ac">
    <w:basedOn w:val="Tabelanormal"/>
    <w:tblPr>
      <w:tblStyleRowBandSize w:val="1"/>
      <w:tblStyleColBandSize w:val="1"/>
      <w:tblCellMar>
        <w:top w:w="100" w:type="dxa"/>
        <w:left w:w="100" w:type="dxa"/>
        <w:bottom w:w="100" w:type="dxa"/>
        <w:right w:w="100" w:type="dxa"/>
      </w:tblCellMar>
    </w:tblPr>
  </w:style>
  <w:style w:type="table" w:customStyle="1" w:styleId="ad">
    <w:basedOn w:val="Tabelanormal"/>
    <w:tblPr>
      <w:tblStyleRowBandSize w:val="1"/>
      <w:tblStyleColBandSize w:val="1"/>
      <w:tblCellMar>
        <w:top w:w="100" w:type="dxa"/>
        <w:left w:w="100" w:type="dxa"/>
        <w:bottom w:w="100" w:type="dxa"/>
        <w:right w:w="100" w:type="dxa"/>
      </w:tblCellMar>
    </w:tblPr>
  </w:style>
  <w:style w:type="table" w:customStyle="1" w:styleId="ae">
    <w:basedOn w:val="Tabelanormal"/>
    <w:tblPr>
      <w:tblStyleRowBandSize w:val="1"/>
      <w:tblStyleColBandSize w:val="1"/>
      <w:tblCellMar>
        <w:top w:w="100" w:type="dxa"/>
        <w:left w:w="100" w:type="dxa"/>
        <w:bottom w:w="100" w:type="dxa"/>
        <w:right w:w="100" w:type="dxa"/>
      </w:tblCellMar>
    </w:tblPr>
  </w:style>
  <w:style w:type="character" w:customStyle="1" w:styleId="Ttulo1Carter">
    <w:name w:val="Título 1 Caráter"/>
    <w:basedOn w:val="Tipodeletrapredefinidodopargrafo"/>
    <w:link w:val="Ttulo1"/>
    <w:uiPriority w:val="9"/>
    <w:rsid w:val="00030A28"/>
    <w:rPr>
      <w:b/>
      <w:sz w:val="36"/>
      <w:szCs w:val="36"/>
    </w:rPr>
  </w:style>
  <w:style w:type="character" w:customStyle="1" w:styleId="Ttulo2Carter">
    <w:name w:val="Título 2 Caráter"/>
    <w:basedOn w:val="Tipodeletrapredefinidodopargrafo"/>
    <w:link w:val="Ttulo2"/>
    <w:uiPriority w:val="9"/>
    <w:rsid w:val="00030A28"/>
    <w:rPr>
      <w:b/>
      <w:sz w:val="32"/>
      <w:szCs w:val="32"/>
    </w:rPr>
  </w:style>
  <w:style w:type="character" w:customStyle="1" w:styleId="Ttulo3Carter">
    <w:name w:val="Título 3 Caráter"/>
    <w:basedOn w:val="Tipodeletrapredefinidodopargrafo"/>
    <w:link w:val="Ttulo3"/>
    <w:uiPriority w:val="9"/>
    <w:rsid w:val="00030A28"/>
    <w:rPr>
      <w:b/>
      <w:color w:val="928B81"/>
      <w:sz w:val="28"/>
      <w:szCs w:val="28"/>
    </w:rPr>
  </w:style>
  <w:style w:type="paragraph" w:styleId="NormalWeb">
    <w:name w:val="Normal (Web)"/>
    <w:basedOn w:val="Normal"/>
    <w:uiPriority w:val="99"/>
    <w:unhideWhenUsed/>
    <w:rsid w:val="00030A28"/>
    <w:pPr>
      <w:spacing w:before="100" w:beforeAutospacing="1" w:after="100" w:afterAutospacing="1"/>
      <w:ind w:right="0"/>
      <w:jc w:val="left"/>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sid w:val="00030A28"/>
    <w:rPr>
      <w:b/>
      <w:bCs/>
    </w:rPr>
  </w:style>
  <w:style w:type="character" w:styleId="nfase">
    <w:name w:val="Emphasis"/>
    <w:basedOn w:val="Tipodeletrapredefinidodopargrafo"/>
    <w:uiPriority w:val="20"/>
    <w:qFormat/>
    <w:rsid w:val="00030A28"/>
    <w:rPr>
      <w:i/>
      <w:iCs/>
    </w:rPr>
  </w:style>
  <w:style w:type="paragraph" w:styleId="PargrafodaLista">
    <w:name w:val="List Paragraph"/>
    <w:basedOn w:val="Normal"/>
    <w:uiPriority w:val="34"/>
    <w:qFormat/>
    <w:rsid w:val="00E71909"/>
    <w:pPr>
      <w:ind w:left="720"/>
      <w:contextualSpacing/>
    </w:pPr>
  </w:style>
  <w:style w:type="paragraph" w:styleId="Cabealhodondice">
    <w:name w:val="TOC Heading"/>
    <w:basedOn w:val="Ttulo1"/>
    <w:next w:val="Normal"/>
    <w:uiPriority w:val="39"/>
    <w:unhideWhenUsed/>
    <w:qFormat/>
    <w:rsid w:val="00FB0727"/>
    <w:pPr>
      <w:tabs>
        <w:tab w:val="clear" w:pos="10490"/>
      </w:tabs>
      <w:spacing w:before="240" w:after="0" w:line="259" w:lineRule="auto"/>
      <w:ind w:right="0"/>
      <w:jc w:val="left"/>
      <w:outlineLvl w:val="9"/>
    </w:pPr>
    <w:rPr>
      <w:rFonts w:asciiTheme="majorHAnsi" w:eastAsiaTheme="majorEastAsia" w:hAnsiTheme="majorHAnsi" w:cstheme="majorBidi"/>
      <w:b w:val="0"/>
      <w:color w:val="365F91" w:themeColor="accent1" w:themeShade="BF"/>
      <w:sz w:val="32"/>
      <w:szCs w:val="32"/>
      <w:lang w:eastAsia="pt-PT"/>
    </w:rPr>
  </w:style>
  <w:style w:type="paragraph" w:styleId="ndice1">
    <w:name w:val="toc 1"/>
    <w:basedOn w:val="Normal"/>
    <w:next w:val="Normal"/>
    <w:autoRedefine/>
    <w:uiPriority w:val="39"/>
    <w:unhideWhenUsed/>
    <w:rsid w:val="00FB0727"/>
    <w:pPr>
      <w:spacing w:after="100"/>
    </w:pPr>
  </w:style>
  <w:style w:type="paragraph" w:styleId="ndice2">
    <w:name w:val="toc 2"/>
    <w:basedOn w:val="Normal"/>
    <w:next w:val="Normal"/>
    <w:autoRedefine/>
    <w:uiPriority w:val="39"/>
    <w:unhideWhenUsed/>
    <w:rsid w:val="00FB0727"/>
    <w:pPr>
      <w:spacing w:after="100"/>
      <w:ind w:left="220"/>
    </w:pPr>
  </w:style>
  <w:style w:type="paragraph" w:styleId="ndice3">
    <w:name w:val="toc 3"/>
    <w:basedOn w:val="Normal"/>
    <w:next w:val="Normal"/>
    <w:autoRedefine/>
    <w:uiPriority w:val="39"/>
    <w:unhideWhenUsed/>
    <w:rsid w:val="00FB0727"/>
    <w:pPr>
      <w:spacing w:after="100"/>
      <w:ind w:left="440"/>
    </w:pPr>
  </w:style>
  <w:style w:type="character" w:styleId="Hiperligao">
    <w:name w:val="Hyperlink"/>
    <w:basedOn w:val="Tipodeletrapredefinidodopargrafo"/>
    <w:uiPriority w:val="99"/>
    <w:unhideWhenUsed/>
    <w:rsid w:val="00FB07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568610">
      <w:bodyDiv w:val="1"/>
      <w:marLeft w:val="0"/>
      <w:marRight w:val="0"/>
      <w:marTop w:val="0"/>
      <w:marBottom w:val="0"/>
      <w:divBdr>
        <w:top w:val="none" w:sz="0" w:space="0" w:color="auto"/>
        <w:left w:val="none" w:sz="0" w:space="0" w:color="auto"/>
        <w:bottom w:val="none" w:sz="0" w:space="0" w:color="auto"/>
        <w:right w:val="none" w:sz="0" w:space="0" w:color="auto"/>
      </w:divBdr>
    </w:div>
    <w:div w:id="133570801">
      <w:bodyDiv w:val="1"/>
      <w:marLeft w:val="0"/>
      <w:marRight w:val="0"/>
      <w:marTop w:val="0"/>
      <w:marBottom w:val="0"/>
      <w:divBdr>
        <w:top w:val="none" w:sz="0" w:space="0" w:color="auto"/>
        <w:left w:val="none" w:sz="0" w:space="0" w:color="auto"/>
        <w:bottom w:val="none" w:sz="0" w:space="0" w:color="auto"/>
        <w:right w:val="none" w:sz="0" w:space="0" w:color="auto"/>
      </w:divBdr>
      <w:divsChild>
        <w:div w:id="1776368748">
          <w:marLeft w:val="0"/>
          <w:marRight w:val="0"/>
          <w:marTop w:val="0"/>
          <w:marBottom w:val="0"/>
          <w:divBdr>
            <w:top w:val="none" w:sz="0" w:space="0" w:color="auto"/>
            <w:left w:val="none" w:sz="0" w:space="0" w:color="auto"/>
            <w:bottom w:val="none" w:sz="0" w:space="0" w:color="auto"/>
            <w:right w:val="none" w:sz="0" w:space="0" w:color="auto"/>
          </w:divBdr>
          <w:divsChild>
            <w:div w:id="1534221067">
              <w:marLeft w:val="0"/>
              <w:marRight w:val="0"/>
              <w:marTop w:val="0"/>
              <w:marBottom w:val="0"/>
              <w:divBdr>
                <w:top w:val="none" w:sz="0" w:space="0" w:color="auto"/>
                <w:left w:val="none" w:sz="0" w:space="0" w:color="auto"/>
                <w:bottom w:val="none" w:sz="0" w:space="0" w:color="auto"/>
                <w:right w:val="none" w:sz="0" w:space="0" w:color="auto"/>
              </w:divBdr>
            </w:div>
            <w:div w:id="11690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287">
      <w:bodyDiv w:val="1"/>
      <w:marLeft w:val="0"/>
      <w:marRight w:val="0"/>
      <w:marTop w:val="0"/>
      <w:marBottom w:val="0"/>
      <w:divBdr>
        <w:top w:val="none" w:sz="0" w:space="0" w:color="auto"/>
        <w:left w:val="none" w:sz="0" w:space="0" w:color="auto"/>
        <w:bottom w:val="none" w:sz="0" w:space="0" w:color="auto"/>
        <w:right w:val="none" w:sz="0" w:space="0" w:color="auto"/>
      </w:divBdr>
      <w:divsChild>
        <w:div w:id="153617488">
          <w:marLeft w:val="0"/>
          <w:marRight w:val="0"/>
          <w:marTop w:val="0"/>
          <w:marBottom w:val="0"/>
          <w:divBdr>
            <w:top w:val="none" w:sz="0" w:space="0" w:color="auto"/>
            <w:left w:val="none" w:sz="0" w:space="0" w:color="auto"/>
            <w:bottom w:val="none" w:sz="0" w:space="0" w:color="auto"/>
            <w:right w:val="none" w:sz="0" w:space="0" w:color="auto"/>
          </w:divBdr>
          <w:divsChild>
            <w:div w:id="1299992653">
              <w:marLeft w:val="0"/>
              <w:marRight w:val="0"/>
              <w:marTop w:val="0"/>
              <w:marBottom w:val="0"/>
              <w:divBdr>
                <w:top w:val="none" w:sz="0" w:space="0" w:color="auto"/>
                <w:left w:val="none" w:sz="0" w:space="0" w:color="auto"/>
                <w:bottom w:val="none" w:sz="0" w:space="0" w:color="auto"/>
                <w:right w:val="none" w:sz="0" w:space="0" w:color="auto"/>
              </w:divBdr>
            </w:div>
            <w:div w:id="12739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1545">
      <w:bodyDiv w:val="1"/>
      <w:marLeft w:val="0"/>
      <w:marRight w:val="0"/>
      <w:marTop w:val="0"/>
      <w:marBottom w:val="0"/>
      <w:divBdr>
        <w:top w:val="none" w:sz="0" w:space="0" w:color="auto"/>
        <w:left w:val="none" w:sz="0" w:space="0" w:color="auto"/>
        <w:bottom w:val="none" w:sz="0" w:space="0" w:color="auto"/>
        <w:right w:val="none" w:sz="0" w:space="0" w:color="auto"/>
      </w:divBdr>
    </w:div>
    <w:div w:id="284315547">
      <w:bodyDiv w:val="1"/>
      <w:marLeft w:val="0"/>
      <w:marRight w:val="0"/>
      <w:marTop w:val="0"/>
      <w:marBottom w:val="0"/>
      <w:divBdr>
        <w:top w:val="none" w:sz="0" w:space="0" w:color="auto"/>
        <w:left w:val="none" w:sz="0" w:space="0" w:color="auto"/>
        <w:bottom w:val="none" w:sz="0" w:space="0" w:color="auto"/>
        <w:right w:val="none" w:sz="0" w:space="0" w:color="auto"/>
      </w:divBdr>
    </w:div>
    <w:div w:id="541787621">
      <w:bodyDiv w:val="1"/>
      <w:marLeft w:val="0"/>
      <w:marRight w:val="0"/>
      <w:marTop w:val="0"/>
      <w:marBottom w:val="0"/>
      <w:divBdr>
        <w:top w:val="none" w:sz="0" w:space="0" w:color="auto"/>
        <w:left w:val="none" w:sz="0" w:space="0" w:color="auto"/>
        <w:bottom w:val="none" w:sz="0" w:space="0" w:color="auto"/>
        <w:right w:val="none" w:sz="0" w:space="0" w:color="auto"/>
      </w:divBdr>
    </w:div>
    <w:div w:id="561913870">
      <w:bodyDiv w:val="1"/>
      <w:marLeft w:val="0"/>
      <w:marRight w:val="0"/>
      <w:marTop w:val="0"/>
      <w:marBottom w:val="0"/>
      <w:divBdr>
        <w:top w:val="none" w:sz="0" w:space="0" w:color="auto"/>
        <w:left w:val="none" w:sz="0" w:space="0" w:color="auto"/>
        <w:bottom w:val="none" w:sz="0" w:space="0" w:color="auto"/>
        <w:right w:val="none" w:sz="0" w:space="0" w:color="auto"/>
      </w:divBdr>
    </w:div>
    <w:div w:id="678317856">
      <w:bodyDiv w:val="1"/>
      <w:marLeft w:val="0"/>
      <w:marRight w:val="0"/>
      <w:marTop w:val="0"/>
      <w:marBottom w:val="0"/>
      <w:divBdr>
        <w:top w:val="none" w:sz="0" w:space="0" w:color="auto"/>
        <w:left w:val="none" w:sz="0" w:space="0" w:color="auto"/>
        <w:bottom w:val="none" w:sz="0" w:space="0" w:color="auto"/>
        <w:right w:val="none" w:sz="0" w:space="0" w:color="auto"/>
      </w:divBdr>
    </w:div>
    <w:div w:id="1122335502">
      <w:bodyDiv w:val="1"/>
      <w:marLeft w:val="0"/>
      <w:marRight w:val="0"/>
      <w:marTop w:val="0"/>
      <w:marBottom w:val="0"/>
      <w:divBdr>
        <w:top w:val="none" w:sz="0" w:space="0" w:color="auto"/>
        <w:left w:val="none" w:sz="0" w:space="0" w:color="auto"/>
        <w:bottom w:val="none" w:sz="0" w:space="0" w:color="auto"/>
        <w:right w:val="none" w:sz="0" w:space="0" w:color="auto"/>
      </w:divBdr>
    </w:div>
    <w:div w:id="1239943477">
      <w:bodyDiv w:val="1"/>
      <w:marLeft w:val="0"/>
      <w:marRight w:val="0"/>
      <w:marTop w:val="0"/>
      <w:marBottom w:val="0"/>
      <w:divBdr>
        <w:top w:val="none" w:sz="0" w:space="0" w:color="auto"/>
        <w:left w:val="none" w:sz="0" w:space="0" w:color="auto"/>
        <w:bottom w:val="none" w:sz="0" w:space="0" w:color="auto"/>
        <w:right w:val="none" w:sz="0" w:space="0" w:color="auto"/>
      </w:divBdr>
      <w:divsChild>
        <w:div w:id="616914265">
          <w:marLeft w:val="0"/>
          <w:marRight w:val="0"/>
          <w:marTop w:val="0"/>
          <w:marBottom w:val="0"/>
          <w:divBdr>
            <w:top w:val="none" w:sz="0" w:space="0" w:color="auto"/>
            <w:left w:val="none" w:sz="0" w:space="0" w:color="auto"/>
            <w:bottom w:val="none" w:sz="0" w:space="0" w:color="auto"/>
            <w:right w:val="none" w:sz="0" w:space="0" w:color="auto"/>
          </w:divBdr>
          <w:divsChild>
            <w:div w:id="1046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8276">
      <w:bodyDiv w:val="1"/>
      <w:marLeft w:val="0"/>
      <w:marRight w:val="0"/>
      <w:marTop w:val="0"/>
      <w:marBottom w:val="0"/>
      <w:divBdr>
        <w:top w:val="none" w:sz="0" w:space="0" w:color="auto"/>
        <w:left w:val="none" w:sz="0" w:space="0" w:color="auto"/>
        <w:bottom w:val="none" w:sz="0" w:space="0" w:color="auto"/>
        <w:right w:val="none" w:sz="0" w:space="0" w:color="auto"/>
      </w:divBdr>
    </w:div>
    <w:div w:id="1388459688">
      <w:bodyDiv w:val="1"/>
      <w:marLeft w:val="0"/>
      <w:marRight w:val="0"/>
      <w:marTop w:val="0"/>
      <w:marBottom w:val="0"/>
      <w:divBdr>
        <w:top w:val="none" w:sz="0" w:space="0" w:color="auto"/>
        <w:left w:val="none" w:sz="0" w:space="0" w:color="auto"/>
        <w:bottom w:val="none" w:sz="0" w:space="0" w:color="auto"/>
        <w:right w:val="none" w:sz="0" w:space="0" w:color="auto"/>
      </w:divBdr>
      <w:divsChild>
        <w:div w:id="724573441">
          <w:marLeft w:val="0"/>
          <w:marRight w:val="0"/>
          <w:marTop w:val="0"/>
          <w:marBottom w:val="0"/>
          <w:divBdr>
            <w:top w:val="none" w:sz="0" w:space="0" w:color="auto"/>
            <w:left w:val="none" w:sz="0" w:space="0" w:color="auto"/>
            <w:bottom w:val="none" w:sz="0" w:space="0" w:color="auto"/>
            <w:right w:val="none" w:sz="0" w:space="0" w:color="auto"/>
          </w:divBdr>
          <w:divsChild>
            <w:div w:id="713039968">
              <w:marLeft w:val="0"/>
              <w:marRight w:val="0"/>
              <w:marTop w:val="0"/>
              <w:marBottom w:val="0"/>
              <w:divBdr>
                <w:top w:val="none" w:sz="0" w:space="0" w:color="auto"/>
                <w:left w:val="none" w:sz="0" w:space="0" w:color="auto"/>
                <w:bottom w:val="none" w:sz="0" w:space="0" w:color="auto"/>
                <w:right w:val="none" w:sz="0" w:space="0" w:color="auto"/>
              </w:divBdr>
            </w:div>
            <w:div w:id="63564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34396">
      <w:bodyDiv w:val="1"/>
      <w:marLeft w:val="0"/>
      <w:marRight w:val="0"/>
      <w:marTop w:val="0"/>
      <w:marBottom w:val="0"/>
      <w:divBdr>
        <w:top w:val="none" w:sz="0" w:space="0" w:color="auto"/>
        <w:left w:val="none" w:sz="0" w:space="0" w:color="auto"/>
        <w:bottom w:val="none" w:sz="0" w:space="0" w:color="auto"/>
        <w:right w:val="none" w:sz="0" w:space="0" w:color="auto"/>
      </w:divBdr>
      <w:divsChild>
        <w:div w:id="159127516">
          <w:marLeft w:val="0"/>
          <w:marRight w:val="0"/>
          <w:marTop w:val="0"/>
          <w:marBottom w:val="0"/>
          <w:divBdr>
            <w:top w:val="none" w:sz="0" w:space="0" w:color="auto"/>
            <w:left w:val="none" w:sz="0" w:space="0" w:color="auto"/>
            <w:bottom w:val="none" w:sz="0" w:space="0" w:color="auto"/>
            <w:right w:val="none" w:sz="0" w:space="0" w:color="auto"/>
          </w:divBdr>
          <w:divsChild>
            <w:div w:id="76631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9464">
      <w:bodyDiv w:val="1"/>
      <w:marLeft w:val="0"/>
      <w:marRight w:val="0"/>
      <w:marTop w:val="0"/>
      <w:marBottom w:val="0"/>
      <w:divBdr>
        <w:top w:val="none" w:sz="0" w:space="0" w:color="auto"/>
        <w:left w:val="none" w:sz="0" w:space="0" w:color="auto"/>
        <w:bottom w:val="none" w:sz="0" w:space="0" w:color="auto"/>
        <w:right w:val="none" w:sz="0" w:space="0" w:color="auto"/>
      </w:divBdr>
      <w:divsChild>
        <w:div w:id="27997380">
          <w:marLeft w:val="0"/>
          <w:marRight w:val="0"/>
          <w:marTop w:val="0"/>
          <w:marBottom w:val="0"/>
          <w:divBdr>
            <w:top w:val="none" w:sz="0" w:space="0" w:color="auto"/>
            <w:left w:val="none" w:sz="0" w:space="0" w:color="auto"/>
            <w:bottom w:val="none" w:sz="0" w:space="0" w:color="auto"/>
            <w:right w:val="none" w:sz="0" w:space="0" w:color="auto"/>
          </w:divBdr>
          <w:divsChild>
            <w:div w:id="107678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3489">
      <w:bodyDiv w:val="1"/>
      <w:marLeft w:val="0"/>
      <w:marRight w:val="0"/>
      <w:marTop w:val="0"/>
      <w:marBottom w:val="0"/>
      <w:divBdr>
        <w:top w:val="none" w:sz="0" w:space="0" w:color="auto"/>
        <w:left w:val="none" w:sz="0" w:space="0" w:color="auto"/>
        <w:bottom w:val="none" w:sz="0" w:space="0" w:color="auto"/>
        <w:right w:val="none" w:sz="0" w:space="0" w:color="auto"/>
      </w:divBdr>
    </w:div>
    <w:div w:id="1584951233">
      <w:bodyDiv w:val="1"/>
      <w:marLeft w:val="0"/>
      <w:marRight w:val="0"/>
      <w:marTop w:val="0"/>
      <w:marBottom w:val="0"/>
      <w:divBdr>
        <w:top w:val="none" w:sz="0" w:space="0" w:color="auto"/>
        <w:left w:val="none" w:sz="0" w:space="0" w:color="auto"/>
        <w:bottom w:val="none" w:sz="0" w:space="0" w:color="auto"/>
        <w:right w:val="none" w:sz="0" w:space="0" w:color="auto"/>
      </w:divBdr>
    </w:div>
    <w:div w:id="1771200597">
      <w:bodyDiv w:val="1"/>
      <w:marLeft w:val="0"/>
      <w:marRight w:val="0"/>
      <w:marTop w:val="0"/>
      <w:marBottom w:val="0"/>
      <w:divBdr>
        <w:top w:val="none" w:sz="0" w:space="0" w:color="auto"/>
        <w:left w:val="none" w:sz="0" w:space="0" w:color="auto"/>
        <w:bottom w:val="none" w:sz="0" w:space="0" w:color="auto"/>
        <w:right w:val="none" w:sz="0" w:space="0" w:color="auto"/>
      </w:divBdr>
    </w:div>
    <w:div w:id="1849517409">
      <w:bodyDiv w:val="1"/>
      <w:marLeft w:val="0"/>
      <w:marRight w:val="0"/>
      <w:marTop w:val="0"/>
      <w:marBottom w:val="0"/>
      <w:divBdr>
        <w:top w:val="none" w:sz="0" w:space="0" w:color="auto"/>
        <w:left w:val="none" w:sz="0" w:space="0" w:color="auto"/>
        <w:bottom w:val="none" w:sz="0" w:space="0" w:color="auto"/>
        <w:right w:val="none" w:sz="0" w:space="0" w:color="auto"/>
      </w:divBdr>
      <w:divsChild>
        <w:div w:id="596140375">
          <w:marLeft w:val="0"/>
          <w:marRight w:val="0"/>
          <w:marTop w:val="0"/>
          <w:marBottom w:val="0"/>
          <w:divBdr>
            <w:top w:val="none" w:sz="0" w:space="0" w:color="auto"/>
            <w:left w:val="none" w:sz="0" w:space="0" w:color="auto"/>
            <w:bottom w:val="none" w:sz="0" w:space="0" w:color="auto"/>
            <w:right w:val="none" w:sz="0" w:space="0" w:color="auto"/>
          </w:divBdr>
          <w:divsChild>
            <w:div w:id="792594887">
              <w:marLeft w:val="0"/>
              <w:marRight w:val="0"/>
              <w:marTop w:val="0"/>
              <w:marBottom w:val="0"/>
              <w:divBdr>
                <w:top w:val="none" w:sz="0" w:space="0" w:color="auto"/>
                <w:left w:val="none" w:sz="0" w:space="0" w:color="auto"/>
                <w:bottom w:val="none" w:sz="0" w:space="0" w:color="auto"/>
                <w:right w:val="none" w:sz="0" w:space="0" w:color="auto"/>
              </w:divBdr>
            </w:div>
            <w:div w:id="27880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6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uIhnkOm3QkJsWaoyvvtkXwPznA==">CgMxLjAyCGguZ2pkZ3hzMgloLjMwajB6bGwyCWguMWZvYjl0ZTIOaC4zYzNicjZzd3F0czcyCWguM3JkY3JqbjIOaC5rdHhwN2NiajVqcWgyDmguN3ppcWJsNjhqd2FpMg5oLjkyN2l0MDUxNWdsZTgAciExaXg1aEVIRUUzaVB1OG9CUFNWdDRmU2thXzF3YnVrUHQ=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2152</Words>
  <Characters>11623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Seruca</dc:creator>
  <cp:lastModifiedBy>Gabriel André da Silva Proença</cp:lastModifiedBy>
  <cp:revision>4</cp:revision>
  <dcterms:created xsi:type="dcterms:W3CDTF">2024-12-16T00:14:00Z</dcterms:created>
  <dcterms:modified xsi:type="dcterms:W3CDTF">2024-12-16T00:18:00Z</dcterms:modified>
</cp:coreProperties>
</file>