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21A2" w14:textId="77777777" w:rsidR="005F5025" w:rsidRPr="00981BF1" w:rsidRDefault="005F5025" w:rsidP="005F5025">
      <w:pPr>
        <w:spacing w:line="360" w:lineRule="auto"/>
        <w:ind w:left="0" w:firstLine="709"/>
        <w:rPr>
          <w:color w:val="000000" w:themeColor="text1"/>
          <w:spacing w:val="1"/>
          <w:sz w:val="28"/>
          <w:szCs w:val="28"/>
        </w:rPr>
      </w:pPr>
      <w:r>
        <w:rPr>
          <w:color w:val="000000" w:themeColor="text1"/>
          <w:spacing w:val="1"/>
          <w:sz w:val="28"/>
          <w:szCs w:val="28"/>
        </w:rPr>
        <w:t xml:space="preserve">Раздел </w:t>
      </w:r>
      <w:r w:rsidRPr="00981BF1">
        <w:rPr>
          <w:color w:val="000000" w:themeColor="text1"/>
          <w:spacing w:val="1"/>
          <w:sz w:val="28"/>
          <w:szCs w:val="28"/>
        </w:rPr>
        <w:t xml:space="preserve">1 </w:t>
      </w:r>
      <w:r>
        <w:rPr>
          <w:color w:val="000000" w:themeColor="text1"/>
          <w:spacing w:val="1"/>
          <w:sz w:val="28"/>
          <w:szCs w:val="28"/>
        </w:rPr>
        <w:t>Т</w:t>
      </w:r>
      <w:r w:rsidRPr="00981BF1">
        <w:rPr>
          <w:color w:val="000000" w:themeColor="text1"/>
          <w:spacing w:val="1"/>
          <w:sz w:val="28"/>
          <w:szCs w:val="28"/>
        </w:rPr>
        <w:t>еоретические вопросы</w:t>
      </w:r>
    </w:p>
    <w:p w14:paraId="64F42329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color w:val="000000" w:themeColor="text1"/>
          <w:sz w:val="28"/>
          <w:szCs w:val="28"/>
        </w:rPr>
      </w:pPr>
    </w:p>
    <w:p w14:paraId="04F5B789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bCs/>
          <w:color w:val="000000" w:themeColor="text1"/>
          <w:sz w:val="28"/>
          <w:szCs w:val="28"/>
        </w:rPr>
      </w:pPr>
      <w:r w:rsidRPr="00981BF1">
        <w:rPr>
          <w:bCs/>
          <w:color w:val="000000" w:themeColor="text1"/>
          <w:sz w:val="28"/>
          <w:szCs w:val="28"/>
        </w:rPr>
        <w:t>1.1. Что такое суммарная задача? Как суммарные задачи используются в проекте?</w:t>
      </w:r>
    </w:p>
    <w:p w14:paraId="618EBBDD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</w:p>
    <w:p w14:paraId="3BC9F6DC" w14:textId="77777777" w:rsidR="005F5025" w:rsidRPr="001E28CE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E28CE">
        <w:rPr>
          <w:color w:val="000000" w:themeColor="text1"/>
          <w:sz w:val="28"/>
          <w:szCs w:val="28"/>
        </w:rPr>
        <w:t>Суммарная задача – задача, состоящая из задач более низкого уровня. По умолчанию MS Project вычисляет параметры суммарной задачи на основе параметров ее подчиненных задач.</w:t>
      </w:r>
    </w:p>
    <w:p w14:paraId="4E102D23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«Показать суммарную задачу проекта» для того, чтобы сразу при разработке графика проекта видеть итоговую информацию по всему проекту (сроки, затраты, часы).</w:t>
      </w:r>
    </w:p>
    <w:p w14:paraId="5DA08209" w14:textId="77777777" w:rsidR="005F5025" w:rsidRPr="00981BF1" w:rsidRDefault="005F5025" w:rsidP="005F5025">
      <w:p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Объединение задач в этап в Microsoft Project происходит через суммарную задачу. Суммарная задача (этап, фаза) суммирует затраты, трудозатраты задач, которые объединены в рамках данной суммарной задачи. Длительность суммарной задачи определяется как разница между датой окончания самой поздней задачи суммарной задачи и датой начала самой ранней задачи суммарной задачи,</w:t>
      </w:r>
    </w:p>
    <w:p w14:paraId="71A989CE" w14:textId="77777777" w:rsidR="005F5025" w:rsidRPr="00981BF1" w:rsidRDefault="005F5025" w:rsidP="005F5025">
      <w:p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Для того чтобы создать этап (суммарную задачу), например, «Технико-экономический анализ проекта», необходимо на закладке «Задача», в области «Вставить» нажать на пиктограмме «Суммарная задача», и в колонке «Название задачи» вместо появившейся «Новой суммарной задачи» написать «Технико-экономический анализ проекта».</w:t>
      </w:r>
    </w:p>
    <w:p w14:paraId="10188B51" w14:textId="77777777" w:rsidR="005F5025" w:rsidRPr="00981BF1" w:rsidRDefault="005F5025" w:rsidP="005F5025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p w14:paraId="18A5500F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1.2 Как создать новый календарь? Как изменить рабочее время в новом календаре?</w:t>
      </w:r>
    </w:p>
    <w:p w14:paraId="18FD1AAE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40F546C6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417B31">
        <w:rPr>
          <w:color w:val="000000" w:themeColor="text1"/>
          <w:sz w:val="28"/>
          <w:szCs w:val="28"/>
        </w:rPr>
        <w:t>Календарь в MS Project определяет рабочие и нерабочие дни, а также рабочее время в рабочие дни. Для проекта назначается основной (базовый) календарь, который и будет использоваться при планировании задач в пределах проекта.</w:t>
      </w:r>
    </w:p>
    <w:p w14:paraId="1CA8F14C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создание нового календаря нужно:</w:t>
      </w:r>
    </w:p>
    <w:p w14:paraId="183DC282" w14:textId="77777777" w:rsidR="005F5025" w:rsidRPr="00981BF1" w:rsidRDefault="005F5025" w:rsidP="005F5025">
      <w:p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1.На закладке «Проект» в разделе «Свойства» нажать на кнопке «Изменить рабочее время»;</w:t>
      </w:r>
    </w:p>
    <w:p w14:paraId="145BBD29" w14:textId="77777777" w:rsidR="005F5025" w:rsidRPr="00981BF1" w:rsidRDefault="005F5025" w:rsidP="005F5025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2.В окне «Изменение рабочего времени» нажать на кнопке «Создать новый календарь…»;</w:t>
      </w:r>
    </w:p>
    <w:p w14:paraId="1E748FC2" w14:textId="77777777" w:rsidR="005F5025" w:rsidRPr="00981BF1" w:rsidRDefault="005F5025" w:rsidP="005F5025">
      <w:p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3.Выбрать вариант «Создать копию стандартного календаря» и ввести имя календаря;</w:t>
      </w:r>
    </w:p>
    <w:p w14:paraId="78BBD25A" w14:textId="77777777" w:rsidR="005F5025" w:rsidRPr="00981BF1" w:rsidRDefault="005F5025" w:rsidP="005F5025">
      <w:p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4.Нажать «ОК»;</w:t>
      </w:r>
    </w:p>
    <w:p w14:paraId="5881AE78" w14:textId="77777777" w:rsidR="005F5025" w:rsidRPr="00981BF1" w:rsidRDefault="005F5025" w:rsidP="005F5025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появившемся окне выбрать «Да», если вы хотите сохранить изменения того календаря, на основе которого создаете новый календарь.</w:t>
      </w:r>
    </w:p>
    <w:p w14:paraId="020F2177" w14:textId="77777777" w:rsidR="005F5025" w:rsidRPr="00981BF1" w:rsidRDefault="005F5025" w:rsidP="005F5025">
      <w:pPr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Для «Изменение рабочего времени», вы должны:</w:t>
      </w:r>
    </w:p>
    <w:p w14:paraId="19838CFA" w14:textId="77777777" w:rsidR="005F5025" w:rsidRPr="00981BF1" w:rsidRDefault="005F5025" w:rsidP="005F502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Выбрать имеющийся календарь и перейти на закладку «Рабочие недели»;</w:t>
      </w:r>
    </w:p>
    <w:p w14:paraId="66C415E2" w14:textId="77777777" w:rsidR="005F5025" w:rsidRPr="00981BF1" w:rsidRDefault="005F5025" w:rsidP="005F502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Выделить «По умолчанию» и нажать «Подробности»;</w:t>
      </w:r>
    </w:p>
    <w:p w14:paraId="0B885F63" w14:textId="77777777" w:rsidR="005F5025" w:rsidRPr="00981BF1" w:rsidRDefault="005F5025" w:rsidP="005F502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окне «Сведения о «По умолчанию» выделить нужное количество дней;</w:t>
      </w:r>
    </w:p>
    <w:p w14:paraId="09C01C1B" w14:textId="77777777" w:rsidR="005F5025" w:rsidRPr="00981BF1" w:rsidRDefault="005F5025" w:rsidP="005F502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Выбрать переключатель «Задать дни для использования этих рабочих часов» и ввести рабочие часы.</w:t>
      </w:r>
    </w:p>
    <w:p w14:paraId="2A02E1B2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4B9931BF" w14:textId="77777777" w:rsidR="005F5025" w:rsidRPr="00981BF1" w:rsidRDefault="005F5025" w:rsidP="005F5025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1.3 Опишите, какие параметры задачи можно редактировать на разных закладках свойств задачи</w:t>
      </w:r>
    </w:p>
    <w:p w14:paraId="4F163C2F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230FC213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417B31">
        <w:rPr>
          <w:color w:val="000000" w:themeColor="text1"/>
          <w:sz w:val="28"/>
          <w:szCs w:val="28"/>
        </w:rPr>
        <w:t>Задача</w:t>
      </w:r>
      <w:r>
        <w:rPr>
          <w:color w:val="000000" w:themeColor="text1"/>
          <w:sz w:val="28"/>
          <w:szCs w:val="28"/>
        </w:rPr>
        <w:t xml:space="preserve"> </w:t>
      </w:r>
      <w:r w:rsidRPr="00417B31">
        <w:rPr>
          <w:color w:val="000000" w:themeColor="text1"/>
          <w:sz w:val="28"/>
          <w:szCs w:val="28"/>
        </w:rPr>
        <w:t>– область деятельности, направленная на достижение определенного результата.</w:t>
      </w:r>
    </w:p>
    <w:p w14:paraId="2E951511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Параметры</w:t>
      </w:r>
      <w:proofErr w:type="gramEnd"/>
      <w:r>
        <w:rPr>
          <w:color w:val="000000" w:themeColor="text1"/>
          <w:sz w:val="28"/>
          <w:szCs w:val="28"/>
        </w:rPr>
        <w:t xml:space="preserve"> которые можно редактировать:</w:t>
      </w:r>
    </w:p>
    <w:p w14:paraId="2855EF90" w14:textId="77777777" w:rsidR="005F5025" w:rsidRPr="00981BF1" w:rsidRDefault="005F5025" w:rsidP="005F5025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Общие. На данной закладке можно:</w:t>
      </w:r>
    </w:p>
    <w:p w14:paraId="03D43E9C" w14:textId="77777777" w:rsidR="005F5025" w:rsidRPr="00981BF1" w:rsidRDefault="005F5025" w:rsidP="005F5025">
      <w:pPr>
        <w:tabs>
          <w:tab w:val="left" w:pos="993"/>
          <w:tab w:val="center" w:pos="1752"/>
          <w:tab w:val="center" w:pos="5330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выбирать режим планирования (ручной/автоматический);</w:t>
      </w:r>
    </w:p>
    <w:p w14:paraId="00728B3E" w14:textId="77777777" w:rsidR="005F5025" w:rsidRPr="00981BF1" w:rsidRDefault="005F5025" w:rsidP="005F5025">
      <w:pPr>
        <w:tabs>
          <w:tab w:val="left" w:pos="993"/>
          <w:tab w:val="center" w:pos="1760"/>
          <w:tab w:val="center" w:pos="4792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>
        <w:rPr>
          <w:rFonts w:eastAsia="Arial"/>
          <w:color w:val="000000" w:themeColor="text1"/>
          <w:sz w:val="28"/>
          <w:szCs w:val="28"/>
        </w:rPr>
        <w:t xml:space="preserve">)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выбирать режим задачи (активная/неактивная);</w:t>
      </w:r>
    </w:p>
    <w:p w14:paraId="45546F36" w14:textId="77777777" w:rsidR="005F5025" w:rsidRPr="00981BF1" w:rsidRDefault="005F5025" w:rsidP="005F5025">
      <w:pPr>
        <w:tabs>
          <w:tab w:val="left" w:pos="993"/>
          <w:tab w:val="center" w:pos="1755"/>
          <w:tab w:val="center" w:pos="6067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выбирать приоритет задачи, по отношению к другим задачам в проекте;</w:t>
      </w:r>
    </w:p>
    <w:p w14:paraId="533B5278" w14:textId="77777777" w:rsidR="005F5025" w:rsidRPr="00981BF1" w:rsidRDefault="005F5025" w:rsidP="005F5025">
      <w:pPr>
        <w:tabs>
          <w:tab w:val="left" w:pos="993"/>
          <w:tab w:val="center" w:pos="1748"/>
          <w:tab w:val="center" w:pos="4234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4)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устанавливать процент выполнения;</w:t>
      </w:r>
    </w:p>
    <w:p w14:paraId="25D7A175" w14:textId="77777777" w:rsidR="005F5025" w:rsidRPr="00981BF1" w:rsidRDefault="005F5025" w:rsidP="005F5025">
      <w:pPr>
        <w:tabs>
          <w:tab w:val="left" w:pos="993"/>
          <w:tab w:val="center" w:pos="1760"/>
          <w:tab w:val="center" w:pos="4056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задавать даты начала/окончания;</w:t>
      </w:r>
    </w:p>
    <w:p w14:paraId="5C59D381" w14:textId="77777777" w:rsidR="005F5025" w:rsidRPr="00981BF1" w:rsidRDefault="005F5025" w:rsidP="005F5025">
      <w:pPr>
        <w:tabs>
          <w:tab w:val="left" w:pos="993"/>
          <w:tab w:val="center" w:pos="1752"/>
          <w:tab w:val="center" w:pos="5598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устанавливать возможность отображения на временной шкале.</w:t>
      </w:r>
    </w:p>
    <w:p w14:paraId="7D13D912" w14:textId="77777777" w:rsidR="005F5025" w:rsidRPr="00981BF1" w:rsidRDefault="005F5025" w:rsidP="005F5025">
      <w:pPr>
        <w:tabs>
          <w:tab w:val="left" w:pos="993"/>
          <w:tab w:val="center" w:pos="1782"/>
          <w:tab w:val="center" w:pos="5706"/>
        </w:tabs>
        <w:spacing w:after="0" w:line="360" w:lineRule="auto"/>
        <w:ind w:left="70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 xml:space="preserve">скрывать или выводить отображение задачи на диаграмме </w:t>
      </w:r>
      <w:proofErr w:type="spellStart"/>
      <w:r w:rsidRPr="00981BF1">
        <w:rPr>
          <w:color w:val="000000" w:themeColor="text1"/>
          <w:sz w:val="28"/>
          <w:szCs w:val="28"/>
        </w:rPr>
        <w:t>Ганта</w:t>
      </w:r>
      <w:proofErr w:type="spellEnd"/>
      <w:r w:rsidRPr="00981BF1">
        <w:rPr>
          <w:color w:val="000000" w:themeColor="text1"/>
          <w:sz w:val="28"/>
          <w:szCs w:val="28"/>
        </w:rPr>
        <w:t>.</w:t>
      </w:r>
    </w:p>
    <w:p w14:paraId="7D7B863D" w14:textId="77777777" w:rsidR="005F5025" w:rsidRPr="00981BF1" w:rsidRDefault="005F5025" w:rsidP="005F5025">
      <w:pPr>
        <w:tabs>
          <w:tab w:val="left" w:pos="709"/>
        </w:tabs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2. Предшественники. На данной закладке можно определять предшествующие задачи конкретной задачи, т.е. определять связи, их тип и запаздывание/опережение.</w:t>
      </w:r>
    </w:p>
    <w:p w14:paraId="06D9D85C" w14:textId="77777777" w:rsidR="005F5025" w:rsidRPr="00981BF1" w:rsidRDefault="005F5025" w:rsidP="005F5025">
      <w:p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3. Ресурсы. На данной закладке можно назначать ресурсы и задавать их количество.</w:t>
      </w:r>
    </w:p>
    <w:p w14:paraId="6E4E012F" w14:textId="77777777" w:rsidR="005F5025" w:rsidRPr="00981BF1" w:rsidRDefault="005F5025" w:rsidP="005F5025">
      <w:p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4. Дополнительно. На данной закладке можно:</w:t>
      </w:r>
    </w:p>
    <w:p w14:paraId="41905804" w14:textId="77777777" w:rsidR="005F5025" w:rsidRPr="00981BF1" w:rsidRDefault="005F5025" w:rsidP="005F5025">
      <w:pPr>
        <w:tabs>
          <w:tab w:val="left" w:pos="993"/>
          <w:tab w:val="center" w:pos="1185"/>
          <w:tab w:val="center" w:pos="3383"/>
        </w:tabs>
        <w:spacing w:after="0"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</w:t>
      </w:r>
      <w:r w:rsidRPr="00981BF1">
        <w:rPr>
          <w:color w:val="000000" w:themeColor="text1"/>
          <w:sz w:val="28"/>
          <w:szCs w:val="28"/>
        </w:rPr>
        <w:t>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задавать крайний срок и его дату;</w:t>
      </w:r>
    </w:p>
    <w:p w14:paraId="598D79AD" w14:textId="77777777" w:rsidR="005F5025" w:rsidRPr="00981BF1" w:rsidRDefault="005F5025" w:rsidP="005F5025">
      <w:pPr>
        <w:tabs>
          <w:tab w:val="left" w:pos="993"/>
          <w:tab w:val="center" w:pos="1194"/>
          <w:tab w:val="center" w:pos="3361"/>
        </w:tabs>
        <w:spacing w:after="0"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Pr="00981BF1">
        <w:rPr>
          <w:color w:val="000000" w:themeColor="text1"/>
          <w:sz w:val="28"/>
          <w:szCs w:val="28"/>
        </w:rPr>
        <w:t>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задавать тип и дату ограничения;</w:t>
      </w:r>
    </w:p>
    <w:p w14:paraId="2381D517" w14:textId="77777777" w:rsidR="005F5025" w:rsidRPr="00981BF1" w:rsidRDefault="005F5025" w:rsidP="005F5025">
      <w:pPr>
        <w:tabs>
          <w:tab w:val="left" w:pos="993"/>
          <w:tab w:val="center" w:pos="1189"/>
          <w:tab w:val="center" w:pos="5329"/>
        </w:tabs>
        <w:spacing w:after="0"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Pr="00981BF1">
        <w:rPr>
          <w:color w:val="000000" w:themeColor="text1"/>
          <w:sz w:val="28"/>
          <w:szCs w:val="28"/>
        </w:rPr>
        <w:t>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выбирать тип задачи и фиксированный/нефиксированный объем работ;</w:t>
      </w:r>
    </w:p>
    <w:p w14:paraId="46D894C5" w14:textId="77777777" w:rsidR="005F5025" w:rsidRPr="00981BF1" w:rsidRDefault="005F5025" w:rsidP="005F5025">
      <w:pPr>
        <w:tabs>
          <w:tab w:val="left" w:pos="993"/>
          <w:tab w:val="center" w:pos="1182"/>
          <w:tab w:val="center" w:pos="3089"/>
        </w:tabs>
        <w:spacing w:after="0"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Pr="00981BF1">
        <w:rPr>
          <w:color w:val="000000" w:themeColor="text1"/>
          <w:sz w:val="28"/>
          <w:szCs w:val="28"/>
        </w:rPr>
        <w:t>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выбирать календарь задачи;</w:t>
      </w:r>
    </w:p>
    <w:p w14:paraId="7DD012FE" w14:textId="77777777" w:rsidR="005F5025" w:rsidRPr="00981BF1" w:rsidRDefault="005F5025" w:rsidP="005F5025">
      <w:pPr>
        <w:tabs>
          <w:tab w:val="left" w:pos="993"/>
          <w:tab w:val="center" w:pos="1194"/>
          <w:tab w:val="center" w:pos="3975"/>
        </w:tabs>
        <w:spacing w:after="0"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Pr="00981BF1">
        <w:rPr>
          <w:color w:val="000000" w:themeColor="text1"/>
          <w:sz w:val="28"/>
          <w:szCs w:val="28"/>
        </w:rPr>
        <w:t>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выбирать способ расчета освоенного объема;</w:t>
      </w:r>
    </w:p>
    <w:p w14:paraId="32759AC7" w14:textId="77777777" w:rsidR="005F5025" w:rsidRPr="00981BF1" w:rsidRDefault="005F5025" w:rsidP="005F5025">
      <w:pPr>
        <w:tabs>
          <w:tab w:val="left" w:pos="993"/>
          <w:tab w:val="center" w:pos="1185"/>
          <w:tab w:val="center" w:pos="2832"/>
        </w:tabs>
        <w:spacing w:after="0"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</w:t>
      </w:r>
      <w:r w:rsidRPr="00981BF1">
        <w:rPr>
          <w:color w:val="000000" w:themeColor="text1"/>
          <w:sz w:val="28"/>
          <w:szCs w:val="28"/>
        </w:rPr>
        <w:t>)</w:t>
      </w:r>
      <w:r w:rsidRPr="00981BF1">
        <w:rPr>
          <w:rFonts w:eastAsia="Arial"/>
          <w:color w:val="000000" w:themeColor="text1"/>
          <w:sz w:val="28"/>
          <w:szCs w:val="28"/>
        </w:rPr>
        <w:t xml:space="preserve"> </w:t>
      </w:r>
      <w:r w:rsidRPr="00981BF1">
        <w:rPr>
          <w:rFonts w:eastAsia="Arial"/>
          <w:color w:val="000000" w:themeColor="text1"/>
          <w:sz w:val="28"/>
          <w:szCs w:val="28"/>
        </w:rPr>
        <w:tab/>
      </w:r>
      <w:r w:rsidRPr="00981BF1">
        <w:rPr>
          <w:color w:val="000000" w:themeColor="text1"/>
          <w:sz w:val="28"/>
          <w:szCs w:val="28"/>
        </w:rPr>
        <w:t>задать задачу как веху.</w:t>
      </w:r>
    </w:p>
    <w:p w14:paraId="64BF8B8C" w14:textId="77777777" w:rsidR="005F5025" w:rsidRPr="00981BF1" w:rsidRDefault="005F5025" w:rsidP="005F5025">
      <w:p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5. Заметки. На данной закладке можно вести историю изменений по задаче, указывать ссылки на документы.</w:t>
      </w:r>
    </w:p>
    <w:p w14:paraId="23597019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6. Настраиваемые поля. Здесь можно соотносить задачу с теми или иными настраиваемыми полями</w:t>
      </w:r>
    </w:p>
    <w:p w14:paraId="392E3AAF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3D8E2FFB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1.4. Каким образом редактируются свойства ресурса?</w:t>
      </w:r>
    </w:p>
    <w:p w14:paraId="12D372F3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</w:p>
    <w:p w14:paraId="54ED81AF" w14:textId="77777777" w:rsidR="005F5025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B60BF">
        <w:rPr>
          <w:color w:val="000000" w:themeColor="text1"/>
          <w:sz w:val="28"/>
          <w:szCs w:val="28"/>
        </w:rPr>
        <w:t>Ресурсы — это исполнители, оборудование и материалы, необходимые для выполнения задач проекта.</w:t>
      </w:r>
    </w:p>
    <w:p w14:paraId="3694F343" w14:textId="77777777" w:rsidR="005F5025" w:rsidRPr="00CB60BF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0B451F45" w14:textId="77777777" w:rsidR="005F5025" w:rsidRPr="00981BF1" w:rsidRDefault="005F5025" w:rsidP="005F5025">
      <w:pPr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 xml:space="preserve">Чтобы изменить свойства того или иного ресурса, </w:t>
      </w:r>
      <w:r>
        <w:rPr>
          <w:color w:val="000000" w:themeColor="text1"/>
          <w:sz w:val="28"/>
          <w:szCs w:val="28"/>
        </w:rPr>
        <w:t>есть 2 способа</w:t>
      </w:r>
      <w:r w:rsidRPr="00981BF1">
        <w:rPr>
          <w:color w:val="000000" w:themeColor="text1"/>
          <w:sz w:val="28"/>
          <w:szCs w:val="28"/>
        </w:rPr>
        <w:t>:</w:t>
      </w:r>
    </w:p>
    <w:p w14:paraId="75CD49F1" w14:textId="77777777" w:rsidR="005F5025" w:rsidRPr="00981BF1" w:rsidRDefault="005F5025" w:rsidP="005F5025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Щелкнуть на нем левой кнопкой мыши, или;</w:t>
      </w:r>
    </w:p>
    <w:p w14:paraId="5F9AA560" w14:textId="77777777" w:rsidR="005F5025" w:rsidRPr="00981BF1" w:rsidRDefault="005F5025" w:rsidP="005F5025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lastRenderedPageBreak/>
        <w:t>Щелкнуть на нем правой кнопкой мышки и в меню выбрать «Сведения», или;</w:t>
      </w:r>
    </w:p>
    <w:p w14:paraId="4AC73369" w14:textId="77777777" w:rsidR="005F5025" w:rsidRPr="00981BF1" w:rsidRDefault="005F5025" w:rsidP="005F5025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На закладке «Ресурс» нажать на кнопку «Сведения».</w:t>
      </w:r>
    </w:p>
    <w:p w14:paraId="570C0D53" w14:textId="77777777" w:rsidR="005F5025" w:rsidRPr="00981BF1" w:rsidRDefault="005F5025" w:rsidP="005F5025">
      <w:pPr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На закладке «Общие» вы можете задать:</w:t>
      </w:r>
    </w:p>
    <w:p w14:paraId="0467FC40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Название ресурса;</w:t>
      </w:r>
    </w:p>
    <w:p w14:paraId="2444E796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Его электронную почту и имя учетной записи;</w:t>
      </w:r>
    </w:p>
    <w:p w14:paraId="02753226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Тип резервирования;</w:t>
      </w:r>
    </w:p>
    <w:p w14:paraId="6511884F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Краткое название;</w:t>
      </w:r>
    </w:p>
    <w:p w14:paraId="6CA73ADB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Группу, т.е. к какой группе ресурсов, будет относиться тот или иной ресурс. Данные группы создаются пользователем;</w:t>
      </w:r>
    </w:p>
    <w:p w14:paraId="6689D393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Код, для стыковки с разными системами;</w:t>
      </w:r>
    </w:p>
    <w:p w14:paraId="50869D85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Тип;</w:t>
      </w:r>
    </w:p>
    <w:p w14:paraId="5755DF77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Единицу измерения материалов для материальных ресурсов;</w:t>
      </w:r>
    </w:p>
    <w:p w14:paraId="146AC481" w14:textId="77777777" w:rsidR="005F5025" w:rsidRPr="00981BF1" w:rsidRDefault="005F5025" w:rsidP="005F502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rPr>
          <w:color w:val="000000" w:themeColor="text1"/>
          <w:spacing w:val="-2"/>
          <w:sz w:val="28"/>
          <w:szCs w:val="28"/>
        </w:rPr>
      </w:pPr>
      <w:r w:rsidRPr="00981BF1">
        <w:rPr>
          <w:color w:val="000000" w:themeColor="text1"/>
          <w:spacing w:val="-2"/>
          <w:sz w:val="28"/>
          <w:szCs w:val="28"/>
        </w:rPr>
        <w:t>Вид ресурса;</w:t>
      </w:r>
    </w:p>
    <w:p w14:paraId="5F014E65" w14:textId="77777777" w:rsidR="005F5025" w:rsidRPr="00981BF1" w:rsidRDefault="005F5025" w:rsidP="005F5025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Календарь ресурса;</w:t>
      </w:r>
    </w:p>
    <w:p w14:paraId="5029681C" w14:textId="77777777" w:rsidR="005F5025" w:rsidRPr="00981BF1" w:rsidRDefault="005F5025" w:rsidP="005F5025">
      <w:pPr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Доступность ресурса.</w:t>
      </w:r>
    </w:p>
    <w:p w14:paraId="5F8BD7D5" w14:textId="77777777" w:rsidR="005F5025" w:rsidRPr="00981BF1" w:rsidRDefault="005F5025" w:rsidP="005F502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12E3E22B" w14:textId="77777777" w:rsidR="005F5025" w:rsidRPr="00981BF1" w:rsidRDefault="005F5025" w:rsidP="005F5025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1.5. Каким образом можно провести анализ стоимости проекта?</w:t>
      </w:r>
    </w:p>
    <w:p w14:paraId="4B6852A7" w14:textId="77777777" w:rsidR="005F5025" w:rsidRPr="00981BF1" w:rsidRDefault="005F5025" w:rsidP="005F5025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</w:p>
    <w:p w14:paraId="7C37B1FF" w14:textId="77777777" w:rsidR="005F5025" w:rsidRPr="00981BF1" w:rsidRDefault="005F5025" w:rsidP="005F5025">
      <w:pPr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Чтобы проанализировать стоимость проекта, например, по месяцам, нужно создать новое представление.</w:t>
      </w:r>
    </w:p>
    <w:p w14:paraId="7FB481F6" w14:textId="77777777" w:rsidR="005F5025" w:rsidRPr="00981BF1" w:rsidRDefault="005F5025" w:rsidP="005F5025">
      <w:pPr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Для этого нужно:</w:t>
      </w:r>
    </w:p>
    <w:p w14:paraId="4AEAC429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Перейти в представление «Использование ресурсов»;</w:t>
      </w:r>
    </w:p>
    <w:p w14:paraId="2B74343C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Перейти на закладку «Вид», в области «Представления ресурсов» выбрать «Другие представления – Сохранить представление»;</w:t>
      </w:r>
    </w:p>
    <w:p w14:paraId="2404A562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окне «Сохранение представления» ввести название нового представления, например, «</w:t>
      </w:r>
      <w:proofErr w:type="spellStart"/>
      <w:r w:rsidRPr="00981BF1">
        <w:rPr>
          <w:color w:val="000000" w:themeColor="text1"/>
          <w:sz w:val="28"/>
          <w:szCs w:val="28"/>
        </w:rPr>
        <w:t>ПР_Повременный_учет_по_статьям</w:t>
      </w:r>
      <w:proofErr w:type="spellEnd"/>
      <w:r w:rsidRPr="00981BF1">
        <w:rPr>
          <w:color w:val="000000" w:themeColor="text1"/>
          <w:sz w:val="28"/>
          <w:szCs w:val="28"/>
        </w:rPr>
        <w:t>»;</w:t>
      </w:r>
    </w:p>
    <w:p w14:paraId="6149744B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Скрыть с помощью клавиши «</w:t>
      </w:r>
      <w:proofErr w:type="spellStart"/>
      <w:r w:rsidRPr="00981BF1">
        <w:rPr>
          <w:color w:val="000000" w:themeColor="text1"/>
          <w:sz w:val="28"/>
          <w:szCs w:val="28"/>
        </w:rPr>
        <w:t>Delete</w:t>
      </w:r>
      <w:proofErr w:type="spellEnd"/>
      <w:r w:rsidRPr="00981BF1">
        <w:rPr>
          <w:color w:val="000000" w:themeColor="text1"/>
          <w:sz w:val="28"/>
          <w:szCs w:val="28"/>
        </w:rPr>
        <w:t>» все имеющиеся столбцы, за исключением столбца «Название ресурса», и вывести столбец «Затраты»;</w:t>
      </w:r>
    </w:p>
    <w:p w14:paraId="59FF5D53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lastRenderedPageBreak/>
        <w:t xml:space="preserve">На закладке «Вид» в области «Данные» выбрать «Нет группы – </w:t>
      </w:r>
      <w:proofErr w:type="spellStart"/>
      <w:r w:rsidRPr="00981BF1">
        <w:rPr>
          <w:color w:val="000000" w:themeColor="text1"/>
          <w:sz w:val="28"/>
          <w:szCs w:val="28"/>
        </w:rPr>
        <w:t>ПР_По</w:t>
      </w:r>
      <w:proofErr w:type="spellEnd"/>
      <w:r w:rsidRPr="00981BF1">
        <w:rPr>
          <w:color w:val="000000" w:themeColor="text1"/>
          <w:sz w:val="28"/>
          <w:szCs w:val="28"/>
        </w:rPr>
        <w:t xml:space="preserve"> статьям учета»;</w:t>
      </w:r>
    </w:p>
    <w:p w14:paraId="34AC3190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Выделить колонку «Название ресурсов» и на закладке «Вид» в области «Данные» выбрать «Структура – Скрыть подзадачи»;</w:t>
      </w:r>
    </w:p>
    <w:p w14:paraId="4CF6372E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правой части распределенной таблицы щелкнуть правой кнопкой мыши и выбрать «Стили подробных данных»;</w:t>
      </w:r>
    </w:p>
    <w:p w14:paraId="1CAFBFB2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Перенести из раздела «Доступные поля» в раздел «Показывать эти поля» поле «Затраты» и нажать «ОК»;</w:t>
      </w:r>
    </w:p>
    <w:p w14:paraId="1D59DD4B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верхней части распределенной таблицы щелкнуть правой кнопкой мыши и выбрать «Шкала времени»;</w:t>
      </w:r>
    </w:p>
    <w:p w14:paraId="1B8B409E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«Параметрах шкалы времени» выбрать «Отображать два уровня»;</w:t>
      </w:r>
    </w:p>
    <w:p w14:paraId="483AB3FB" w14:textId="77777777" w:rsidR="005F5025" w:rsidRPr="00981BF1" w:rsidRDefault="005F5025" w:rsidP="005F5025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среднем уровне выбрать единицы «Кварталы» с интервалом «1»;</w:t>
      </w:r>
    </w:p>
    <w:p w14:paraId="0F178212" w14:textId="77777777" w:rsidR="005F5025" w:rsidRPr="00981BF1" w:rsidRDefault="005F5025" w:rsidP="005F5025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81BF1">
        <w:rPr>
          <w:color w:val="000000" w:themeColor="text1"/>
          <w:sz w:val="28"/>
          <w:szCs w:val="28"/>
        </w:rPr>
        <w:t>В нижнем уровне выбрать единицы «Месяцы» с интервалом «1» и нажать «ОК;</w:t>
      </w:r>
    </w:p>
    <w:p w14:paraId="1F83270D" w14:textId="13E5B6DF" w:rsidR="0050757B" w:rsidRDefault="005F5025" w:rsidP="005F5025">
      <w:r w:rsidRPr="00981BF1">
        <w:rPr>
          <w:color w:val="000000" w:themeColor="text1"/>
          <w:sz w:val="28"/>
          <w:szCs w:val="28"/>
        </w:rPr>
        <w:t>На закладке «Вид» сохранить выведенные поля как новую таблицу.</w:t>
      </w:r>
    </w:p>
    <w:sectPr w:rsidR="00507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B3D"/>
    <w:multiLevelType w:val="hybridMultilevel"/>
    <w:tmpl w:val="89B433BE"/>
    <w:lvl w:ilvl="0" w:tplc="870EC45E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C0561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961A8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0C48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18BD6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24401C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22C76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803196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76F34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53093"/>
    <w:multiLevelType w:val="hybridMultilevel"/>
    <w:tmpl w:val="4DF889DA"/>
    <w:lvl w:ilvl="0" w:tplc="D304CB8C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E4AB8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4E419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70843C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C3DA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A4B54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CCAD8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688CA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6ABC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F84D80"/>
    <w:multiLevelType w:val="hybridMultilevel"/>
    <w:tmpl w:val="CB5C211A"/>
    <w:lvl w:ilvl="0" w:tplc="6230428A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C293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4005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AFA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E481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A12C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0DE9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8FD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C9B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9394E"/>
    <w:multiLevelType w:val="hybridMultilevel"/>
    <w:tmpl w:val="0BA060FC"/>
    <w:lvl w:ilvl="0" w:tplc="2DAEC762">
      <w:start w:val="1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BAEED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2E89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4E4E8C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E407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02761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3E313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28E4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8919A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871EE9"/>
    <w:multiLevelType w:val="hybridMultilevel"/>
    <w:tmpl w:val="1DB03014"/>
    <w:lvl w:ilvl="0" w:tplc="9EB631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0620C2"/>
    <w:multiLevelType w:val="hybridMultilevel"/>
    <w:tmpl w:val="99A0372E"/>
    <w:lvl w:ilvl="0" w:tplc="8DAA4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56263457">
    <w:abstractNumId w:val="4"/>
  </w:num>
  <w:num w:numId="2" w16cid:durableId="534973011">
    <w:abstractNumId w:val="2"/>
  </w:num>
  <w:num w:numId="3" w16cid:durableId="1334651816">
    <w:abstractNumId w:val="5"/>
  </w:num>
  <w:num w:numId="4" w16cid:durableId="2031445333">
    <w:abstractNumId w:val="3"/>
  </w:num>
  <w:num w:numId="5" w16cid:durableId="846407015">
    <w:abstractNumId w:val="1"/>
  </w:num>
  <w:num w:numId="6" w16cid:durableId="47942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EB"/>
    <w:rsid w:val="00547FFA"/>
    <w:rsid w:val="005F5025"/>
    <w:rsid w:val="006E6A67"/>
    <w:rsid w:val="00715F79"/>
    <w:rsid w:val="007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A77EB-11E8-4D39-B0B5-119B39B5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025"/>
    <w:pPr>
      <w:spacing w:after="13" w:line="268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025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2022-04-19T09:23:00Z</dcterms:created>
  <dcterms:modified xsi:type="dcterms:W3CDTF">2022-04-19T09:23:00Z</dcterms:modified>
</cp:coreProperties>
</file>