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2FCC" w14:textId="7BCE502C" w:rsidR="00CB4D34" w:rsidRDefault="00CB4D34" w:rsidP="00CB4D34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CB4D34" w14:paraId="5FD0AC4C" w14:textId="77777777" w:rsidTr="003F22E5">
        <w:tc>
          <w:tcPr>
            <w:tcW w:w="4821" w:type="dxa"/>
          </w:tcPr>
          <w:p w14:paraId="178A7848" w14:textId="77777777" w:rsidR="00CB4D34" w:rsidRPr="00646136" w:rsidRDefault="00CB4D34" w:rsidP="003F22E5"/>
        </w:tc>
        <w:tc>
          <w:tcPr>
            <w:tcW w:w="1162" w:type="dxa"/>
          </w:tcPr>
          <w:p w14:paraId="36352D76" w14:textId="77777777" w:rsidR="00CB4D34" w:rsidRPr="00646136" w:rsidRDefault="00CB4D34" w:rsidP="003F22E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311DD066" w14:textId="77777777" w:rsidR="00CB4D34" w:rsidRPr="00646136" w:rsidRDefault="00CB4D34" w:rsidP="003F22E5"/>
        </w:tc>
      </w:tr>
      <w:tr w:rsidR="00CB4D34" w14:paraId="5186762F" w14:textId="77777777" w:rsidTr="003F22E5">
        <w:trPr>
          <w:trHeight w:val="2047"/>
        </w:trPr>
        <w:tc>
          <w:tcPr>
            <w:tcW w:w="4821" w:type="dxa"/>
          </w:tcPr>
          <w:p w14:paraId="636ED83E" w14:textId="77777777" w:rsidR="00CB4D34" w:rsidRPr="00646136" w:rsidRDefault="00CB4D34" w:rsidP="003F22E5">
            <w:pPr>
              <w:rPr>
                <w:sz w:val="16"/>
                <w:szCs w:val="16"/>
              </w:rPr>
            </w:pPr>
          </w:p>
        </w:tc>
        <w:tc>
          <w:tcPr>
            <w:tcW w:w="1162" w:type="dxa"/>
          </w:tcPr>
          <w:p w14:paraId="2E6AAD4C" w14:textId="77777777" w:rsidR="00CB4D34" w:rsidRPr="00646136" w:rsidRDefault="00CB4D34" w:rsidP="003F22E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4D87103B" w14:textId="77777777" w:rsidR="00CB4D34" w:rsidRPr="00646136" w:rsidRDefault="00CB4D34" w:rsidP="003F22E5">
            <w:pPr>
              <w:rPr>
                <w:sz w:val="16"/>
              </w:rPr>
            </w:pPr>
          </w:p>
        </w:tc>
      </w:tr>
    </w:tbl>
    <w:p w14:paraId="2E70BF3E" w14:textId="77777777" w:rsidR="00CB4D34" w:rsidRPr="00646136" w:rsidRDefault="00CB4D34" w:rsidP="00CB4D34">
      <w:pPr>
        <w:rPr>
          <w:noProof/>
        </w:rPr>
      </w:pPr>
    </w:p>
    <w:p w14:paraId="36658304" w14:textId="77777777" w:rsidR="00CB4D34" w:rsidRPr="00646136" w:rsidRDefault="00CB4D34" w:rsidP="00CB4D34"/>
    <w:p w14:paraId="6F6013F5" w14:textId="77777777" w:rsidR="00CB4D34" w:rsidRPr="00646136" w:rsidRDefault="00CB4D34" w:rsidP="00CB4D34"/>
    <w:p w14:paraId="53EA803C" w14:textId="5ED5B875" w:rsidR="00CB4D34" w:rsidRPr="00CB4D34" w:rsidRDefault="005210AA" w:rsidP="00CB4D34">
      <w:pPr>
        <w:pStyle w:val="vguxTitleDocName"/>
        <w:rPr>
          <w:lang w:val="ru-RU"/>
        </w:rPr>
      </w:pPr>
      <w:r>
        <w:rPr>
          <w:lang w:val="ru-RU"/>
        </w:rPr>
        <w:t>АНАЛИТИЧЕСКАЯ ЗАПИСКА</w:t>
      </w:r>
    </w:p>
    <w:p w14:paraId="66465CBB" w14:textId="46965037" w:rsidR="00CB4D34" w:rsidRDefault="00D15677" w:rsidP="00CB4D34">
      <w:pPr>
        <w:jc w:val="center"/>
      </w:pPr>
      <w:r>
        <w:t>по</w:t>
      </w:r>
      <w:r w:rsidR="00CB4D34" w:rsidRPr="00646136">
        <w:t xml:space="preserve"> выполнени</w:t>
      </w:r>
      <w:r w:rsidR="00692D54">
        <w:t>и</w:t>
      </w:r>
      <w:r w:rsidR="00CB4D34" w:rsidRPr="00646136">
        <w:t xml:space="preserve"> </w:t>
      </w:r>
      <w:r w:rsidR="00CB4D34">
        <w:t xml:space="preserve">работ </w:t>
      </w:r>
      <w:r w:rsidR="00CB4D34" w:rsidRPr="00646136">
        <w:t>по соз</w:t>
      </w:r>
      <w:r w:rsidR="00CB4D34">
        <w:t>данию</w:t>
      </w:r>
    </w:p>
    <w:p w14:paraId="34605118" w14:textId="77777777" w:rsidR="00CB4D34" w:rsidRPr="00646136" w:rsidRDefault="00CB4D34" w:rsidP="00CB4D34">
      <w:pPr>
        <w:jc w:val="center"/>
      </w:pPr>
      <w:r>
        <w:t>компьютерной игры.</w:t>
      </w:r>
    </w:p>
    <w:p w14:paraId="6E13D36B" w14:textId="77777777" w:rsidR="00CB4D34" w:rsidRDefault="00CB4D34" w:rsidP="00CB4D34"/>
    <w:p w14:paraId="09A29793" w14:textId="77777777" w:rsidR="00CB4D34" w:rsidRDefault="00CB4D34" w:rsidP="00CB4D34"/>
    <w:p w14:paraId="3D9DA4DD" w14:textId="77777777" w:rsidR="00CB4D34" w:rsidRDefault="00CB4D34" w:rsidP="00CB4D34"/>
    <w:p w14:paraId="63CA908B" w14:textId="77777777" w:rsidR="00CB4D34" w:rsidRDefault="00CB4D34" w:rsidP="00CB4D34"/>
    <w:p w14:paraId="6D1811AA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F6A998C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ИСПк-301-51-00</w:t>
      </w:r>
    </w:p>
    <w:p w14:paraId="47917430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Целищев Вадим</w:t>
      </w:r>
    </w:p>
    <w:p w14:paraId="32233798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Тюлькин Данила</w:t>
      </w:r>
    </w:p>
    <w:p w14:paraId="0C189A1D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6DD007C" w14:textId="77777777" w:rsidR="00CB4D34" w:rsidRDefault="00CB4D34" w:rsidP="00CB4D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768667F" w14:textId="77777777" w:rsidR="00CB4D34" w:rsidRPr="00646136" w:rsidRDefault="00CB4D34" w:rsidP="00CB4D34">
      <w:pPr>
        <w:ind w:left="4122" w:firstLine="708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Долженкова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Мария</w:t>
      </w:r>
    </w:p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CB4D34" w14:paraId="60B5F1B1" w14:textId="77777777" w:rsidTr="003F22E5">
        <w:tc>
          <w:tcPr>
            <w:tcW w:w="4821" w:type="dxa"/>
          </w:tcPr>
          <w:p w14:paraId="4B30DA9F" w14:textId="77777777" w:rsidR="00CB4D34" w:rsidRPr="00646136" w:rsidRDefault="00CB4D34" w:rsidP="003F22E5"/>
        </w:tc>
        <w:tc>
          <w:tcPr>
            <w:tcW w:w="1134" w:type="dxa"/>
          </w:tcPr>
          <w:p w14:paraId="2C3FE05A" w14:textId="77777777" w:rsidR="00CB4D34" w:rsidRPr="00646136" w:rsidRDefault="00CB4D34" w:rsidP="003F22E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98EA753" w14:textId="77777777" w:rsidR="00CB4D34" w:rsidRPr="00646136" w:rsidRDefault="00CB4D34" w:rsidP="003F22E5"/>
        </w:tc>
      </w:tr>
      <w:tr w:rsidR="00CB4D34" w14:paraId="158E7FD5" w14:textId="77777777" w:rsidTr="003F22E5">
        <w:trPr>
          <w:trHeight w:val="2047"/>
        </w:trPr>
        <w:tc>
          <w:tcPr>
            <w:tcW w:w="4821" w:type="dxa"/>
          </w:tcPr>
          <w:p w14:paraId="3F060BA3" w14:textId="77777777" w:rsidR="00CB4D34" w:rsidRPr="00646136" w:rsidRDefault="00CB4D34" w:rsidP="003F22E5"/>
        </w:tc>
        <w:tc>
          <w:tcPr>
            <w:tcW w:w="1134" w:type="dxa"/>
          </w:tcPr>
          <w:p w14:paraId="65F93B1D" w14:textId="77777777" w:rsidR="00CB4D34" w:rsidRPr="00646136" w:rsidRDefault="00CB4D34" w:rsidP="003F22E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55DABA4" w14:textId="77777777" w:rsidR="00CB4D34" w:rsidRPr="00646136" w:rsidRDefault="00CB4D34" w:rsidP="003F22E5">
            <w:pPr>
              <w:rPr>
                <w:i/>
                <w:iCs/>
              </w:rPr>
            </w:pPr>
          </w:p>
        </w:tc>
      </w:tr>
    </w:tbl>
    <w:p w14:paraId="16CACC46" w14:textId="77777777" w:rsidR="00CB4D34" w:rsidRDefault="00CB4D34" w:rsidP="00CB4D34"/>
    <w:p w14:paraId="7D0B4E40" w14:textId="77777777" w:rsidR="00CB4D34" w:rsidRPr="00D0556F" w:rsidRDefault="00CB4D34" w:rsidP="00CB4D34">
      <w:pPr>
        <w:jc w:val="center"/>
      </w:pPr>
      <w:r>
        <w:t>2022</w:t>
      </w:r>
    </w:p>
    <w:sdt>
      <w:sdtPr>
        <w:id w:val="247696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49D25F" w14:textId="1FBF425C" w:rsidR="00CD29D5" w:rsidRDefault="00CD29D5">
          <w:pPr>
            <w:pStyle w:val="a5"/>
          </w:pPr>
          <w:r>
            <w:t>Оглавление</w:t>
          </w:r>
        </w:p>
        <w:p w14:paraId="0D2F9367" w14:textId="4F184EC2" w:rsidR="00CD29D5" w:rsidRDefault="00CD29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00700" w:history="1"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и назначение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98F4" w14:textId="7089B030" w:rsidR="00CD29D5" w:rsidRDefault="00CD2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0701" w:history="1"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1.1 </w:t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</w:t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DDE" w14:textId="48AD3E73" w:rsidR="00CD29D5" w:rsidRDefault="00CD29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0702" w:history="1"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1.2 </w:t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продукта: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06C7" w14:textId="3853F818" w:rsidR="00CD29D5" w:rsidRDefault="00CD29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0703" w:history="1"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Портрет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ADB3" w14:textId="707D4BF4" w:rsidR="00CD29D5" w:rsidRDefault="00CD29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0704" w:history="1">
            <w:r w:rsidRPr="0096344C">
              <w:rPr>
                <w:rStyle w:val="a6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44C">
              <w:rPr>
                <w:rStyle w:val="a6"/>
                <w:b/>
                <w:bCs/>
                <w:noProof/>
              </w:rPr>
              <w:t>Обзор аналогов: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88B8" w14:textId="7F569178" w:rsidR="00CD29D5" w:rsidRDefault="00CD29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0000705" w:history="1"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6344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Функциональные характеристики: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556A" w14:textId="37179BC2" w:rsidR="00CD29D5" w:rsidRDefault="00CD29D5">
          <w:r>
            <w:rPr>
              <w:b/>
              <w:bCs/>
            </w:rPr>
            <w:fldChar w:fldCharType="end"/>
          </w:r>
        </w:p>
      </w:sdtContent>
    </w:sdt>
    <w:p w14:paraId="7A57084A" w14:textId="35C5EFA0" w:rsidR="00FB6069" w:rsidRDefault="00FB6069">
      <w:pPr>
        <w:rPr>
          <w:b/>
          <w:bCs/>
        </w:rPr>
      </w:pPr>
    </w:p>
    <w:p w14:paraId="0DFF35C6" w14:textId="36B80A08" w:rsidR="00CB4D34" w:rsidRDefault="00CB4D34">
      <w:pPr>
        <w:rPr>
          <w:b/>
          <w:bCs/>
        </w:rPr>
      </w:pPr>
    </w:p>
    <w:p w14:paraId="4D659724" w14:textId="77777777" w:rsidR="00CB4D34" w:rsidRDefault="00CB4D34"/>
    <w:p w14:paraId="7B7A6E9D" w14:textId="286FAA87" w:rsidR="00FB6069" w:rsidRDefault="00FB60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6F75B" w14:textId="77777777" w:rsidR="009201F9" w:rsidRDefault="00920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88A5E" w14:textId="0722747D" w:rsidR="00E672FF" w:rsidRDefault="00FB6069" w:rsidP="00747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B02541" w14:textId="365684FB" w:rsidR="00E672FF" w:rsidRPr="003A318D" w:rsidRDefault="001C254C" w:rsidP="008D39E8">
      <w:pPr>
        <w:pStyle w:val="1"/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0000493"/>
      <w:bookmarkStart w:id="1" w:name="_Toc120000700"/>
      <w:r w:rsidRPr="003A318D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</w:t>
      </w:r>
      <w:r w:rsidR="00E672FF" w:rsidRPr="003A318D">
        <w:rPr>
          <w:rFonts w:ascii="Times New Roman" w:hAnsi="Times New Roman" w:cs="Times New Roman"/>
          <w:b/>
          <w:bCs/>
          <w:color w:val="000000" w:themeColor="text1"/>
        </w:rPr>
        <w:t xml:space="preserve"> и назначение</w:t>
      </w:r>
      <w:r w:rsidRPr="003A318D">
        <w:rPr>
          <w:rFonts w:ascii="Times New Roman" w:hAnsi="Times New Roman" w:cs="Times New Roman"/>
          <w:b/>
          <w:bCs/>
          <w:color w:val="000000" w:themeColor="text1"/>
        </w:rPr>
        <w:t xml:space="preserve"> продукта</w:t>
      </w:r>
      <w:bookmarkEnd w:id="0"/>
      <w:bookmarkEnd w:id="1"/>
    </w:p>
    <w:p w14:paraId="7F994770" w14:textId="1C8A866B" w:rsidR="00F11297" w:rsidRPr="003A318D" w:rsidRDefault="00074370" w:rsidP="008D39E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bookmarkStart w:id="2" w:name="_Toc120000494"/>
      <w:bookmarkStart w:id="3" w:name="_Toc120000701"/>
      <w:r w:rsidRPr="003A3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1.1 </w:t>
      </w:r>
      <w:r w:rsidR="00F11297" w:rsidRPr="003A3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r w:rsidRPr="003A3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2"/>
      <w:bookmarkEnd w:id="3"/>
    </w:p>
    <w:p w14:paraId="3F9E3FFB" w14:textId="0FA709F1" w:rsidR="001C254C" w:rsidRDefault="00E672FF" w:rsidP="008D39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343EE">
        <w:rPr>
          <w:rFonts w:ascii="Times New Roman" w:hAnsi="Times New Roman" w:cs="Times New Roman"/>
          <w:sz w:val="28"/>
          <w:szCs w:val="28"/>
        </w:rPr>
        <w:t>азвитие интеллектуальных способностей</w:t>
      </w:r>
      <w:r w:rsidR="001C254C">
        <w:rPr>
          <w:rFonts w:ascii="Times New Roman" w:hAnsi="Times New Roman" w:cs="Times New Roman"/>
          <w:sz w:val="28"/>
          <w:szCs w:val="28"/>
        </w:rPr>
        <w:t>.</w:t>
      </w:r>
    </w:p>
    <w:p w14:paraId="59E6035E" w14:textId="472C80AE" w:rsidR="0010568F" w:rsidRPr="0010568F" w:rsidRDefault="0010568F" w:rsidP="008D39E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0000495"/>
      <w:bookmarkStart w:id="5" w:name="_Toc1200007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1.2 </w:t>
      </w:r>
      <w:r w:rsidR="001C254C" w:rsidRPr="001056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Назначение продукта:</w:t>
      </w:r>
      <w:bookmarkEnd w:id="4"/>
      <w:bookmarkEnd w:id="5"/>
      <w:r w:rsidR="001C254C" w:rsidRPr="001056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5094904" w14:textId="6A4AFD58" w:rsidR="001C254C" w:rsidRDefault="00671804" w:rsidP="008D39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определённого комфорта благоприятной атмосферы</w:t>
      </w:r>
      <w:r w:rsidR="001C254C">
        <w:rPr>
          <w:rFonts w:ascii="Times New Roman" w:hAnsi="Times New Roman" w:cs="Times New Roman"/>
          <w:sz w:val="28"/>
          <w:szCs w:val="28"/>
        </w:rPr>
        <w:t>.</w:t>
      </w:r>
    </w:p>
    <w:p w14:paraId="65981E68" w14:textId="77777777" w:rsidR="00054F3D" w:rsidRDefault="00054F3D" w:rsidP="008D39E8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A2ECA1A" w14:textId="3E553326" w:rsidR="0035099C" w:rsidRPr="0035099C" w:rsidRDefault="001C254C" w:rsidP="008D39E8">
      <w:pPr>
        <w:pStyle w:val="1"/>
        <w:numPr>
          <w:ilvl w:val="0"/>
          <w:numId w:val="10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0000496"/>
      <w:bookmarkStart w:id="7" w:name="_Toc120000703"/>
      <w:r w:rsidRPr="0035099C">
        <w:rPr>
          <w:rFonts w:ascii="Times New Roman" w:hAnsi="Times New Roman" w:cs="Times New Roman"/>
          <w:b/>
          <w:bCs/>
          <w:color w:val="000000" w:themeColor="text1"/>
        </w:rPr>
        <w:lastRenderedPageBreak/>
        <w:t>Портрет потребителя</w:t>
      </w:r>
      <w:bookmarkEnd w:id="6"/>
      <w:bookmarkEnd w:id="7"/>
    </w:p>
    <w:p w14:paraId="4042E735" w14:textId="5E5A03EB" w:rsidR="001C254C" w:rsidRDefault="001C254C" w:rsidP="008D39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3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ользователь, обладающий </w:t>
      </w:r>
      <w:r w:rsidR="00D82E44">
        <w:rPr>
          <w:rFonts w:ascii="Times New Roman" w:hAnsi="Times New Roman" w:cs="Times New Roman"/>
          <w:sz w:val="28"/>
          <w:szCs w:val="28"/>
        </w:rPr>
        <w:t xml:space="preserve">персональным </w:t>
      </w:r>
      <w:r w:rsidR="00DE49D1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F5F230" w14:textId="77777777" w:rsidR="00646F2F" w:rsidRDefault="00646F2F" w:rsidP="008D3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46122" w14:textId="67EB74E8" w:rsidR="004A1716" w:rsidRPr="00730100" w:rsidRDefault="004A1716" w:rsidP="008D39E8">
      <w:pPr>
        <w:pStyle w:val="1"/>
        <w:numPr>
          <w:ilvl w:val="0"/>
          <w:numId w:val="10"/>
        </w:numPr>
        <w:ind w:left="0" w:firstLine="709"/>
        <w:rPr>
          <w:b/>
          <w:bCs/>
          <w:color w:val="000000" w:themeColor="text1"/>
        </w:rPr>
      </w:pPr>
      <w:bookmarkStart w:id="8" w:name="_Toc120000497"/>
      <w:bookmarkStart w:id="9" w:name="_Toc120000704"/>
      <w:r w:rsidRPr="00730100">
        <w:rPr>
          <w:b/>
          <w:bCs/>
          <w:color w:val="000000" w:themeColor="text1"/>
        </w:rPr>
        <w:lastRenderedPageBreak/>
        <w:t>Обзор аналогов:</w:t>
      </w:r>
      <w:bookmarkEnd w:id="8"/>
      <w:bookmarkEnd w:id="9"/>
    </w:p>
    <w:p w14:paraId="696F0FF1" w14:textId="6818CDA4" w:rsidR="004A1716" w:rsidRPr="0050220A" w:rsidRDefault="004A1716" w:rsidP="008D39E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Первым рассматриваемым аналогом является игра </w:t>
      </w:r>
      <w:proofErr w:type="spellStart"/>
      <w:r w:rsidRPr="0050220A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50220A">
        <w:rPr>
          <w:rFonts w:ascii="Times New Roman" w:hAnsi="Times New Roman" w:cs="Times New Roman"/>
          <w:sz w:val="28"/>
          <w:szCs w:val="28"/>
        </w:rPr>
        <w:t xml:space="preserve"> &amp;Girls. В ней главная цель – уничтожение противников и прохождения некоторых уровней. По прохождению которых можно улучшить персонажа за которого играешь.</w:t>
      </w:r>
    </w:p>
    <w:p w14:paraId="64C39266" w14:textId="77777777" w:rsidR="004A1716" w:rsidRPr="0050220A" w:rsidRDefault="004A1716" w:rsidP="008D39E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3DD44AF1" w14:textId="61CF75C4" w:rsidR="004A1716" w:rsidRPr="0050220A" w:rsidRDefault="004A1716" w:rsidP="008D39E8">
      <w:pPr>
        <w:pStyle w:val="a3"/>
        <w:numPr>
          <w:ilvl w:val="0"/>
          <w:numId w:val="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20A">
        <w:rPr>
          <w:rFonts w:ascii="Times New Roman" w:hAnsi="Times New Roman" w:cs="Times New Roman"/>
          <w:sz w:val="28"/>
          <w:szCs w:val="28"/>
        </w:rPr>
        <w:t>Разнообразные уровни и противники.</w:t>
      </w:r>
    </w:p>
    <w:p w14:paraId="144BCB02" w14:textId="04523FD5" w:rsidR="004A1716" w:rsidRPr="0050220A" w:rsidRDefault="004A1716" w:rsidP="008D39E8">
      <w:pPr>
        <w:pStyle w:val="a3"/>
        <w:numPr>
          <w:ilvl w:val="0"/>
          <w:numId w:val="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 xml:space="preserve">Среда, на которой приложение разработана и интегрированный язык программирования 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220A">
        <w:rPr>
          <w:rFonts w:ascii="Times New Roman" w:hAnsi="Times New Roman" w:cs="Times New Roman"/>
          <w:sz w:val="28"/>
          <w:szCs w:val="28"/>
        </w:rPr>
        <w:t>#.</w:t>
      </w:r>
    </w:p>
    <w:p w14:paraId="3AB7BBD5" w14:textId="350FF926" w:rsidR="004A1716" w:rsidRPr="0050220A" w:rsidRDefault="004A1716" w:rsidP="008D39E8">
      <w:pPr>
        <w:pStyle w:val="a3"/>
        <w:numPr>
          <w:ilvl w:val="0"/>
          <w:numId w:val="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>Богатые средства визуализации 2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220A">
        <w:rPr>
          <w:rFonts w:ascii="Times New Roman" w:hAnsi="Times New Roman" w:cs="Times New Roman"/>
          <w:sz w:val="28"/>
          <w:szCs w:val="28"/>
        </w:rPr>
        <w:t xml:space="preserve"> графики.</w:t>
      </w:r>
    </w:p>
    <w:p w14:paraId="35ADA562" w14:textId="4EBA080C" w:rsidR="004A1716" w:rsidRPr="0050220A" w:rsidRDefault="004A1716" w:rsidP="008D39E8">
      <w:pPr>
        <w:pStyle w:val="a3"/>
        <w:numPr>
          <w:ilvl w:val="0"/>
          <w:numId w:val="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>Лёгкость написания программы.</w:t>
      </w:r>
    </w:p>
    <w:p w14:paraId="61AE739F" w14:textId="404BDD1F" w:rsidR="004A1716" w:rsidRPr="0050220A" w:rsidRDefault="004A1716" w:rsidP="008D39E8">
      <w:pPr>
        <w:pStyle w:val="a3"/>
        <w:numPr>
          <w:ilvl w:val="0"/>
          <w:numId w:val="6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0A">
        <w:rPr>
          <w:rFonts w:ascii="Times New Roman" w:hAnsi="Times New Roman" w:cs="Times New Roman"/>
          <w:sz w:val="28"/>
          <w:szCs w:val="28"/>
        </w:rPr>
        <w:t>Бесплатная.</w:t>
      </w:r>
    </w:p>
    <w:p w14:paraId="7C967E7D" w14:textId="718B6D37" w:rsidR="004A1716" w:rsidRPr="0050220A" w:rsidRDefault="004A1716" w:rsidP="008D39E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20A">
        <w:rPr>
          <w:rFonts w:ascii="Times New Roman" w:hAnsi="Times New Roman" w:cs="Times New Roman"/>
          <w:sz w:val="28"/>
          <w:szCs w:val="28"/>
        </w:rPr>
        <w:t>Недостатки</w:t>
      </w:r>
      <w:r w:rsidRPr="0050220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F788C" w14:textId="781EA6F5" w:rsidR="004A1716" w:rsidRPr="007F7DDA" w:rsidRDefault="004A1716" w:rsidP="008D39E8">
      <w:pPr>
        <w:pStyle w:val="a3"/>
        <w:numPr>
          <w:ilvl w:val="0"/>
          <w:numId w:val="7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t>Однообразность.</w:t>
      </w:r>
    </w:p>
    <w:p w14:paraId="19406582" w14:textId="4AF80F8C" w:rsidR="004A1716" w:rsidRPr="007F7DDA" w:rsidRDefault="001511DB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8A210F" wp14:editId="4EA05056">
            <wp:simplePos x="0" y="0"/>
            <wp:positionH relativeFrom="page">
              <wp:posOffset>3291205</wp:posOffset>
            </wp:positionH>
            <wp:positionV relativeFrom="paragraph">
              <wp:posOffset>8255</wp:posOffset>
            </wp:positionV>
            <wp:extent cx="1173480" cy="2457450"/>
            <wp:effectExtent l="0" t="0" r="7620" b="0"/>
            <wp:wrapTight wrapText="bothSides">
              <wp:wrapPolygon edited="0">
                <wp:start x="0" y="0"/>
                <wp:lineTo x="0" y="21433"/>
                <wp:lineTo x="21390" y="21433"/>
                <wp:lineTo x="213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2ED1D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CF56E9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8461FA1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84E69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C24F3B4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0A606E5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AF4E391" w14:textId="77777777" w:rsidR="004A1716" w:rsidRPr="007F7DDA" w:rsidRDefault="004A1716" w:rsidP="008D39E8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FCB024D" w14:textId="008E30E8" w:rsidR="004A1716" w:rsidRPr="007F7DDA" w:rsidRDefault="004A1716" w:rsidP="00FF4B0A">
      <w:pPr>
        <w:pStyle w:val="a3"/>
        <w:spacing w:before="120" w:after="120" w:line="360" w:lineRule="auto"/>
        <w:ind w:left="0" w:hanging="11"/>
        <w:jc w:val="center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30D9">
        <w:rPr>
          <w:rFonts w:ascii="Times New Roman" w:hAnsi="Times New Roman" w:cs="Times New Roman"/>
          <w:sz w:val="28"/>
          <w:szCs w:val="28"/>
        </w:rPr>
        <w:t>1</w:t>
      </w:r>
      <w:r w:rsidRPr="007F7DDA">
        <w:rPr>
          <w:rFonts w:ascii="Times New Roman" w:hAnsi="Times New Roman" w:cs="Times New Roman"/>
          <w:sz w:val="28"/>
          <w:szCs w:val="28"/>
        </w:rPr>
        <w:t xml:space="preserve"> – Интерфейс игры </w:t>
      </w:r>
      <w:proofErr w:type="spellStart"/>
      <w:r w:rsidRPr="007F7DDA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7F7DDA">
        <w:rPr>
          <w:rFonts w:ascii="Times New Roman" w:hAnsi="Times New Roman" w:cs="Times New Roman"/>
          <w:sz w:val="28"/>
          <w:szCs w:val="28"/>
        </w:rPr>
        <w:t xml:space="preserve"> &amp;Girls.</w:t>
      </w:r>
    </w:p>
    <w:p w14:paraId="1A240889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682AF6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Следующим рассматриваемым аналогом станет 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Empires</w:t>
      </w:r>
      <w:r w:rsidRPr="007F7DDA">
        <w:rPr>
          <w:rFonts w:ascii="Times New Roman" w:hAnsi="Times New Roman" w:cs="Times New Roman"/>
          <w:sz w:val="28"/>
          <w:szCs w:val="28"/>
        </w:rPr>
        <w:t xml:space="preserve"> &amp; 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Puzzles</w:t>
      </w:r>
      <w:r w:rsidRPr="007F7DDA">
        <w:rPr>
          <w:rFonts w:ascii="Times New Roman" w:hAnsi="Times New Roman" w:cs="Times New Roman"/>
          <w:sz w:val="28"/>
          <w:szCs w:val="28"/>
        </w:rPr>
        <w:t xml:space="preserve">: эпичная головоломка. В ней главная цель – уничтожение противников с помощью соединения </w:t>
      </w:r>
      <w:proofErr w:type="gramStart"/>
      <w:r w:rsidRPr="007F7DDA">
        <w:rPr>
          <w:rFonts w:ascii="Times New Roman" w:hAnsi="Times New Roman" w:cs="Times New Roman"/>
          <w:sz w:val="28"/>
          <w:szCs w:val="28"/>
        </w:rPr>
        <w:t>3ёх</w:t>
      </w:r>
      <w:proofErr w:type="gramEnd"/>
      <w:r w:rsidRPr="007F7DDA">
        <w:rPr>
          <w:rFonts w:ascii="Times New Roman" w:hAnsi="Times New Roman" w:cs="Times New Roman"/>
          <w:sz w:val="28"/>
          <w:szCs w:val="28"/>
        </w:rPr>
        <w:t xml:space="preserve"> и более одинаковых фигур. При уничтожении всех противников уровень будет пройден.</w:t>
      </w:r>
    </w:p>
    <w:p w14:paraId="7E450C3C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lastRenderedPageBreak/>
        <w:t>Преимущества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35727" w14:textId="77777777" w:rsidR="004A1716" w:rsidRPr="007F7DDA" w:rsidRDefault="004A1716" w:rsidP="008D39E8">
      <w:pPr>
        <w:pStyle w:val="a3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t>Большое количество уровней.</w:t>
      </w:r>
    </w:p>
    <w:p w14:paraId="476348A9" w14:textId="77777777" w:rsidR="004A1716" w:rsidRPr="007F7DDA" w:rsidRDefault="004A1716" w:rsidP="008D39E8">
      <w:pPr>
        <w:pStyle w:val="a3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t>Разнообразные противники и персонажи.</w:t>
      </w:r>
    </w:p>
    <w:p w14:paraId="46E75EE6" w14:textId="77777777" w:rsidR="004A1716" w:rsidRPr="007F7DDA" w:rsidRDefault="004A1716" w:rsidP="008D39E8">
      <w:pPr>
        <w:pStyle w:val="a3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7DDA">
        <w:rPr>
          <w:rFonts w:ascii="Times New Roman" w:hAnsi="Times New Roman" w:cs="Times New Roman"/>
          <w:sz w:val="28"/>
          <w:szCs w:val="28"/>
        </w:rPr>
        <w:t>Бесплатная.</w:t>
      </w:r>
    </w:p>
    <w:p w14:paraId="35307FC9" w14:textId="77777777" w:rsidR="004A1716" w:rsidRPr="007F7DDA" w:rsidRDefault="004A1716" w:rsidP="008D39E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Недостатки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A320E2" w14:textId="77777777" w:rsidR="004A1716" w:rsidRPr="007F7DDA" w:rsidRDefault="004A1716" w:rsidP="008D39E8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Внутренние транзакции (Нужно заплатить реальной волютой, чтобы быстрее уничтожить противников).</w:t>
      </w:r>
    </w:p>
    <w:p w14:paraId="2D312FEE" w14:textId="77777777" w:rsidR="004A1716" w:rsidRPr="007F7DDA" w:rsidRDefault="004A1716" w:rsidP="008D39E8">
      <w:pPr>
        <w:pStyle w:val="a3"/>
        <w:numPr>
          <w:ilvl w:val="0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Однообразные уровни.</w:t>
      </w:r>
    </w:p>
    <w:p w14:paraId="53088F48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DD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65FB7F1" wp14:editId="41206C9F">
            <wp:simplePos x="0" y="0"/>
            <wp:positionH relativeFrom="page">
              <wp:align>center</wp:align>
            </wp:positionH>
            <wp:positionV relativeFrom="paragraph">
              <wp:posOffset>148103</wp:posOffset>
            </wp:positionV>
            <wp:extent cx="1752600" cy="3508814"/>
            <wp:effectExtent l="0" t="0" r="0" b="0"/>
            <wp:wrapTight wrapText="bothSides">
              <wp:wrapPolygon edited="0">
                <wp:start x="0" y="0"/>
                <wp:lineTo x="0" y="21463"/>
                <wp:lineTo x="21365" y="21463"/>
                <wp:lineTo x="21365" y="0"/>
                <wp:lineTo x="0" y="0"/>
              </wp:wrapPolygon>
            </wp:wrapTight>
            <wp:docPr id="4" name="Рисунок 4" descr="Изображение выглядит как текст, цветн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цветно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6DA47C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BEF08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DD269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DCB14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49C4D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D0E3D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812F3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BD77C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67667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93CC4" w14:textId="77777777" w:rsidR="004A1716" w:rsidRPr="007F7DDA" w:rsidRDefault="004A1716" w:rsidP="008D39E8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2FCE3" w14:textId="77777777" w:rsidR="004A1716" w:rsidRPr="007F7DDA" w:rsidRDefault="004A1716" w:rsidP="008D39E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C75FF" w14:textId="05E64678" w:rsidR="004A1716" w:rsidRPr="007F7DDA" w:rsidRDefault="004A1716" w:rsidP="008D39E8">
      <w:pPr>
        <w:pStyle w:val="a3"/>
        <w:spacing w:before="120"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F7DD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62B1A">
        <w:rPr>
          <w:rFonts w:ascii="Times New Roman" w:hAnsi="Times New Roman" w:cs="Times New Roman"/>
          <w:sz w:val="28"/>
          <w:szCs w:val="28"/>
        </w:rPr>
        <w:t xml:space="preserve"> </w:t>
      </w:r>
      <w:r w:rsidR="003130D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7F7DDA">
        <w:rPr>
          <w:rFonts w:ascii="Times New Roman" w:hAnsi="Times New Roman" w:cs="Times New Roman"/>
          <w:sz w:val="28"/>
          <w:szCs w:val="28"/>
        </w:rPr>
        <w:t xml:space="preserve"> - Интерфейс игры 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Empires</w:t>
      </w:r>
      <w:r w:rsidRPr="007F7DDA">
        <w:rPr>
          <w:rFonts w:ascii="Times New Roman" w:hAnsi="Times New Roman" w:cs="Times New Roman"/>
          <w:sz w:val="28"/>
          <w:szCs w:val="28"/>
        </w:rPr>
        <w:t xml:space="preserve"> &amp; </w:t>
      </w:r>
      <w:r w:rsidRPr="007F7DDA">
        <w:rPr>
          <w:rFonts w:ascii="Times New Roman" w:hAnsi="Times New Roman" w:cs="Times New Roman"/>
          <w:sz w:val="28"/>
          <w:szCs w:val="28"/>
          <w:lang w:val="en-US"/>
        </w:rPr>
        <w:t>Puzzles</w:t>
      </w:r>
      <w:r w:rsidRPr="007F7DDA">
        <w:rPr>
          <w:rFonts w:ascii="Times New Roman" w:hAnsi="Times New Roman" w:cs="Times New Roman"/>
          <w:sz w:val="28"/>
          <w:szCs w:val="28"/>
        </w:rPr>
        <w:t>:</w:t>
      </w:r>
    </w:p>
    <w:p w14:paraId="4FF76FD5" w14:textId="6E2A1ABF" w:rsidR="004A1716" w:rsidRPr="007F7DDA" w:rsidRDefault="004A1716" w:rsidP="008D39E8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DDA">
        <w:rPr>
          <w:rFonts w:ascii="Times New Roman" w:hAnsi="Times New Roman" w:cs="Times New Roman"/>
          <w:sz w:val="28"/>
          <w:szCs w:val="28"/>
        </w:rPr>
        <w:t>эпичная головоломка.</w:t>
      </w:r>
    </w:p>
    <w:p w14:paraId="2203EEB3" w14:textId="77777777" w:rsidR="00AB500F" w:rsidRDefault="00AB500F" w:rsidP="008D39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EBEA19" w14:textId="5597F31A" w:rsidR="001C254C" w:rsidRPr="008F3596" w:rsidRDefault="001C254C" w:rsidP="008D39E8">
      <w:pPr>
        <w:pStyle w:val="1"/>
        <w:numPr>
          <w:ilvl w:val="0"/>
          <w:numId w:val="10"/>
        </w:numPr>
        <w:ind w:left="0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20000498"/>
      <w:bookmarkStart w:id="11" w:name="_Toc120000705"/>
      <w:r w:rsidRPr="008F3596">
        <w:rPr>
          <w:rFonts w:ascii="Times New Roman" w:hAnsi="Times New Roman" w:cs="Times New Roman"/>
          <w:b/>
          <w:bCs/>
          <w:color w:val="000000" w:themeColor="text1"/>
        </w:rPr>
        <w:lastRenderedPageBreak/>
        <w:t>Функциональные характеристики:</w:t>
      </w:r>
      <w:bookmarkEnd w:id="10"/>
      <w:bookmarkEnd w:id="11"/>
    </w:p>
    <w:p w14:paraId="46807049" w14:textId="7DD5ECF4" w:rsidR="001C254C" w:rsidRDefault="001C254C" w:rsidP="008D39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присутствуют </w:t>
      </w:r>
      <w:r w:rsidR="00CE7315">
        <w:rPr>
          <w:sz w:val="28"/>
          <w:szCs w:val="28"/>
        </w:rPr>
        <w:t>интерфейс изображено игровое поле, а также кнопки с помощью которых можно управлять персонажем</w:t>
      </w:r>
      <w:r w:rsidR="0063709C">
        <w:rPr>
          <w:sz w:val="28"/>
          <w:szCs w:val="28"/>
        </w:rPr>
        <w:t>.</w:t>
      </w:r>
    </w:p>
    <w:p w14:paraId="48608AFE" w14:textId="77777777" w:rsidR="001C254C" w:rsidRDefault="001C254C" w:rsidP="008D39E8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3AC11062" w14:textId="77777777" w:rsidR="001C254C" w:rsidRPr="000212CA" w:rsidRDefault="001C254C" w:rsidP="008D39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DEE55" w14:textId="77777777" w:rsidR="00EB10DB" w:rsidRPr="001C254C" w:rsidRDefault="00EB10DB" w:rsidP="008D39E8">
      <w:pPr>
        <w:spacing w:line="360" w:lineRule="auto"/>
        <w:ind w:firstLine="709"/>
      </w:pPr>
    </w:p>
    <w:sectPr w:rsidR="00EB10DB" w:rsidRPr="001C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0D"/>
    <w:multiLevelType w:val="hybridMultilevel"/>
    <w:tmpl w:val="140C4CAE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EE3156"/>
    <w:multiLevelType w:val="hybridMultilevel"/>
    <w:tmpl w:val="7B028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4CC5"/>
    <w:multiLevelType w:val="hybridMultilevel"/>
    <w:tmpl w:val="BC28D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65F1"/>
    <w:multiLevelType w:val="hybridMultilevel"/>
    <w:tmpl w:val="03AA0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74BD8"/>
    <w:multiLevelType w:val="hybridMultilevel"/>
    <w:tmpl w:val="CB4800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3640C"/>
    <w:multiLevelType w:val="hybridMultilevel"/>
    <w:tmpl w:val="D82E14E2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7930DAF"/>
    <w:multiLevelType w:val="hybridMultilevel"/>
    <w:tmpl w:val="A2BA3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0576F"/>
    <w:multiLevelType w:val="hybridMultilevel"/>
    <w:tmpl w:val="F358157A"/>
    <w:lvl w:ilvl="0" w:tplc="2E62AE0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097281"/>
    <w:multiLevelType w:val="hybridMultilevel"/>
    <w:tmpl w:val="FE5A851A"/>
    <w:lvl w:ilvl="0" w:tplc="2E62AE0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7F291A5D"/>
    <w:multiLevelType w:val="hybridMultilevel"/>
    <w:tmpl w:val="894CC356"/>
    <w:lvl w:ilvl="0" w:tplc="2D4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47728436">
    <w:abstractNumId w:val="9"/>
  </w:num>
  <w:num w:numId="2" w16cid:durableId="679504239">
    <w:abstractNumId w:val="8"/>
  </w:num>
  <w:num w:numId="3" w16cid:durableId="159472374">
    <w:abstractNumId w:val="7"/>
  </w:num>
  <w:num w:numId="4" w16cid:durableId="1745104204">
    <w:abstractNumId w:val="0"/>
  </w:num>
  <w:num w:numId="5" w16cid:durableId="2080328527">
    <w:abstractNumId w:val="5"/>
  </w:num>
  <w:num w:numId="6" w16cid:durableId="400176584">
    <w:abstractNumId w:val="6"/>
  </w:num>
  <w:num w:numId="7" w16cid:durableId="1793405839">
    <w:abstractNumId w:val="4"/>
  </w:num>
  <w:num w:numId="8" w16cid:durableId="1050810115">
    <w:abstractNumId w:val="3"/>
  </w:num>
  <w:num w:numId="9" w16cid:durableId="2125078155">
    <w:abstractNumId w:val="1"/>
  </w:num>
  <w:num w:numId="10" w16cid:durableId="643849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4D"/>
    <w:rsid w:val="00054F3D"/>
    <w:rsid w:val="00074370"/>
    <w:rsid w:val="0010568F"/>
    <w:rsid w:val="001511DB"/>
    <w:rsid w:val="001C254C"/>
    <w:rsid w:val="003130D9"/>
    <w:rsid w:val="0035099C"/>
    <w:rsid w:val="003A318D"/>
    <w:rsid w:val="004A1716"/>
    <w:rsid w:val="004A22E4"/>
    <w:rsid w:val="005210AA"/>
    <w:rsid w:val="0063709C"/>
    <w:rsid w:val="00637338"/>
    <w:rsid w:val="00646F2F"/>
    <w:rsid w:val="00671804"/>
    <w:rsid w:val="00692D54"/>
    <w:rsid w:val="00730100"/>
    <w:rsid w:val="007343EE"/>
    <w:rsid w:val="00747FBF"/>
    <w:rsid w:val="00762B1A"/>
    <w:rsid w:val="008B11C5"/>
    <w:rsid w:val="008D39E8"/>
    <w:rsid w:val="008F3596"/>
    <w:rsid w:val="009201F9"/>
    <w:rsid w:val="00A51A06"/>
    <w:rsid w:val="00AB500F"/>
    <w:rsid w:val="00B6383C"/>
    <w:rsid w:val="00BC104D"/>
    <w:rsid w:val="00CB4D34"/>
    <w:rsid w:val="00CD29D5"/>
    <w:rsid w:val="00CE7315"/>
    <w:rsid w:val="00D15677"/>
    <w:rsid w:val="00D82E44"/>
    <w:rsid w:val="00DE49D1"/>
    <w:rsid w:val="00E672FF"/>
    <w:rsid w:val="00EB10DB"/>
    <w:rsid w:val="00F02E08"/>
    <w:rsid w:val="00F11297"/>
    <w:rsid w:val="00FB6069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45AB"/>
  <w15:chartTrackingRefBased/>
  <w15:docId w15:val="{5CF60865-E2CA-4668-A86E-73DC5235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4C"/>
  </w:style>
  <w:style w:type="paragraph" w:styleId="1">
    <w:name w:val="heading 1"/>
    <w:basedOn w:val="a"/>
    <w:next w:val="a"/>
    <w:link w:val="10"/>
    <w:uiPriority w:val="9"/>
    <w:qFormat/>
    <w:rsid w:val="00E67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1C254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4A1716"/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4A1716"/>
  </w:style>
  <w:style w:type="character" w:customStyle="1" w:styleId="10">
    <w:name w:val="Заголовок 1 Знак"/>
    <w:basedOn w:val="a0"/>
    <w:link w:val="1"/>
    <w:uiPriority w:val="9"/>
    <w:rsid w:val="00E67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B60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06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06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B6069"/>
    <w:rPr>
      <w:color w:val="0563C1" w:themeColor="hyperlink"/>
      <w:u w:val="single"/>
    </w:rPr>
  </w:style>
  <w:style w:type="paragraph" w:customStyle="1" w:styleId="vguxTitleDocName">
    <w:name w:val="vgux_TitleDocName"/>
    <w:basedOn w:val="a"/>
    <w:qFormat/>
    <w:rsid w:val="00CB4D34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целищев</dc:creator>
  <cp:keywords/>
  <dc:description/>
  <cp:lastModifiedBy>вадим целищев</cp:lastModifiedBy>
  <cp:revision>39</cp:revision>
  <dcterms:created xsi:type="dcterms:W3CDTF">2022-11-22T02:34:00Z</dcterms:created>
  <dcterms:modified xsi:type="dcterms:W3CDTF">2022-11-22T06:11:00Z</dcterms:modified>
</cp:coreProperties>
</file>