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16"/>
              <w:left w:val="single" w:color="1E88E5" w:sz="4"/>
              <w:bottom w:val="single" w:color="1E88E5" w:sz="16"/>
              <w:right w:val="single" w:color="1E88E5" w:sz="4"/>
            </w:tcBorders>
            <w:shd w:fill="0D1B2A" w:val="clear"/>
            <w:tcMar>
              <w:top w:type="dxa" w:w="800"/>
              <w:left w:type="dxa" w:w="600"/>
              <w:bottom w:type="dxa" w:w="800"/>
              <w:right w:type="dxa" w:w="600"/>
            </w:tcMar>
          </w:tcPr>
          <w:p>
            <w:pPr>
              <w:spacing w:after="60" w:before="60"/>
              <w:jc w:val="center"/>
            </w:pPr>
            <w:r>
              <w:rPr>
                <w:rFonts w:ascii="Arial" w:cs="Arial" w:eastAsia="Arial" w:hAnsi="Arial"/>
                <w:b/>
                <w:bCs/>
                <w:i w:val="false"/>
                <w:iCs w:val="false"/>
                <w:color w:val="99CCFF"/>
                <w:sz w:val="19"/>
                <w:szCs w:val="19"/>
              </w:rPr>
              <w:t xml:space="preserve">OFFICIAL TECHNICAL SPECIFICATION  —  COMPLETE A TO Z DOCUMENTATION</w:t>
            </w:r>
          </w:p>
          <w:p>
            <w:pPr>
              <w:spacing w:after="20" w:before="60"/>
              <w:jc w:val="center"/>
            </w:pPr>
            <w:r>
              <w:rPr>
                <w:rFonts w:ascii="Arial" w:cs="Arial" w:eastAsia="Arial" w:hAnsi="Arial"/>
                <w:b/>
                <w:bCs/>
                <w:i w:val="false"/>
                <w:iCs w:val="false"/>
                <w:color w:val="FFFFFF"/>
                <w:sz w:val="120"/>
                <w:szCs w:val="120"/>
              </w:rPr>
              <w:t xml:space="preserve">ZERO</w:t>
            </w:r>
          </w:p>
          <w:p>
            <w:pPr>
              <w:spacing w:after="40" w:before="60"/>
              <w:jc w:val="center"/>
            </w:pPr>
            <w:r>
              <w:rPr>
                <w:rFonts w:ascii="Arial" w:cs="Arial" w:eastAsia="Arial" w:hAnsi="Arial"/>
                <w:b/>
                <w:bCs/>
                <w:i w:val="false"/>
                <w:iCs w:val="false"/>
                <w:color w:val="7EC8E3"/>
                <w:sz w:val="60"/>
                <w:szCs w:val="60"/>
              </w:rPr>
              <w:t xml:space="preserve">PROTOCOL</w:t>
            </w:r>
          </w:p>
          <w:p>
            <w:pPr>
              <w:spacing w:after="60" w:before="60"/>
              <w:jc w:val="center"/>
            </w:pPr>
            <w:r>
              <w:rPr>
                <w:rFonts w:ascii="Arial" w:cs="Arial" w:eastAsia="Arial" w:hAnsi="Arial"/>
                <w:b w:val="false"/>
                <w:bCs w:val="false"/>
                <w:i/>
                <w:iCs/>
                <w:color w:val="BBDEFB"/>
                <w:sz w:val="24"/>
                <w:szCs w:val="24"/>
              </w:rPr>
              <w:t xml:space="preserve">Zero-Knowledge  ·  Zero Servers Required  ·  Zero Compromise on Privacy</w:t>
            </w:r>
          </w:p>
          <w:p>
            <w:pPr>
              <w:spacing w:after="60" w:before="60"/>
              <w:jc w:val="center"/>
            </w:pPr>
            <w:r>
              <w:rPr>
                <w:rFonts w:ascii="Arial" w:cs="Arial" w:eastAsia="Arial" w:hAnsi="Arial"/>
                <w:b w:val="false"/>
                <w:bCs w:val="false"/>
                <w:i w:val="false"/>
                <w:iCs w:val="false"/>
                <w:color w:val="80B3E8"/>
                <w:sz w:val="20"/>
                <w:szCs w:val="20"/>
              </w:rPr>
              <w:t xml:space="preserve">Version 1.0  |  March 2026  |  GPL-3.0 Open Specification</w:t>
            </w:r>
          </w:p>
        </w:tc>
      </w:tr>
    </w:tbl>
    <w:p>
      <w:pPr>
        <w:spacing w:after="60" w:before="200"/>
        <w:jc w:val="left"/>
      </w:pPr>
      <w:r>
        <w:rPr>
          <w:rFonts w:ascii="Arial" w:cs="Arial" w:eastAsia="Arial" w:hAnsi="Arial"/>
          <w:b w:val="false"/>
          <w:bCs w:val="false"/>
          <w:i w:val="false"/>
          <w:iCs w:val="false"/>
          <w:color w:val="1C1C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88E5" w:sz="2"/>
              <w:left w:val="single" w:color="1E88E5" w:sz="2"/>
              <w:bottom w:val="single" w:color="1E88E5" w:sz="2"/>
              <w:right w:val="single" w:color="1E88E5" w:sz="2"/>
            </w:tcBorders>
            <w:shd w:fill="0B3D91" w:val="clear"/>
            <w:tcMar>
              <w:top w:type="dxa" w:w="140"/>
              <w:left w:type="dxa" w:w="120"/>
              <w:bottom w:type="dxa" w:w="140"/>
              <w:right w:type="dxa" w:w="120"/>
            </w:tcMar>
          </w:tcPr>
          <w:p>
            <w:pPr>
              <w:spacing w:after="20" w:before="60"/>
              <w:jc w:val="center"/>
            </w:pPr>
            <w:r>
              <w:rPr>
                <w:rFonts w:ascii="Arial" w:cs="Arial" w:eastAsia="Arial" w:hAnsi="Arial"/>
                <w:b/>
                <w:bCs/>
                <w:i w:val="false"/>
                <w:iCs w:val="false"/>
                <w:color w:val="BBDEFB"/>
                <w:sz w:val="19"/>
                <w:szCs w:val="19"/>
              </w:rPr>
              <w:t xml:space="preserve">Post-Quantum Cryptography</w:t>
            </w:r>
          </w:p>
          <w:p>
            <w:pPr>
              <w:spacing w:after="60" w:before="60"/>
              <w:jc w:val="center"/>
            </w:pPr>
            <w:r>
              <w:rPr>
                <w:rFonts w:ascii="Arial" w:cs="Arial" w:eastAsia="Arial" w:hAnsi="Arial"/>
                <w:b w:val="false"/>
                <w:bCs w:val="false"/>
                <w:i w:val="false"/>
                <w:iCs w:val="false"/>
                <w:color w:val="FFFFFF"/>
                <w:sz w:val="18"/>
                <w:szCs w:val="18"/>
              </w:rPr>
              <w:t xml:space="preserve">ML-KEM-768 NIST FIPS 203</w:t>
            </w:r>
          </w:p>
        </w:tc>
        <w:tc>
          <w:tcPr>
            <w:tcW w:type="dxa" w:w="2340"/>
            <w:tcBorders>
              <w:top w:val="single" w:color="1E88E5" w:sz="2"/>
              <w:left w:val="single" w:color="1E88E5" w:sz="2"/>
              <w:bottom w:val="single" w:color="1E88E5" w:sz="2"/>
              <w:right w:val="single" w:color="1E88E5" w:sz="2"/>
            </w:tcBorders>
            <w:shd w:fill="0B3D91" w:val="clear"/>
            <w:tcMar>
              <w:top w:type="dxa" w:w="140"/>
              <w:left w:type="dxa" w:w="120"/>
              <w:bottom w:type="dxa" w:w="140"/>
              <w:right w:type="dxa" w:w="120"/>
            </w:tcMar>
          </w:tcPr>
          <w:p>
            <w:pPr>
              <w:spacing w:after="20" w:before="60"/>
              <w:jc w:val="center"/>
            </w:pPr>
            <w:r>
              <w:rPr>
                <w:rFonts w:ascii="Arial" w:cs="Arial" w:eastAsia="Arial" w:hAnsi="Arial"/>
                <w:b/>
                <w:bCs/>
                <w:i w:val="false"/>
                <w:iCs w:val="false"/>
                <w:color w:val="BBDEFB"/>
                <w:sz w:val="19"/>
                <w:szCs w:val="19"/>
              </w:rPr>
              <w:t xml:space="preserve">P2P Decentralized No Central Servers</w:t>
            </w:r>
          </w:p>
          <w:p>
            <w:pPr>
              <w:spacing w:after="60" w:before="60"/>
              <w:jc w:val="center"/>
            </w:pPr>
            <w:r>
              <w:rPr>
                <w:rFonts w:ascii="Arial" w:cs="Arial" w:eastAsia="Arial" w:hAnsi="Arial"/>
                <w:b w:val="false"/>
                <w:bCs w:val="false"/>
                <w:i w:val="false"/>
                <w:iCs w:val="false"/>
                <w:color w:val="FFFFFF"/>
                <w:sz w:val="18"/>
                <w:szCs w:val="18"/>
              </w:rPr>
              <w:t xml:space="preserve">DHT + Onion Routing</w:t>
            </w:r>
          </w:p>
        </w:tc>
        <w:tc>
          <w:tcPr>
            <w:tcW w:type="dxa" w:w="2340"/>
            <w:tcBorders>
              <w:top w:val="single" w:color="1E88E5" w:sz="2"/>
              <w:left w:val="single" w:color="1E88E5" w:sz="2"/>
              <w:bottom w:val="single" w:color="1E88E5" w:sz="2"/>
              <w:right w:val="single" w:color="1E88E5" w:sz="2"/>
            </w:tcBorders>
            <w:shd w:fill="0B3D91" w:val="clear"/>
            <w:tcMar>
              <w:top w:type="dxa" w:w="140"/>
              <w:left w:type="dxa" w:w="120"/>
              <w:bottom w:type="dxa" w:w="140"/>
              <w:right w:type="dxa" w:w="120"/>
            </w:tcMar>
          </w:tcPr>
          <w:p>
            <w:pPr>
              <w:spacing w:after="20" w:before="60"/>
              <w:jc w:val="center"/>
            </w:pPr>
            <w:r>
              <w:rPr>
                <w:rFonts w:ascii="Arial" w:cs="Arial" w:eastAsia="Arial" w:hAnsi="Arial"/>
                <w:b/>
                <w:bCs/>
                <w:i w:val="false"/>
                <w:iCs w:val="false"/>
                <w:color w:val="BBDEFB"/>
                <w:sz w:val="19"/>
                <w:szCs w:val="19"/>
              </w:rPr>
              <w:t xml:space="preserve">Offline Message Delivery</w:t>
            </w:r>
          </w:p>
          <w:p>
            <w:pPr>
              <w:spacing w:after="60" w:before="60"/>
              <w:jc w:val="center"/>
            </w:pPr>
            <w:r>
              <w:rPr>
                <w:rFonts w:ascii="Arial" w:cs="Arial" w:eastAsia="Arial" w:hAnsi="Arial"/>
                <w:b w:val="false"/>
                <w:bCs w:val="false"/>
                <w:i w:val="false"/>
                <w:iCs w:val="false"/>
                <w:color w:val="FFFFFF"/>
                <w:sz w:val="18"/>
                <w:szCs w:val="18"/>
              </w:rPr>
              <w:t xml:space="preserve">Sealed-Sender Relay Network</w:t>
            </w:r>
          </w:p>
        </w:tc>
        <w:tc>
          <w:tcPr>
            <w:tcW w:type="dxa" w:w="2340"/>
            <w:tcBorders>
              <w:top w:val="single" w:color="1E88E5" w:sz="2"/>
              <w:left w:val="single" w:color="1E88E5" w:sz="2"/>
              <w:bottom w:val="single" w:color="1E88E5" w:sz="2"/>
              <w:right w:val="single" w:color="1E88E5" w:sz="2"/>
            </w:tcBorders>
            <w:shd w:fill="0B3D91" w:val="clear"/>
            <w:tcMar>
              <w:top w:type="dxa" w:w="140"/>
              <w:left w:type="dxa" w:w="120"/>
              <w:bottom w:type="dxa" w:w="140"/>
              <w:right w:type="dxa" w:w="120"/>
            </w:tcMar>
          </w:tcPr>
          <w:p>
            <w:pPr>
              <w:spacing w:after="20" w:before="60"/>
              <w:jc w:val="center"/>
            </w:pPr>
            <w:r>
              <w:rPr>
                <w:rFonts w:ascii="Arial" w:cs="Arial" w:eastAsia="Arial" w:hAnsi="Arial"/>
                <w:b/>
                <w:bCs/>
                <w:i w:val="false"/>
                <w:iCs w:val="false"/>
                <w:color w:val="BBDEFB"/>
                <w:sz w:val="19"/>
                <w:szCs w:val="19"/>
              </w:rPr>
              <w:t xml:space="preserve">All World Languages Supported</w:t>
            </w:r>
          </w:p>
          <w:p>
            <w:pPr>
              <w:spacing w:after="60" w:before="60"/>
              <w:jc w:val="center"/>
            </w:pPr>
            <w:r>
              <w:rPr>
                <w:rFonts w:ascii="Arial" w:cs="Arial" w:eastAsia="Arial" w:hAnsi="Arial"/>
                <w:b w:val="false"/>
                <w:bCs w:val="false"/>
                <w:i w:val="false"/>
                <w:iCs w:val="false"/>
                <w:color w:val="FFFFFF"/>
                <w:sz w:val="18"/>
                <w:szCs w:val="18"/>
              </w:rPr>
              <w:t xml:space="preserve">Full Unicode 15 ICU4 Engine</w:t>
            </w:r>
          </w:p>
        </w:tc>
      </w:tr>
    </w:tbl>
    <w:p>
      <w:pPr>
        <w:spacing w:after="60" w:before="200"/>
        <w:jc w:val="left"/>
      </w:pPr>
      <w:r>
        <w:rPr>
          <w:rFonts w:ascii="Arial" w:cs="Arial" w:eastAsia="Arial" w:hAnsi="Arial"/>
          <w:b w:val="false"/>
          <w:bCs w:val="false"/>
          <w:i w:val="false"/>
          <w:iCs w:val="false"/>
          <w:color w:val="1C1C2E"/>
          <w:sz w:val="21"/>
          <w:szCs w:val="21"/>
        </w:rPr>
        <w:t xml:space="preserve"/>
      </w:r>
    </w:p>
    <w:p>
      <w:pPr>
        <w:pBdr>
          <w:bottom w:val="single" w:color="CFD8DC" w:sz="3" w:space="0"/>
        </w:pBdr>
        <w:spacing w:after="80" w:before="80"/>
      </w:pPr>
      <w:r>
        <w:rPr>
          <w:rFonts w:ascii="Arial" w:cs="Arial" w:eastAsia="Arial" w:hAnsi="Arial"/>
          <w:b w:val="false"/>
          <w:bCs w:val="false"/>
          <w:i w:val="false"/>
          <w:iCs w:val="false"/>
          <w:color w:val="1C1C2E"/>
          <w:sz w:val="21"/>
          <w:szCs w:val="21"/>
        </w:rPr>
        <w:t xml:space="preserve"/>
      </w:r>
    </w:p>
    <w:p>
      <w:r>
        <w:br w:type="pag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TABLE OF CONTENTS</w:t>
      </w:r>
    </w:p>
    <w:p>
      <w:pPr>
        <w:spacing w:after="60" w:before="60"/>
        <w:jc w:val="left"/>
      </w:pPr>
      <w:r>
        <w:rPr>
          <w:rFonts w:ascii="Arial" w:cs="Arial" w:eastAsia="Arial" w:hAnsi="Arial"/>
          <w:b w:val="false"/>
          <w:bCs w:val="false"/>
          <w:i w:val="false"/>
          <w:iCs w:val="false"/>
          <w:color w:val="1C1C2E"/>
          <w:sz w:val="21"/>
          <w:szCs w:val="21"/>
        </w:rPr>
        <w:t xml:space="preserve"/>
      </w:r>
    </w:p>
    <w:p>
      <w:pPr>
        <w:spacing w:after="28" w:before="28"/>
        <w:jc w:val="left"/>
      </w:pPr>
      <w:r>
        <w:rPr>
          <w:rFonts w:ascii="Arial" w:cs="Arial" w:eastAsia="Arial" w:hAnsi="Arial"/>
          <w:b/>
          <w:bCs/>
          <w:i w:val="false"/>
          <w:iCs w:val="false"/>
          <w:color w:val="0B3D91"/>
          <w:sz w:val="20"/>
          <w:szCs w:val="20"/>
        </w:rPr>
        <w:t xml:space="preserve">SECTION 1  </w:t>
      </w:r>
      <w:r>
        <w:rPr>
          <w:rFonts w:ascii="Arial" w:cs="Arial" w:eastAsia="Arial" w:hAnsi="Arial"/>
          <w:b w:val="false"/>
          <w:bCs w:val="false"/>
          <w:i w:val="false"/>
          <w:iCs w:val="false"/>
          <w:color w:val="1C1C2E"/>
          <w:sz w:val="20"/>
          <w:szCs w:val="20"/>
        </w:rPr>
        <w:t xml:space="preserve">Protocol Overview &amp; Philosophy</w:t>
      </w:r>
    </w:p>
    <w:p>
      <w:pPr>
        <w:spacing w:after="28" w:before="28"/>
        <w:jc w:val="left"/>
      </w:pPr>
      <w:r>
        <w:rPr>
          <w:rFonts w:ascii="Arial" w:cs="Arial" w:eastAsia="Arial" w:hAnsi="Arial"/>
          <w:b/>
          <w:bCs/>
          <w:i w:val="false"/>
          <w:iCs w:val="false"/>
          <w:color w:val="0B3D91"/>
          <w:sz w:val="20"/>
          <w:szCs w:val="20"/>
        </w:rPr>
        <w:t xml:space="preserve">SECTION 2  </w:t>
      </w:r>
      <w:r>
        <w:rPr>
          <w:rFonts w:ascii="Arial" w:cs="Arial" w:eastAsia="Arial" w:hAnsi="Arial"/>
          <w:b w:val="false"/>
          <w:bCs w:val="false"/>
          <w:i w:val="false"/>
          <w:iCs w:val="false"/>
          <w:color w:val="1C1C2E"/>
          <w:sz w:val="20"/>
          <w:szCs w:val="20"/>
        </w:rPr>
        <w:t xml:space="preserve">ZERO ID — Identity System</w:t>
      </w:r>
    </w:p>
    <w:p>
      <w:pPr>
        <w:spacing w:after="28" w:before="28"/>
        <w:jc w:val="left"/>
      </w:pPr>
      <w:r>
        <w:rPr>
          <w:rFonts w:ascii="Arial" w:cs="Arial" w:eastAsia="Arial" w:hAnsi="Arial"/>
          <w:b/>
          <w:bCs/>
          <w:i w:val="false"/>
          <w:iCs w:val="false"/>
          <w:color w:val="0B3D91"/>
          <w:sz w:val="20"/>
          <w:szCs w:val="20"/>
        </w:rPr>
        <w:t xml:space="preserve">SECTION 3  </w:t>
      </w:r>
      <w:r>
        <w:rPr>
          <w:rFonts w:ascii="Arial" w:cs="Arial" w:eastAsia="Arial" w:hAnsi="Arial"/>
          <w:b w:val="false"/>
          <w:bCs w:val="false"/>
          <w:i w:val="false"/>
          <w:iCs w:val="false"/>
          <w:color w:val="1C1C2E"/>
          <w:sz w:val="20"/>
          <w:szCs w:val="20"/>
        </w:rPr>
        <w:t xml:space="preserve">Cryptographic Foundations</w:t>
      </w:r>
    </w:p>
    <w:p>
      <w:pPr>
        <w:spacing w:after="28" w:before="28"/>
        <w:jc w:val="left"/>
      </w:pPr>
      <w:r>
        <w:rPr>
          <w:rFonts w:ascii="Arial" w:cs="Arial" w:eastAsia="Arial" w:hAnsi="Arial"/>
          <w:b/>
          <w:bCs/>
          <w:i w:val="false"/>
          <w:iCs w:val="false"/>
          <w:color w:val="0B3D91"/>
          <w:sz w:val="20"/>
          <w:szCs w:val="20"/>
        </w:rPr>
        <w:t xml:space="preserve">SECTION 4  </w:t>
      </w:r>
      <w:r>
        <w:rPr>
          <w:rFonts w:ascii="Arial" w:cs="Arial" w:eastAsia="Arial" w:hAnsi="Arial"/>
          <w:b w:val="false"/>
          <w:bCs w:val="false"/>
          <w:i w:val="false"/>
          <w:iCs w:val="false"/>
          <w:color w:val="1C1C2E"/>
          <w:sz w:val="20"/>
          <w:szCs w:val="20"/>
        </w:rPr>
        <w:t xml:space="preserve">ZERO Key Exchange (ZKX)</w:t>
      </w:r>
    </w:p>
    <w:p>
      <w:pPr>
        <w:spacing w:after="28" w:before="28"/>
        <w:jc w:val="left"/>
      </w:pPr>
      <w:r>
        <w:rPr>
          <w:rFonts w:ascii="Arial" w:cs="Arial" w:eastAsia="Arial" w:hAnsi="Arial"/>
          <w:b/>
          <w:bCs/>
          <w:i w:val="false"/>
          <w:iCs w:val="false"/>
          <w:color w:val="0B3D91"/>
          <w:sz w:val="20"/>
          <w:szCs w:val="20"/>
        </w:rPr>
        <w:t xml:space="preserve">SECTION 5  </w:t>
      </w:r>
      <w:r>
        <w:rPr>
          <w:rFonts w:ascii="Arial" w:cs="Arial" w:eastAsia="Arial" w:hAnsi="Arial"/>
          <w:b w:val="false"/>
          <w:bCs w:val="false"/>
          <w:i w:val="false"/>
          <w:iCs w:val="false"/>
          <w:color w:val="1C1C2E"/>
          <w:sz w:val="20"/>
          <w:szCs w:val="20"/>
        </w:rPr>
        <w:t xml:space="preserve">ZERO Ratchet (ZR) — Message Encryption</w:t>
      </w:r>
    </w:p>
    <w:p>
      <w:pPr>
        <w:spacing w:after="28" w:before="28"/>
        <w:jc w:val="left"/>
      </w:pPr>
      <w:r>
        <w:rPr>
          <w:rFonts w:ascii="Arial" w:cs="Arial" w:eastAsia="Arial" w:hAnsi="Arial"/>
          <w:b/>
          <w:bCs/>
          <w:i w:val="false"/>
          <w:iCs w:val="false"/>
          <w:color w:val="0B3D91"/>
          <w:sz w:val="20"/>
          <w:szCs w:val="20"/>
        </w:rPr>
        <w:t xml:space="preserve">SECTION 6  </w:t>
      </w:r>
      <w:r>
        <w:rPr>
          <w:rFonts w:ascii="Arial" w:cs="Arial" w:eastAsia="Arial" w:hAnsi="Arial"/>
          <w:b w:val="false"/>
          <w:bCs w:val="false"/>
          <w:i w:val="false"/>
          <w:iCs w:val="false"/>
          <w:color w:val="1C1C2E"/>
          <w:sz w:val="20"/>
          <w:szCs w:val="20"/>
        </w:rPr>
        <w:t xml:space="preserve">ZERO DHT (ZDHT) — Peer Discovery</w:t>
      </w:r>
    </w:p>
    <w:p>
      <w:pPr>
        <w:spacing w:after="28" w:before="28"/>
        <w:jc w:val="left"/>
      </w:pPr>
      <w:r>
        <w:rPr>
          <w:rFonts w:ascii="Arial" w:cs="Arial" w:eastAsia="Arial" w:hAnsi="Arial"/>
          <w:b/>
          <w:bCs/>
          <w:i w:val="false"/>
          <w:iCs w:val="false"/>
          <w:color w:val="0B3D91"/>
          <w:sz w:val="20"/>
          <w:szCs w:val="20"/>
        </w:rPr>
        <w:t xml:space="preserve">SECTION 7  </w:t>
      </w:r>
      <w:r>
        <w:rPr>
          <w:rFonts w:ascii="Arial" w:cs="Arial" w:eastAsia="Arial" w:hAnsi="Arial"/>
          <w:b w:val="false"/>
          <w:bCs w:val="false"/>
          <w:i w:val="false"/>
          <w:iCs w:val="false"/>
          <w:color w:val="1C1C2E"/>
          <w:sz w:val="20"/>
          <w:szCs w:val="20"/>
        </w:rPr>
        <w:t xml:space="preserve">Transport Layer — QUIC + Fallbacks</w:t>
      </w:r>
    </w:p>
    <w:p>
      <w:pPr>
        <w:spacing w:after="28" w:before="28"/>
        <w:jc w:val="left"/>
      </w:pPr>
      <w:r>
        <w:rPr>
          <w:rFonts w:ascii="Arial" w:cs="Arial" w:eastAsia="Arial" w:hAnsi="Arial"/>
          <w:b/>
          <w:bCs/>
          <w:i w:val="false"/>
          <w:iCs w:val="false"/>
          <w:color w:val="0B3D91"/>
          <w:sz w:val="20"/>
          <w:szCs w:val="20"/>
        </w:rPr>
        <w:t xml:space="preserve">SECTION 8  </w:t>
      </w:r>
      <w:r>
        <w:rPr>
          <w:rFonts w:ascii="Arial" w:cs="Arial" w:eastAsia="Arial" w:hAnsi="Arial"/>
          <w:b w:val="false"/>
          <w:bCs w:val="false"/>
          <w:i w:val="false"/>
          <w:iCs w:val="false"/>
          <w:color w:val="1C1C2E"/>
          <w:sz w:val="20"/>
          <w:szCs w:val="20"/>
        </w:rPr>
        <w:t xml:space="preserve">NAT Traversal &amp; Hole-Punching</w:t>
      </w:r>
    </w:p>
    <w:p>
      <w:pPr>
        <w:spacing w:after="28" w:before="28"/>
        <w:jc w:val="left"/>
      </w:pPr>
      <w:r>
        <w:rPr>
          <w:rFonts w:ascii="Arial" w:cs="Arial" w:eastAsia="Arial" w:hAnsi="Arial"/>
          <w:b/>
          <w:bCs/>
          <w:i w:val="false"/>
          <w:iCs w:val="false"/>
          <w:color w:val="0B3D91"/>
          <w:sz w:val="20"/>
          <w:szCs w:val="20"/>
        </w:rPr>
        <w:t xml:space="preserve">SECTION 9  </w:t>
      </w:r>
      <w:r>
        <w:rPr>
          <w:rFonts w:ascii="Arial" w:cs="Arial" w:eastAsia="Arial" w:hAnsi="Arial"/>
          <w:b w:val="false"/>
          <w:bCs w:val="false"/>
          <w:i w:val="false"/>
          <w:iCs w:val="false"/>
          <w:color w:val="1C1C2E"/>
          <w:sz w:val="20"/>
          <w:szCs w:val="20"/>
        </w:rPr>
        <w:t xml:space="preserve">TCP Relay System</w:t>
      </w:r>
    </w:p>
    <w:p>
      <w:pPr>
        <w:spacing w:after="28" w:before="28"/>
        <w:jc w:val="left"/>
      </w:pPr>
      <w:r>
        <w:rPr>
          <w:rFonts w:ascii="Arial" w:cs="Arial" w:eastAsia="Arial" w:hAnsi="Arial"/>
          <w:b/>
          <w:bCs/>
          <w:i w:val="false"/>
          <w:iCs w:val="false"/>
          <w:color w:val="0B3D91"/>
          <w:sz w:val="20"/>
          <w:szCs w:val="20"/>
        </w:rPr>
        <w:t xml:space="preserve">SECTION 10  </w:t>
      </w:r>
      <w:r>
        <w:rPr>
          <w:rFonts w:ascii="Arial" w:cs="Arial" w:eastAsia="Arial" w:hAnsi="Arial"/>
          <w:b w:val="false"/>
          <w:bCs w:val="false"/>
          <w:i w:val="false"/>
          <w:iCs w:val="false"/>
          <w:color w:val="1C1C2E"/>
          <w:sz w:val="20"/>
          <w:szCs w:val="20"/>
        </w:rPr>
        <w:t xml:space="preserve">ZERO Store &amp; Forward (ZSF) — Offline Delivery</w:t>
      </w:r>
    </w:p>
    <w:p>
      <w:pPr>
        <w:spacing w:after="28" w:before="28"/>
        <w:jc w:val="left"/>
      </w:pPr>
      <w:r>
        <w:rPr>
          <w:rFonts w:ascii="Arial" w:cs="Arial" w:eastAsia="Arial" w:hAnsi="Arial"/>
          <w:b/>
          <w:bCs/>
          <w:i w:val="false"/>
          <w:iCs w:val="false"/>
          <w:color w:val="0B3D91"/>
          <w:sz w:val="20"/>
          <w:szCs w:val="20"/>
        </w:rPr>
        <w:t xml:space="preserve">SECTION 11  </w:t>
      </w:r>
      <w:r>
        <w:rPr>
          <w:rFonts w:ascii="Arial" w:cs="Arial" w:eastAsia="Arial" w:hAnsi="Arial"/>
          <w:b w:val="false"/>
          <w:bCs w:val="false"/>
          <w:i w:val="false"/>
          <w:iCs w:val="false"/>
          <w:color w:val="1C1C2E"/>
          <w:sz w:val="20"/>
          <w:szCs w:val="20"/>
        </w:rPr>
        <w:t xml:space="preserve">ZERO Group Protocol (ZGP)</w:t>
      </w:r>
    </w:p>
    <w:p>
      <w:pPr>
        <w:spacing w:after="28" w:before="28"/>
        <w:jc w:val="left"/>
      </w:pPr>
      <w:r>
        <w:rPr>
          <w:rFonts w:ascii="Arial" w:cs="Arial" w:eastAsia="Arial" w:hAnsi="Arial"/>
          <w:b/>
          <w:bCs/>
          <w:i w:val="false"/>
          <w:iCs w:val="false"/>
          <w:color w:val="0B3D91"/>
          <w:sz w:val="20"/>
          <w:szCs w:val="20"/>
        </w:rPr>
        <w:t xml:space="preserve">SECTION 12  </w:t>
      </w:r>
      <w:r>
        <w:rPr>
          <w:rFonts w:ascii="Arial" w:cs="Arial" w:eastAsia="Arial" w:hAnsi="Arial"/>
          <w:b w:val="false"/>
          <w:bCs w:val="false"/>
          <w:i w:val="false"/>
          <w:iCs w:val="false"/>
          <w:color w:val="1C1C2E"/>
          <w:sz w:val="20"/>
          <w:szCs w:val="20"/>
        </w:rPr>
        <w:t xml:space="preserve">ZERO Audio/Video Calls (ZAV)</w:t>
      </w:r>
    </w:p>
    <w:p>
      <w:pPr>
        <w:spacing w:after="28" w:before="28"/>
        <w:jc w:val="left"/>
      </w:pPr>
      <w:r>
        <w:rPr>
          <w:rFonts w:ascii="Arial" w:cs="Arial" w:eastAsia="Arial" w:hAnsi="Arial"/>
          <w:b/>
          <w:bCs/>
          <w:i w:val="false"/>
          <w:iCs w:val="false"/>
          <w:color w:val="0B3D91"/>
          <w:sz w:val="20"/>
          <w:szCs w:val="20"/>
        </w:rPr>
        <w:t xml:space="preserve">SECTION 13  </w:t>
      </w:r>
      <w:r>
        <w:rPr>
          <w:rFonts w:ascii="Arial" w:cs="Arial" w:eastAsia="Arial" w:hAnsi="Arial"/>
          <w:b w:val="false"/>
          <w:bCs w:val="false"/>
          <w:i w:val="false"/>
          <w:iCs w:val="false"/>
          <w:color w:val="1C1C2E"/>
          <w:sz w:val="20"/>
          <w:szCs w:val="20"/>
        </w:rPr>
        <w:t xml:space="preserve">File Transfer Protocol (ZFT)</w:t>
      </w:r>
    </w:p>
    <w:p>
      <w:pPr>
        <w:spacing w:after="28" w:before="28"/>
        <w:jc w:val="left"/>
      </w:pPr>
      <w:r>
        <w:rPr>
          <w:rFonts w:ascii="Arial" w:cs="Arial" w:eastAsia="Arial" w:hAnsi="Arial"/>
          <w:b/>
          <w:bCs/>
          <w:i w:val="false"/>
          <w:iCs w:val="false"/>
          <w:color w:val="0B3D91"/>
          <w:sz w:val="20"/>
          <w:szCs w:val="20"/>
        </w:rPr>
        <w:t xml:space="preserve">SECTION 14  </w:t>
      </w:r>
      <w:r>
        <w:rPr>
          <w:rFonts w:ascii="Arial" w:cs="Arial" w:eastAsia="Arial" w:hAnsi="Arial"/>
          <w:b w:val="false"/>
          <w:bCs w:val="false"/>
          <w:i w:val="false"/>
          <w:iCs w:val="false"/>
          <w:color w:val="1C1C2E"/>
          <w:sz w:val="20"/>
          <w:szCs w:val="20"/>
        </w:rPr>
        <w:t xml:space="preserve">Connection Lifecycle — Full Flow A to Z</w:t>
      </w:r>
    </w:p>
    <w:p>
      <w:pPr>
        <w:spacing w:after="28" w:before="28"/>
        <w:jc w:val="left"/>
      </w:pPr>
      <w:r>
        <w:rPr>
          <w:rFonts w:ascii="Arial" w:cs="Arial" w:eastAsia="Arial" w:hAnsi="Arial"/>
          <w:b/>
          <w:bCs/>
          <w:i w:val="false"/>
          <w:iCs w:val="false"/>
          <w:color w:val="0B3D91"/>
          <w:sz w:val="20"/>
          <w:szCs w:val="20"/>
        </w:rPr>
        <w:t xml:space="preserve">SECTION 15  </w:t>
      </w:r>
      <w:r>
        <w:rPr>
          <w:rFonts w:ascii="Arial" w:cs="Arial" w:eastAsia="Arial" w:hAnsi="Arial"/>
          <w:b w:val="false"/>
          <w:bCs w:val="false"/>
          <w:i w:val="false"/>
          <w:iCs w:val="false"/>
          <w:color w:val="1C1C2E"/>
          <w:sz w:val="20"/>
          <w:szCs w:val="20"/>
        </w:rPr>
        <w:t xml:space="preserve">Security Properties &amp; Threat Model</w:t>
      </w:r>
    </w:p>
    <w:p>
      <w:pPr>
        <w:spacing w:after="28" w:before="28"/>
        <w:jc w:val="left"/>
      </w:pPr>
      <w:r>
        <w:rPr>
          <w:rFonts w:ascii="Arial" w:cs="Arial" w:eastAsia="Arial" w:hAnsi="Arial"/>
          <w:b/>
          <w:bCs/>
          <w:i w:val="false"/>
          <w:iCs w:val="false"/>
          <w:color w:val="0B3D91"/>
          <w:sz w:val="20"/>
          <w:szCs w:val="20"/>
        </w:rPr>
        <w:t xml:space="preserve">SECTION 16  </w:t>
      </w:r>
      <w:r>
        <w:rPr>
          <w:rFonts w:ascii="Arial" w:cs="Arial" w:eastAsia="Arial" w:hAnsi="Arial"/>
          <w:b w:val="false"/>
          <w:bCs w:val="false"/>
          <w:i w:val="false"/>
          <w:iCs w:val="false"/>
          <w:color w:val="1C1C2E"/>
          <w:sz w:val="20"/>
          <w:szCs w:val="20"/>
        </w:rPr>
        <w:t xml:space="preserve">Post-Quantum Cryptography Deep-Dive</w:t>
      </w:r>
    </w:p>
    <w:p>
      <w:pPr>
        <w:spacing w:after="28" w:before="28"/>
        <w:jc w:val="left"/>
      </w:pPr>
      <w:r>
        <w:rPr>
          <w:rFonts w:ascii="Arial" w:cs="Arial" w:eastAsia="Arial" w:hAnsi="Arial"/>
          <w:b/>
          <w:bCs/>
          <w:i w:val="false"/>
          <w:iCs w:val="false"/>
          <w:color w:val="0B3D91"/>
          <w:sz w:val="20"/>
          <w:szCs w:val="20"/>
        </w:rPr>
        <w:t xml:space="preserve">SECTION 17  </w:t>
      </w:r>
      <w:r>
        <w:rPr>
          <w:rFonts w:ascii="Arial" w:cs="Arial" w:eastAsia="Arial" w:hAnsi="Arial"/>
          <w:b w:val="false"/>
          <w:bCs w:val="false"/>
          <w:i w:val="false"/>
          <w:iCs w:val="false"/>
          <w:color w:val="1C1C2E"/>
          <w:sz w:val="20"/>
          <w:szCs w:val="20"/>
        </w:rPr>
        <w:t xml:space="preserve">Rust Implementation Architecture</w:t>
      </w:r>
    </w:p>
    <w:p>
      <w:pPr>
        <w:spacing w:after="28" w:before="28"/>
        <w:jc w:val="left"/>
      </w:pPr>
      <w:r>
        <w:rPr>
          <w:rFonts w:ascii="Arial" w:cs="Arial" w:eastAsia="Arial" w:hAnsi="Arial"/>
          <w:b/>
          <w:bCs/>
          <w:i w:val="false"/>
          <w:iCs w:val="false"/>
          <w:color w:val="0B3D91"/>
          <w:sz w:val="20"/>
          <w:szCs w:val="20"/>
        </w:rPr>
        <w:t xml:space="preserve">SECTION 18  </w:t>
      </w:r>
      <w:r>
        <w:rPr>
          <w:rFonts w:ascii="Arial" w:cs="Arial" w:eastAsia="Arial" w:hAnsi="Arial"/>
          <w:b w:val="false"/>
          <w:bCs w:val="false"/>
          <w:i w:val="false"/>
          <w:iCs w:val="false"/>
          <w:color w:val="1C1C2E"/>
          <w:sz w:val="20"/>
          <w:szCs w:val="20"/>
        </w:rPr>
        <w:t xml:space="preserve">Android App Integration (Kotlin + UniFFI)</w:t>
      </w:r>
    </w:p>
    <w:p>
      <w:pPr>
        <w:spacing w:after="28" w:before="28"/>
        <w:jc w:val="left"/>
      </w:pPr>
      <w:r>
        <w:rPr>
          <w:rFonts w:ascii="Arial" w:cs="Arial" w:eastAsia="Arial" w:hAnsi="Arial"/>
          <w:b/>
          <w:bCs/>
          <w:i w:val="false"/>
          <w:iCs w:val="false"/>
          <w:color w:val="0B3D91"/>
          <w:sz w:val="20"/>
          <w:szCs w:val="20"/>
        </w:rPr>
        <w:t xml:space="preserve">SECTION 19  </w:t>
      </w:r>
      <w:r>
        <w:rPr>
          <w:rFonts w:ascii="Arial" w:cs="Arial" w:eastAsia="Arial" w:hAnsi="Arial"/>
          <w:b w:val="false"/>
          <w:bCs w:val="false"/>
          <w:i w:val="false"/>
          <w:iCs w:val="false"/>
          <w:color w:val="1C1C2E"/>
          <w:sz w:val="20"/>
          <w:szCs w:val="20"/>
        </w:rPr>
        <w:t xml:space="preserve">Global Language Support</w:t>
      </w:r>
    </w:p>
    <w:p>
      <w:pPr>
        <w:spacing w:after="28" w:before="28"/>
        <w:jc w:val="left"/>
      </w:pPr>
      <w:r>
        <w:rPr>
          <w:rFonts w:ascii="Arial" w:cs="Arial" w:eastAsia="Arial" w:hAnsi="Arial"/>
          <w:b/>
          <w:bCs/>
          <w:i w:val="false"/>
          <w:iCs w:val="false"/>
          <w:color w:val="0B3D91"/>
          <w:sz w:val="20"/>
          <w:szCs w:val="20"/>
        </w:rPr>
        <w:t xml:space="preserve">SECTION 20  </w:t>
      </w:r>
      <w:r>
        <w:rPr>
          <w:rFonts w:ascii="Arial" w:cs="Arial" w:eastAsia="Arial" w:hAnsi="Arial"/>
          <w:b w:val="false"/>
          <w:bCs w:val="false"/>
          <w:i w:val="false"/>
          <w:iCs w:val="false"/>
          <w:color w:val="1C1C2E"/>
          <w:sz w:val="20"/>
          <w:szCs w:val="20"/>
        </w:rPr>
        <w:t xml:space="preserve">Protocol Wire Format &amp; Packet Structures</w:t>
      </w:r>
    </w:p>
    <w:p>
      <w:pPr>
        <w:spacing w:after="28" w:before="28"/>
        <w:jc w:val="left"/>
      </w:pPr>
      <w:r>
        <w:rPr>
          <w:rFonts w:ascii="Arial" w:cs="Arial" w:eastAsia="Arial" w:hAnsi="Arial"/>
          <w:b/>
          <w:bCs/>
          <w:i w:val="false"/>
          <w:iCs w:val="false"/>
          <w:color w:val="0B3D91"/>
          <w:sz w:val="20"/>
          <w:szCs w:val="20"/>
        </w:rPr>
        <w:t xml:space="preserve">SECTION 21  </w:t>
      </w:r>
      <w:r>
        <w:rPr>
          <w:rFonts w:ascii="Arial" w:cs="Arial" w:eastAsia="Arial" w:hAnsi="Arial"/>
          <w:b w:val="false"/>
          <w:bCs w:val="false"/>
          <w:i w:val="false"/>
          <w:iCs w:val="false"/>
          <w:color w:val="1C1C2E"/>
          <w:sz w:val="20"/>
          <w:szCs w:val="20"/>
        </w:rPr>
        <w:t xml:space="preserve">Comparison: ZERO vs Tox vs Signal vs Matrix</w:t>
      </w:r>
    </w:p>
    <w:p>
      <w:pPr>
        <w:spacing w:after="28" w:before="28"/>
        <w:jc w:val="left"/>
      </w:pPr>
      <w:r>
        <w:rPr>
          <w:rFonts w:ascii="Arial" w:cs="Arial" w:eastAsia="Arial" w:hAnsi="Arial"/>
          <w:b/>
          <w:bCs/>
          <w:i w:val="false"/>
          <w:iCs w:val="false"/>
          <w:color w:val="0B3D91"/>
          <w:sz w:val="20"/>
          <w:szCs w:val="20"/>
        </w:rPr>
        <w:t xml:space="preserve">SECTION 22  </w:t>
      </w:r>
      <w:r>
        <w:rPr>
          <w:rFonts w:ascii="Arial" w:cs="Arial" w:eastAsia="Arial" w:hAnsi="Arial"/>
          <w:b w:val="false"/>
          <w:bCs w:val="false"/>
          <w:i w:val="false"/>
          <w:iCs w:val="false"/>
          <w:color w:val="1C1C2E"/>
          <w:sz w:val="20"/>
          <w:szCs w:val="20"/>
        </w:rPr>
        <w:t xml:space="preserve">Known Limitations &amp; Future Work</w:t>
      </w:r>
    </w:p>
    <w:p>
      <w:pPr>
        <w:spacing w:after="28" w:before="28"/>
        <w:jc w:val="left"/>
      </w:pPr>
      <w:r>
        <w:rPr>
          <w:rFonts w:ascii="Arial" w:cs="Arial" w:eastAsia="Arial" w:hAnsi="Arial"/>
          <w:b/>
          <w:bCs/>
          <w:i w:val="false"/>
          <w:iCs w:val="false"/>
          <w:color w:val="0B3D91"/>
          <w:sz w:val="20"/>
          <w:szCs w:val="20"/>
        </w:rPr>
        <w:t xml:space="preserve">SECTION 23  </w:t>
      </w:r>
      <w:r>
        <w:rPr>
          <w:rFonts w:ascii="Arial" w:cs="Arial" w:eastAsia="Arial" w:hAnsi="Arial"/>
          <w:b w:val="false"/>
          <w:bCs w:val="false"/>
          <w:i w:val="false"/>
          <w:iCs w:val="false"/>
          <w:color w:val="1C1C2E"/>
          <w:sz w:val="20"/>
          <w:szCs w:val="20"/>
        </w:rPr>
        <w:t xml:space="preserve">Licensing, Governance &amp; Audit Plan</w:t>
      </w:r>
    </w:p>
    <w:p>
      <w:pPr>
        <w:spacing w:after="28" w:before="28"/>
        <w:jc w:val="left"/>
      </w:pPr>
      <w:r>
        <w:rPr>
          <w:rFonts w:ascii="Arial" w:cs="Arial" w:eastAsia="Arial" w:hAnsi="Arial"/>
          <w:b/>
          <w:bCs/>
          <w:i w:val="false"/>
          <w:iCs w:val="false"/>
          <w:color w:val="0B3D91"/>
          <w:sz w:val="20"/>
          <w:szCs w:val="20"/>
        </w:rPr>
        <w:t xml:space="preserve">APPENDIX A  </w:t>
      </w:r>
      <w:r>
        <w:rPr>
          <w:rFonts w:ascii="Arial" w:cs="Arial" w:eastAsia="Arial" w:hAnsi="Arial"/>
          <w:b w:val="false"/>
          <w:bCs w:val="false"/>
          <w:i w:val="false"/>
          <w:iCs w:val="false"/>
          <w:color w:val="1C1C2E"/>
          <w:sz w:val="20"/>
          <w:szCs w:val="20"/>
        </w:rPr>
        <w:t xml:space="preserve">ZERO ID Encoding Reference</w:t>
      </w:r>
    </w:p>
    <w:p>
      <w:pPr>
        <w:spacing w:after="28" w:before="28"/>
        <w:jc w:val="left"/>
      </w:pPr>
      <w:r>
        <w:rPr>
          <w:rFonts w:ascii="Arial" w:cs="Arial" w:eastAsia="Arial" w:hAnsi="Arial"/>
          <w:b/>
          <w:bCs/>
          <w:i w:val="false"/>
          <w:iCs w:val="false"/>
          <w:color w:val="0B3D91"/>
          <w:sz w:val="20"/>
          <w:szCs w:val="20"/>
        </w:rPr>
        <w:t xml:space="preserve">APPENDIX B  </w:t>
      </w:r>
      <w:r>
        <w:rPr>
          <w:rFonts w:ascii="Arial" w:cs="Arial" w:eastAsia="Arial" w:hAnsi="Arial"/>
          <w:b w:val="false"/>
          <w:bCs w:val="false"/>
          <w:i w:val="false"/>
          <w:iCs w:val="false"/>
          <w:color w:val="1C1C2E"/>
          <w:sz w:val="20"/>
          <w:szCs w:val="20"/>
        </w:rPr>
        <w:t xml:space="preserve">Cryptographic Primitive Reference</w:t>
      </w:r>
    </w:p>
    <w:p>
      <w:pPr>
        <w:spacing w:after="28" w:before="28"/>
        <w:jc w:val="left"/>
      </w:pPr>
      <w:r>
        <w:rPr>
          <w:rFonts w:ascii="Arial" w:cs="Arial" w:eastAsia="Arial" w:hAnsi="Arial"/>
          <w:b/>
          <w:bCs/>
          <w:i w:val="false"/>
          <w:iCs w:val="false"/>
          <w:color w:val="0B3D91"/>
          <w:sz w:val="20"/>
          <w:szCs w:val="20"/>
        </w:rPr>
        <w:t xml:space="preserve">APPENDIX C  </w:t>
      </w:r>
      <w:r>
        <w:rPr>
          <w:rFonts w:ascii="Arial" w:cs="Arial" w:eastAsia="Arial" w:hAnsi="Arial"/>
          <w:b w:val="false"/>
          <w:bCs w:val="false"/>
          <w:i w:val="false"/>
          <w:iCs w:val="false"/>
          <w:color w:val="1C1C2E"/>
          <w:sz w:val="20"/>
          <w:szCs w:val="20"/>
        </w:rPr>
        <w:t xml:space="preserve">Bootstrap Node Specification</w:t>
      </w:r>
    </w:p>
    <w:p>
      <w:pPr>
        <w:spacing w:after="28" w:before="28"/>
        <w:jc w:val="left"/>
      </w:pPr>
      <w:r>
        <w:rPr>
          <w:rFonts w:ascii="Arial" w:cs="Arial" w:eastAsia="Arial" w:hAnsi="Arial"/>
          <w:b/>
          <w:bCs/>
          <w:i w:val="false"/>
          <w:iCs w:val="false"/>
          <w:color w:val="0B3D91"/>
          <w:sz w:val="20"/>
          <w:szCs w:val="20"/>
        </w:rPr>
        <w:t xml:space="preserve">APPENDIX D  </w:t>
      </w:r>
      <w:r>
        <w:rPr>
          <w:rFonts w:ascii="Arial" w:cs="Arial" w:eastAsia="Arial" w:hAnsi="Arial"/>
          <w:b w:val="false"/>
          <w:bCs w:val="false"/>
          <w:i w:val="false"/>
          <w:iCs w:val="false"/>
          <w:color w:val="1C1C2E"/>
          <w:sz w:val="20"/>
          <w:szCs w:val="20"/>
        </w:rPr>
        <w:t xml:space="preserve">Error Codes Reference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0D1B2A"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SECTION 1</w:t>
            </w:r>
          </w:p>
          <w:p>
            <w:pPr>
              <w:spacing w:after="60" w:before="60"/>
              <w:jc w:val="left"/>
            </w:pPr>
            <w:r>
              <w:rPr>
                <w:rFonts w:ascii="Arial" w:cs="Arial" w:eastAsia="Arial" w:hAnsi="Arial"/>
                <w:b/>
                <w:bCs/>
                <w:i w:val="false"/>
                <w:iCs w:val="false"/>
                <w:color w:val="FFFFFF"/>
                <w:sz w:val="44"/>
                <w:szCs w:val="44"/>
              </w:rPr>
              <w:t xml:space="preserve">Protocol Overview &amp; Philosophy</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1.1  What is ZERO Protocol?</w:t>
      </w:r>
    </w:p>
    <w:p>
      <w:pPr>
        <w:spacing w:after="60" w:before="60"/>
        <w:jc w:val="left"/>
      </w:pPr>
      <w:r>
        <w:rPr>
          <w:rFonts w:ascii="Arial" w:cs="Arial" w:eastAsia="Arial" w:hAnsi="Arial"/>
          <w:b w:val="false"/>
          <w:bCs w:val="false"/>
          <w:i w:val="false"/>
          <w:iCs w:val="false"/>
          <w:color w:val="1C1C2E"/>
          <w:sz w:val="21"/>
          <w:szCs w:val="21"/>
        </w:rPr>
        <w:t xml:space="preserve">ZERO Protocol is a peer-to-peer, end-to-end encrypted, post-quantum resistant messaging protocol designed to provide secure, private, and decentralized communication for all people on Earth. Its name reflects its core principles: Zero central servers required, Zero knowledge of your communications by any third party, Zero compromise on privacy or security, and Zero barriers to global access through full support of all world languages.</w:t>
      </w:r>
    </w:p>
    <w:p>
      <w:pPr>
        <w:spacing w:after="60" w:before="60"/>
        <w:jc w:val="left"/>
      </w:pPr>
      <w:r>
        <w:rPr>
          <w:rFonts w:ascii="Arial" w:cs="Arial" w:eastAsia="Arial" w:hAnsi="Arial"/>
          <w:b w:val="false"/>
          <w:bCs w:val="false"/>
          <w:i w:val="false"/>
          <w:iCs w:val="false"/>
          <w:color w:val="1C1C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3D91" w:sz="2"/>
              <w:left w:val="single" w:color="0B3D91" w:sz="16"/>
              <w:bottom w:val="single" w:color="0B3D91" w:sz="2"/>
              <w:right w:val="single" w:color="0B3D91" w:sz="2"/>
            </w:tcBorders>
            <w:shd w:fill="E3F2FD" w:val="clear"/>
            <w:tcMar>
              <w:top w:type="dxa" w:w="120"/>
              <w:left w:type="dxa" w:w="240"/>
              <w:bottom w:type="dxa" w:w="120"/>
              <w:right w:type="dxa" w:w="160"/>
            </w:tcMar>
          </w:tcPr>
          <w:p>
            <w:pPr>
              <w:spacing w:after="50" w:before="60"/>
              <w:jc w:val="left"/>
            </w:pPr>
            <w:r>
              <w:rPr>
                <w:rFonts w:ascii="Arial" w:cs="Arial" w:eastAsia="Arial" w:hAnsi="Arial"/>
                <w:b/>
                <w:bCs/>
                <w:i w:val="false"/>
                <w:iCs w:val="false"/>
                <w:color w:val="0B3D91"/>
                <w:sz w:val="22"/>
                <w:szCs w:val="22"/>
              </w:rPr>
              <w:t xml:space="preserve">🎯  Mission Statement</w:t>
            </w:r>
          </w:p>
          <w:p>
            <w:pPr>
              <w:spacing w:after="20" w:before="20"/>
              <w:jc w:val="left"/>
            </w:pPr>
            <w:r>
              <w:rPr>
                <w:rFonts w:ascii="Arial" w:cs="Arial" w:eastAsia="Arial" w:hAnsi="Arial"/>
                <w:b w:val="false"/>
                <w:bCs w:val="false"/>
                <w:i w:val="false"/>
                <w:iCs w:val="false"/>
                <w:color w:val="1C1C2E"/>
                <w:sz w:val="20"/>
                <w:szCs w:val="20"/>
              </w:rPr>
              <w:t xml:space="preserve">ZERO Protocol exists to make truly private communication accessible to everyone, everywhere.</w:t>
            </w:r>
          </w:p>
          <w:p>
            <w:pPr>
              <w:spacing w:after="20" w:before="20"/>
              <w:jc w:val="left"/>
            </w:pPr>
            <w:r>
              <w:rPr>
                <w:rFonts w:ascii="Arial" w:cs="Arial" w:eastAsia="Arial" w:hAnsi="Arial"/>
                <w:b w:val="false"/>
                <w:bCs w:val="false"/>
                <w:i w:val="false"/>
                <w:iCs w:val="false"/>
                <w:color w:val="1C1C2E"/>
                <w:sz w:val="20"/>
                <w:szCs w:val="20"/>
              </w:rPr>
              <w:t xml:space="preserve">No surveillance capitalism. No government backdoors. No phone number required. No central point of failure.</w:t>
            </w:r>
          </w:p>
          <w:p>
            <w:pPr>
              <w:spacing w:after="20" w:before="20"/>
              <w:jc w:val="left"/>
            </w:pPr>
            <w:r>
              <w:rPr>
                <w:rFonts w:ascii="Arial" w:cs="Arial" w:eastAsia="Arial" w:hAnsi="Arial"/>
                <w:b w:val="false"/>
                <w:bCs w:val="false"/>
                <w:i w:val="false"/>
                <w:iCs w:val="false"/>
                <w:color w:val="1C1C2E"/>
                <w:sz w:val="20"/>
                <w:szCs w:val="20"/>
              </w:rPr>
              <w:t xml:space="preserve">Your identity is your cryptographic key. Your messages belong only to you and your intended recipients.</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1.2  Design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6960"/>
      </w:tblGrid>
      <w:tr>
        <w:trPr>
          <w:tblHeader/>
        </w:trPr>
        <w:tc>
          <w:tcPr>
            <w:tcW w:type="dxa" w:w="4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w:t>
            </w:r>
          </w:p>
        </w:tc>
        <w:tc>
          <w:tcPr>
            <w:tcW w:type="dxa" w:w="20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Goal</w:t>
            </w:r>
          </w:p>
        </w:tc>
        <w:tc>
          <w:tcPr>
            <w:tcW w:type="dxa" w:w="69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Description</w:t>
            </w:r>
          </w:p>
        </w:tc>
      </w:tr>
      <w:tr>
        <w:tc>
          <w:tcPr>
            <w:tcW w:type="dxa" w:w="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 Central Servers</w:t>
            </w:r>
          </w:p>
        </w:tc>
        <w:tc>
          <w:tcPr>
            <w:tcW w:type="dxa" w:w="69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Pure P2P operation. No required central infrastructure. Volunteer relay nodes are optional, never mandatory.</w:t>
            </w:r>
          </w:p>
        </w:tc>
      </w:tr>
      <w:tr>
        <w:tc>
          <w:tcPr>
            <w:tcW w:type="dxa" w:w="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2</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 Knowledge Privacy</w:t>
            </w:r>
          </w:p>
        </w:tc>
        <w:tc>
          <w:tcPr>
            <w:tcW w:type="dxa" w:w="69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End-to-end encryption means nobody — not relay operators, not DHT nodes, not anyone — can read your messages.</w:t>
            </w:r>
          </w:p>
        </w:tc>
      </w:tr>
      <w:tr>
        <w:tc>
          <w:tcPr>
            <w:tcW w:type="dxa" w:w="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3</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 Compromise Cryptography</w:t>
            </w:r>
          </w:p>
        </w:tc>
        <w:tc>
          <w:tcPr>
            <w:tcW w:type="dxa" w:w="69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NIST-standardized post-quantum algorithms (FIPS 203) combined with classical crypto. Resistant to both classical and quantum adversaries.</w:t>
            </w:r>
          </w:p>
        </w:tc>
      </w:tr>
      <w:tr>
        <w:tc>
          <w:tcPr>
            <w:tcW w:type="dxa" w:w="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4</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 IP Exposure</w:t>
            </w:r>
          </w:p>
        </w:tc>
        <w:tc>
          <w:tcPr>
            <w:tcW w:type="dxa" w:w="69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Your real IP address is never revealed to contacts without your consent. Onion routing and relay mode provide anonymity.</w:t>
            </w:r>
          </w:p>
        </w:tc>
      </w:tr>
      <w:tr>
        <w:tc>
          <w:tcPr>
            <w:tcW w:type="dxa" w:w="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5</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 Offline Message Loss</w:t>
            </w:r>
          </w:p>
        </w:tc>
        <w:tc>
          <w:tcPr>
            <w:tcW w:type="dxa" w:w="69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Sealed-sender Store &amp; Forward system delivers messages to offline recipients with up to 30-day retention.</w:t>
            </w:r>
          </w:p>
        </w:tc>
      </w:tr>
      <w:tr>
        <w:tc>
          <w:tcPr>
            <w:tcW w:type="dxa" w:w="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6</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 Single-Device Limitation</w:t>
            </w:r>
          </w:p>
        </w:tc>
        <w:tc>
          <w:tcPr>
            <w:tcW w:type="dxa" w:w="69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Multi-device support via cryptographic device sub-keys. Sync across all your devices end-to-end encrypted.</w:t>
            </w:r>
          </w:p>
        </w:tc>
      </w:tr>
      <w:tr>
        <w:tc>
          <w:tcPr>
            <w:tcW w:type="dxa" w:w="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7</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 Language Barriers</w:t>
            </w:r>
          </w:p>
        </w:tc>
        <w:tc>
          <w:tcPr>
            <w:tcW w:type="dxa" w:w="69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Full Unicode 15.0 support. All world scripts — Latin, Arabic, Hebrew, CJK, Indic, Cyrillic, and more. RTL layout support.</w:t>
            </w:r>
          </w:p>
        </w:tc>
      </w:tr>
      <w:tr>
        <w:tc>
          <w:tcPr>
            <w:tcW w:type="dxa" w:w="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8</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 Trust Architecture</w:t>
            </w:r>
          </w:p>
        </w:tc>
        <w:tc>
          <w:tcPr>
            <w:tcW w:type="dxa" w:w="69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 component of the system needs to be trusted. All security derives from mathematics, not promises.</w:t>
            </w:r>
          </w:p>
        </w:tc>
      </w:tr>
      <w:tr>
        <w:tc>
          <w:tcPr>
            <w:tcW w:type="dxa" w:w="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9</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 Proprietary Dependency</w:t>
            </w:r>
          </w:p>
        </w:tc>
        <w:tc>
          <w:tcPr>
            <w:tcW w:type="dxa" w:w="69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GPL-3.0 open specification. Anyone can implement a compatible client. No vendor lock-in.</w:t>
            </w:r>
          </w:p>
        </w:tc>
      </w:tr>
      <w:tr>
        <w:tc>
          <w:tcPr>
            <w:tcW w:type="dxa" w:w="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10</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 Phone Number Requirement</w:t>
            </w:r>
          </w:p>
        </w:tc>
        <w:tc>
          <w:tcPr>
            <w:tcW w:type="dxa" w:w="69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Pure cryptographic identity. No phone number, email address, or government ID required — ever.</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1.3  Protocol Name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2"/>
              <w:left w:val="single" w:color="006064" w:sz="16"/>
              <w:bottom w:val="single" w:color="006064" w:sz="2"/>
              <w:right w:val="single" w:color="006064" w:sz="2"/>
            </w:tcBorders>
            <w:shd w:fill="E0F7FA" w:val="clear"/>
            <w:tcMar>
              <w:top w:type="dxa" w:w="120"/>
              <w:left w:type="dxa" w:w="240"/>
              <w:bottom w:type="dxa" w:w="120"/>
              <w:right w:type="dxa" w:w="160"/>
            </w:tcMar>
          </w:tcPr>
          <w:p>
            <w:pPr>
              <w:spacing w:after="50" w:before="60"/>
              <w:jc w:val="left"/>
            </w:pPr>
            <w:r>
              <w:rPr>
                <w:rFonts w:ascii="Arial" w:cs="Arial" w:eastAsia="Arial" w:hAnsi="Arial"/>
                <w:b/>
                <w:bCs/>
                <w:i w:val="false"/>
                <w:iCs w:val="false"/>
                <w:color w:val="006064"/>
                <w:sz w:val="22"/>
                <w:szCs w:val="22"/>
              </w:rPr>
              <w:t xml:space="preserve">📖  ZERO — The Acronym</w:t>
            </w:r>
          </w:p>
          <w:p>
            <w:pPr>
              <w:spacing w:after="20" w:before="20"/>
              <w:jc w:val="left"/>
            </w:pPr>
            <w:r>
              <w:rPr>
                <w:rFonts w:ascii="Arial" w:cs="Arial" w:eastAsia="Arial" w:hAnsi="Arial"/>
                <w:b w:val="false"/>
                <w:bCs w:val="false"/>
                <w:i w:val="false"/>
                <w:iCs w:val="false"/>
                <w:color w:val="1C1C2E"/>
                <w:sz w:val="20"/>
                <w:szCs w:val="20"/>
              </w:rPr>
              <w:t xml:space="preserve">Z — Zero central servers  (pure peer-to-peer, no required infrastructure)</w:t>
            </w:r>
          </w:p>
          <w:p>
            <w:pPr>
              <w:spacing w:after="20" w:before="20"/>
              <w:jc w:val="left"/>
            </w:pPr>
            <w:r>
              <w:rPr>
                <w:rFonts w:ascii="Arial" w:cs="Arial" w:eastAsia="Arial" w:hAnsi="Arial"/>
                <w:b w:val="false"/>
                <w:bCs w:val="false"/>
                <w:i w:val="false"/>
                <w:iCs w:val="false"/>
                <w:color w:val="1C1C2E"/>
                <w:sz w:val="20"/>
                <w:szCs w:val="20"/>
              </w:rPr>
              <w:t xml:space="preserve">E — End-to-end encrypted  (all traffic encrypted; only sender and recipient can read)</w:t>
            </w:r>
          </w:p>
          <w:p>
            <w:pPr>
              <w:spacing w:after="20" w:before="20"/>
              <w:jc w:val="left"/>
            </w:pPr>
            <w:r>
              <w:rPr>
                <w:rFonts w:ascii="Arial" w:cs="Arial" w:eastAsia="Arial" w:hAnsi="Arial"/>
                <w:b w:val="false"/>
                <w:bCs w:val="false"/>
                <w:i w:val="false"/>
                <w:iCs w:val="false"/>
                <w:color w:val="1C1C2E"/>
                <w:sz w:val="20"/>
                <w:szCs w:val="20"/>
              </w:rPr>
              <w:t xml:space="preserve">R — Resilient routing      (onion routing, NAT traversal, TCP fallback, Tor support)</w:t>
            </w:r>
          </w:p>
          <w:p>
            <w:pPr>
              <w:spacing w:after="20" w:before="20"/>
              <w:jc w:val="left"/>
            </w:pPr>
            <w:r>
              <w:rPr>
                <w:rFonts w:ascii="Arial" w:cs="Arial" w:eastAsia="Arial" w:hAnsi="Arial"/>
                <w:b w:val="false"/>
                <w:bCs w:val="false"/>
                <w:i w:val="false"/>
                <w:iCs w:val="false"/>
                <w:color w:val="1C1C2E"/>
                <w:sz w:val="20"/>
                <w:szCs w:val="20"/>
              </w:rPr>
              <w:t xml:space="preserve">O — Open specification     (GPL-3.0; any developer can implement a compatible client)</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1.4  Protocol Versioning</w:t>
      </w:r>
    </w:p>
    <w:p>
      <w:pPr>
        <w:spacing w:after="60" w:before="60"/>
        <w:jc w:val="left"/>
      </w:pPr>
      <w:r>
        <w:rPr>
          <w:rFonts w:ascii="Arial" w:cs="Arial" w:eastAsia="Arial" w:hAnsi="Arial"/>
          <w:b w:val="false"/>
          <w:bCs w:val="false"/>
          <w:i w:val="false"/>
          <w:iCs w:val="false"/>
          <w:color w:val="1C1C2E"/>
          <w:sz w:val="21"/>
          <w:szCs w:val="21"/>
        </w:rPr>
        <w:t xml:space="preserve">ZERO Protocol uses semantic versioning: MAJOR.MINOR.PATCH. The current specification is ZERO Protocol v1.0.0. Backwards-incompatible changes increment MAJOR. New features increment MINOR. Bug fixes increment PATCH. All clients must advertise their supported protocol version during the ZKX handshake. Clients on incompatible major versions cannot communicate.</w:t>
      </w:r>
    </w:p>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1.5  Relationship to aTox and Tox Protocol</w:t>
      </w:r>
    </w:p>
    <w:p>
      <w:pPr>
        <w:spacing w:after="60" w:before="60"/>
        <w:jc w:val="left"/>
      </w:pPr>
      <w:r>
        <w:rPr>
          <w:rFonts w:ascii="Arial" w:cs="Arial" w:eastAsia="Arial" w:hAnsi="Arial"/>
          <w:b w:val="false"/>
          <w:bCs w:val="false"/>
          <w:i w:val="false"/>
          <w:iCs w:val="false"/>
          <w:color w:val="1C1C2E"/>
          <w:sz w:val="21"/>
          <w:szCs w:val="21"/>
        </w:rPr>
        <w:t xml:space="preserve">ZERO Protocol is inspired by — but not derived from — the Tox Protocol. It shares Tox's core philosophy of serverless P2P communication but replaces every technical component: the cryptographic handshake (fixing Tox's KCI vulnerability), the identity system (adding post-quantum resistance), the peer discovery (adding IP privacy), and adding offline message delivery that Tox entirely lacks. The Android app built on ZERO Protocol is architecturally inspired by aTox's clean modular Kotlin design (atox/domain/core modules), but uses Rust instead of C for the protocol core, and UniFFI instead of hand-written JNI for language bindings.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0D1B2A"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SECTION 2</w:t>
            </w:r>
          </w:p>
          <w:p>
            <w:pPr>
              <w:spacing w:after="60" w:before="60"/>
              <w:jc w:val="left"/>
            </w:pPr>
            <w:r>
              <w:rPr>
                <w:rFonts w:ascii="Arial" w:cs="Arial" w:eastAsia="Arial" w:hAnsi="Arial"/>
                <w:b/>
                <w:bCs/>
                <w:i w:val="false"/>
                <w:iCs w:val="false"/>
                <w:color w:val="FFFFFF"/>
                <w:sz w:val="44"/>
                <w:szCs w:val="44"/>
              </w:rPr>
              <w:t xml:space="preserve">ZERO ID — Identity System</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2.1  Overview</w:t>
      </w:r>
    </w:p>
    <w:p>
      <w:pPr>
        <w:spacing w:after="60" w:before="60"/>
        <w:jc w:val="left"/>
      </w:pPr>
      <w:r>
        <w:rPr>
          <w:rFonts w:ascii="Arial" w:cs="Arial" w:eastAsia="Arial" w:hAnsi="Arial"/>
          <w:b w:val="false"/>
          <w:bCs w:val="false"/>
          <w:i w:val="false"/>
          <w:iCs w:val="false"/>
          <w:color w:val="1C1C2E"/>
          <w:sz w:val="21"/>
          <w:szCs w:val="21"/>
        </w:rPr>
        <w:t xml:space="preserve">A ZERO ID is a user's complete cryptographic identity. It is self-generated on the user's device — no registration, no server, no authority. The ZERO ID encodes all the public key material needed for other users to: verify your identity, send you encrypted messages asynchronously (even when you are offline), and perform a quantum-resistant handshake with you.</w:t>
      </w:r>
    </w:p>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2.2  ZERO ID Component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Component</w:t>
            </w:r>
          </w:p>
        </w:tc>
        <w:tc>
          <w:tcPr>
            <w:tcW w:type="dxa" w:w="16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Algorithm</w:t>
            </w:r>
          </w:p>
        </w:tc>
        <w:tc>
          <w:tcPr>
            <w:tcW w:type="dxa" w:w="14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Size (bytes)</w:t>
            </w:r>
          </w:p>
        </w:tc>
        <w:tc>
          <w:tcPr>
            <w:tcW w:type="dxa" w:w="41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Purpose</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Identity Signing Key (ISK_pub)</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Ed25519</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32</w:t>
            </w:r>
          </w:p>
        </w:tc>
        <w:tc>
          <w:tcPr>
            <w:tcW w:type="dxa" w:w="41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Permanent identity. Signs all other keys. This IS your identity.</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Identity DH Key (IDK_pub)</w:t>
            </w:r>
          </w:p>
        </w:tc>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X25519</w:t>
            </w:r>
          </w:p>
        </w:tc>
        <w:tc>
          <w:tcPr>
            <w:tcW w:type="dxa" w:w="1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32</w:t>
            </w:r>
          </w:p>
        </w:tc>
        <w:tc>
          <w:tcPr>
            <w:tcW w:type="dxa" w:w="41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Long-term Diffie-Hellman key for ZKX key agreement.</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IDK Certification Signature</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Ed25519 sig by ISK</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64</w:t>
            </w:r>
          </w:p>
        </w:tc>
        <w:tc>
          <w:tcPr>
            <w:tcW w:type="dxa" w:w="41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Proves IDK was generated by the same person as ISK. Prevents MITM key substitution.</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Signed PreKey (SPK_pub)</w:t>
            </w:r>
          </w:p>
        </w:tc>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X25519</w:t>
            </w:r>
          </w:p>
        </w:tc>
        <w:tc>
          <w:tcPr>
            <w:tcW w:type="dxa" w:w="1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32</w:t>
            </w:r>
          </w:p>
        </w:tc>
        <w:tc>
          <w:tcPr>
            <w:tcW w:type="dxa" w:w="41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Medium-term DH prekey. Rotated every 14 days. Enables offline ZKX.</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SPK Signature</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Ed25519 sig by ISK</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64</w:t>
            </w:r>
          </w:p>
        </w:tc>
        <w:tc>
          <w:tcPr>
            <w:tcW w:type="dxa" w:w="41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Proves SPK authenticity. Clients must verify this before using SPK.</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One-Time PreKeys (OPK_pub × N)</w:t>
            </w:r>
          </w:p>
        </w:tc>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X25519</w:t>
            </w:r>
          </w:p>
        </w:tc>
        <w:tc>
          <w:tcPr>
            <w:tcW w:type="dxa" w:w="1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32 × N</w:t>
            </w:r>
          </w:p>
        </w:tc>
        <w:tc>
          <w:tcPr>
            <w:tcW w:type="dxa" w:w="41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Single-use prekeys. Each ZKX handshake consumes one OPK. Published in batches of 100.</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Post-Quantum Identity Key (PQ_ISK)</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ML-KEM-768 public key</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1,184</w:t>
            </w:r>
          </w:p>
        </w:tc>
        <w:tc>
          <w:tcPr>
            <w:tcW w:type="dxa" w:w="41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Post-quantum KEM key. Combined with X25519 in ZKX for quantum resistance.</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PQ Pre-encapsulations (× N)</w:t>
            </w:r>
          </w:p>
        </w:tc>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ML-KEM-768 ciphertext</w:t>
            </w:r>
          </w:p>
        </w:tc>
        <w:tc>
          <w:tcPr>
            <w:tcW w:type="dxa" w:w="1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1,088 × N</w:t>
            </w:r>
          </w:p>
        </w:tc>
        <w:tc>
          <w:tcPr>
            <w:tcW w:type="dxa" w:w="41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Pre-computed PQ encapsulations for asynchronous PQ key agreement when user is offline.</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NoSpam Token</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Random 32-bit</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4</w:t>
            </w:r>
          </w:p>
        </w:tc>
        <w:tc>
          <w:tcPr>
            <w:tcW w:type="dxa" w:w="41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Anti-spam. Rotatable — changes invalidate pending contact requests without changing identity.</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Protocol Version</w:t>
            </w:r>
          </w:p>
        </w:tc>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uint16</w:t>
            </w:r>
          </w:p>
        </w:tc>
        <w:tc>
          <w:tcPr>
            <w:tcW w:type="dxa" w:w="1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2</w:t>
            </w:r>
          </w:p>
        </w:tc>
        <w:tc>
          <w:tcPr>
            <w:tcW w:type="dxa" w:w="41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 Protocol version this identity was generated for. Enables forward compatibility.</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Checksum</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BLAKE2b-16 of above</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2</w:t>
            </w:r>
          </w:p>
        </w:tc>
        <w:tc>
          <w:tcPr>
            <w:tcW w:type="dxa" w:w="41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Error detection for manual ID entry. Stronger than Tox's XOR checksum.</w:t>
            </w:r>
          </w:p>
        </w:tc>
      </w:tr>
    </w:tbl>
    <w:p>
      <w:pPr>
        <w:spacing w:after="60" w:before="60"/>
        <w:jc w:val="left"/>
      </w:pPr>
      <w:r>
        <w:rPr>
          <w:rFonts w:ascii="Arial" w:cs="Arial" w:eastAsia="Arial" w:hAnsi="Arial"/>
          <w:b w:val="false"/>
          <w:bCs w:val="false"/>
          <w:i w:val="false"/>
          <w:iCs w:val="false"/>
          <w:color w:val="1C1C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3D91" w:sz="2"/>
              <w:left w:val="single" w:color="0B3D91" w:sz="16"/>
              <w:bottom w:val="single" w:color="0B3D91" w:sz="2"/>
              <w:right w:val="single" w:color="0B3D91" w:sz="2"/>
            </w:tcBorders>
            <w:shd w:fill="E3F2FD" w:val="clear"/>
            <w:tcMar>
              <w:top w:type="dxa" w:w="120"/>
              <w:left w:type="dxa" w:w="240"/>
              <w:bottom w:type="dxa" w:w="120"/>
              <w:right w:type="dxa" w:w="160"/>
            </w:tcMar>
          </w:tcPr>
          <w:p>
            <w:pPr>
              <w:spacing w:after="50" w:before="60"/>
              <w:jc w:val="left"/>
            </w:pPr>
            <w:r>
              <w:rPr>
                <w:rFonts w:ascii="Arial" w:cs="Arial" w:eastAsia="Arial" w:hAnsi="Arial"/>
                <w:b/>
                <w:bCs/>
                <w:i w:val="false"/>
                <w:iCs w:val="false"/>
                <w:color w:val="0B3D91"/>
                <w:sz w:val="22"/>
                <w:szCs w:val="22"/>
              </w:rPr>
              <w:t xml:space="preserve">🔑  ZERO ID Total Size</w:t>
            </w:r>
          </w:p>
          <w:p>
            <w:pPr>
              <w:spacing w:after="20" w:before="20"/>
              <w:jc w:val="left"/>
            </w:pPr>
            <w:r>
              <w:rPr>
                <w:rFonts w:ascii="Arial" w:cs="Arial" w:eastAsia="Arial" w:hAnsi="Arial"/>
                <w:b w:val="false"/>
                <w:bCs w:val="false"/>
                <w:i w:val="false"/>
                <w:iCs w:val="false"/>
                <w:color w:val="1C1C2E"/>
                <w:sz w:val="20"/>
                <w:szCs w:val="20"/>
              </w:rPr>
              <w:t xml:space="preserve">Minimum (no OPKs published yet): 32+32+64+32+64+1184+4+2+2 = 1,416 bytes of public material.
Shared ID string (Base58Check encoded, ISK only + NoSpam + Checksum): ~72 characters — comparable to a Bitcoin address.
Full key bundle (published to ZDHT or relay for ZKX): ~3,500 bytes per user including 2 OPKs + 2 PQ pre-encaps.</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2.3  ZERO ID String Format</w:t>
      </w:r>
    </w:p>
    <w:p>
      <w:pPr>
        <w:spacing w:after="60" w:before="60"/>
        <w:jc w:val="left"/>
      </w:pPr>
      <w:r>
        <w:rPr>
          <w:rFonts w:ascii="Arial" w:cs="Arial" w:eastAsia="Arial" w:hAnsi="Arial"/>
          <w:b w:val="false"/>
          <w:bCs w:val="false"/>
          <w:i w:val="false"/>
          <w:iCs w:val="false"/>
          <w:color w:val="1C1C2E"/>
          <w:sz w:val="21"/>
          <w:szCs w:val="21"/>
        </w:rPr>
        <w:t xml:space="preserve">The ZERO ID string shared between users is a compact representation containing only what is needed to initiate contact. Full key bundles are fetched from the ZDHT.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3"/>
              <w:left w:val="single" w:color="00ACC1" w:sz="12"/>
              <w:bottom w:val="single" w:color="00ACC1" w:sz="3"/>
              <w:right w:val="single" w:color="00ACC1" w:sz="1"/>
            </w:tcBorders>
            <w:shd w:fill="1E1E2E" w:val="clear"/>
            <w:tcMar>
              <w:top w:type="dxa" w:w="140"/>
              <w:left w:type="dxa" w:w="240"/>
              <w:bottom w:type="dxa" w:w="140"/>
              <w:right w:type="dxa" w:w="160"/>
            </w:tcMar>
          </w:tcPr>
          <w:p>
            <w:pPr>
              <w:spacing w:after="12" w:before="12"/>
              <w:jc w:val="left"/>
            </w:pPr>
            <w:r>
              <w:rPr>
                <w:rFonts w:ascii="Courier New" w:cs="Courier New" w:eastAsia="Courier New" w:hAnsi="Courier New"/>
                <w:color w:val="CDD6F4"/>
                <w:sz w:val="18"/>
                <w:szCs w:val="18"/>
              </w:rPr>
              <w:t xml:space="preserve">ZERO_ID = Base58Check( version(1) | ISK_pub(32) | NoSpam(4) | Checksum(2) )</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Example (72 chars):</w:t>
            </w:r>
          </w:p>
          <w:p>
            <w:pPr>
              <w:spacing w:after="12" w:before="12"/>
              <w:jc w:val="left"/>
            </w:pPr>
            <w:r>
              <w:rPr>
                <w:rFonts w:ascii="Courier New" w:cs="Courier New" w:eastAsia="Courier New" w:hAnsi="Courier New"/>
                <w:color w:val="CDD6F4"/>
                <w:sz w:val="18"/>
                <w:szCs w:val="18"/>
              </w:rPr>
              <w:t xml:space="preserve">Z1qA3mK9xPvNwLdR2hYcBfTs6JgUeXiZ4oV8nCjWmQ7pKbE5rFsDtHuIyMzGl0</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Human-readable alternative (BIP39-style, 15 words = 165-bit identity):</w:t>
            </w:r>
          </w:p>
          <w:p>
            <w:pPr>
              <w:spacing w:after="12" w:before="12"/>
              <w:jc w:val="left"/>
            </w:pPr>
            <w:r>
              <w:rPr>
                <w:rFonts w:ascii="Courier New" w:cs="Courier New" w:eastAsia="Courier New" w:hAnsi="Courier New"/>
                <w:color w:val="CDD6F4"/>
                <w:sz w:val="18"/>
                <w:szCs w:val="18"/>
              </w:rPr>
              <w:t xml:space="preserve">ocean  thunder  crystal  midnight  forest  beacon  silver  cascade</w:t>
            </w:r>
          </w:p>
          <w:p>
            <w:pPr>
              <w:spacing w:after="12" w:before="12"/>
              <w:jc w:val="left"/>
            </w:pPr>
            <w:r>
              <w:rPr>
                <w:rFonts w:ascii="Courier New" w:cs="Courier New" w:eastAsia="Courier New" w:hAnsi="Courier New"/>
                <w:color w:val="CDD6F4"/>
                <w:sz w:val="18"/>
                <w:szCs w:val="18"/>
              </w:rPr>
              <w:t xml:space="preserve">ridge  ember  quantum  swift  harbor  nova  zenith</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2.4  Key Lifecycle &amp;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Key</w:t>
            </w:r>
          </w:p>
        </w:tc>
        <w:tc>
          <w:tcPr>
            <w:tcW w:type="dxa" w:w="20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Rotation Policy</w:t>
            </w:r>
          </w:p>
        </w:tc>
        <w:tc>
          <w:tcPr>
            <w:tcW w:type="dxa" w:w="20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Trigger</w:t>
            </w:r>
          </w:p>
        </w:tc>
        <w:tc>
          <w:tcPr>
            <w:tcW w:type="dxa" w:w="35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What Happens on Rotation</w:t>
            </w:r>
          </w:p>
        </w:tc>
      </w:tr>
      <w:tr>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ISK (Identity Signing Key)</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Never (permanent)</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Only on new profile creation</w:t>
            </w:r>
          </w:p>
        </w:tc>
        <w:tc>
          <w:tcPr>
            <w:tcW w:type="dxa" w:w="3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Creates a completely new ZERO ID — all existing contacts must re-add you</w:t>
            </w:r>
          </w:p>
        </w:tc>
      </w:tr>
      <w:tr>
        <w:tc>
          <w:tcPr>
            <w:tcW w:type="dxa" w:w="1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IDK (Identity DH Key)</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Every 90 days (optional)</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User request or automatic</w:t>
            </w:r>
          </w:p>
        </w:tc>
        <w:tc>
          <w:tcPr>
            <w:tcW w:type="dxa" w:w="3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New IDK signed by ISK. Old contacts automatically notified via ZDHT key bundle update.</w:t>
            </w:r>
          </w:p>
        </w:tc>
      </w:tr>
      <w:tr>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SPK (Signed PreKey)</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Every 14 days (mandatory)</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Automatic background rotation</w:t>
            </w:r>
          </w:p>
        </w:tc>
        <w:tc>
          <w:tcPr>
            <w:tcW w:type="dxa" w:w="3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Old SPK deprecated after 7-day grace period. New SPK uploaded to ZDHT and relay.</w:t>
            </w:r>
          </w:p>
        </w:tc>
      </w:tr>
      <w:tr>
        <w:tc>
          <w:tcPr>
            <w:tcW w:type="dxa" w:w="1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OPKs (One-Time PreKeys)</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Consumed per handshake</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ZDHT notifies client when &lt; 20 remain</w:t>
            </w:r>
          </w:p>
        </w:tc>
        <w:tc>
          <w:tcPr>
            <w:tcW w:type="dxa" w:w="3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Client generates 100 new OPKs, signs with ISK, publishes to ZDHT.</w:t>
            </w:r>
          </w:p>
        </w:tc>
      </w:tr>
      <w:tr>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PQ_ISK (PQ Identity Key)</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Every 12 months</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Automatic or user request</w:t>
            </w:r>
          </w:p>
        </w:tc>
        <w:tc>
          <w:tcPr>
            <w:tcW w:type="dxa" w:w="3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New ML-KEM-768 keypair generated. Signed by ISK. Old PQ sessions continue until natural re-key.</w:t>
            </w:r>
          </w:p>
        </w:tc>
      </w:tr>
      <w:tr>
        <w:tc>
          <w:tcPr>
            <w:tcW w:type="dxa" w:w="1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NoSpam Token</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On user request</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User action in settings</w:t>
            </w:r>
          </w:p>
        </w:tc>
        <w:tc>
          <w:tcPr>
            <w:tcW w:type="dxa" w:w="3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Immediately invalidates all pending contact requests. Identity unchanged.</w:t>
            </w:r>
          </w:p>
        </w:tc>
      </w:tr>
      <w:tr>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Device Sub-keys</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On device removal</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User removes device from account</w:t>
            </w:r>
          </w:p>
        </w:tc>
        <w:tc>
          <w:tcPr>
            <w:tcW w:type="dxa" w:w="3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Sub-key revoked. Other devices notified. Removed device can no longer decrypt new messages.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0D1B2A"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SECTION 3</w:t>
            </w:r>
          </w:p>
          <w:p>
            <w:pPr>
              <w:spacing w:after="60" w:before="60"/>
              <w:jc w:val="left"/>
            </w:pPr>
            <w:r>
              <w:rPr>
                <w:rFonts w:ascii="Arial" w:cs="Arial" w:eastAsia="Arial" w:hAnsi="Arial"/>
                <w:b/>
                <w:bCs/>
                <w:i w:val="false"/>
                <w:iCs w:val="false"/>
                <w:color w:val="FFFFFF"/>
                <w:sz w:val="44"/>
                <w:szCs w:val="44"/>
              </w:rPr>
              <w:t xml:space="preserve">Cryptographic Foundations</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3.1  Design Principle: No Custom Cryptography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2"/>
              <w:left w:val="single" w:color="E65100" w:sz="16"/>
              <w:bottom w:val="single" w:color="E65100" w:sz="2"/>
              <w:right w:val="single" w:color="E65100" w:sz="2"/>
            </w:tcBorders>
            <w:shd w:fill="FBE9E7" w:val="clear"/>
            <w:tcMar>
              <w:top w:type="dxa" w:w="120"/>
              <w:left w:type="dxa" w:w="240"/>
              <w:bottom w:type="dxa" w:w="120"/>
              <w:right w:type="dxa" w:w="160"/>
            </w:tcMar>
          </w:tcPr>
          <w:p>
            <w:pPr>
              <w:spacing w:after="50" w:before="60"/>
              <w:jc w:val="left"/>
            </w:pPr>
            <w:r>
              <w:rPr>
                <w:rFonts w:ascii="Arial" w:cs="Arial" w:eastAsia="Arial" w:hAnsi="Arial"/>
                <w:b/>
                <w:bCs/>
                <w:i w:val="false"/>
                <w:iCs w:val="false"/>
                <w:color w:val="E65100"/>
                <w:sz w:val="22"/>
                <w:szCs w:val="22"/>
              </w:rPr>
              <w:t xml:space="preserve">⚠️  Golden Rule</w:t>
            </w:r>
          </w:p>
          <w:p>
            <w:pPr>
              <w:spacing w:after="20" w:before="20"/>
              <w:jc w:val="left"/>
            </w:pPr>
            <w:r>
              <w:rPr>
                <w:rFonts w:ascii="Arial" w:cs="Arial" w:eastAsia="Arial" w:hAnsi="Arial"/>
                <w:b w:val="false"/>
                <w:bCs w:val="false"/>
                <w:i w:val="false"/>
                <w:iCs w:val="false"/>
                <w:color w:val="1C1C2E"/>
                <w:sz w:val="20"/>
                <w:szCs w:val="20"/>
              </w:rPr>
              <w:t xml:space="preserve">ZERO Protocol NEVER invents custom cryptographic primitives. Every algorithm used is a published, peer-reviewed, independently audited standard. This is why Tox Protocol has a KCI vulnerability — it used 'homebrew crypto' with raw ECDH values as keys. ZERO uses the Noise Protocol Framework (formally verified) for handshakes and NIST FIPS 203 (ML-KEM) for post-quantum resistance.</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3.2  Complete Cryptographic Primitive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rPr>
          <w:tblHeader/>
        </w:trPr>
        <w:tc>
          <w:tcPr>
            <w:tcW w:type="dxa" w:w="22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Algorithm</w:t>
            </w:r>
          </w:p>
        </w:tc>
        <w:tc>
          <w:tcPr>
            <w:tcW w:type="dxa" w:w="15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Type</w:t>
            </w:r>
          </w:p>
        </w:tc>
        <w:tc>
          <w:tcPr>
            <w:tcW w:type="dxa" w:w="15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Standard</w:t>
            </w:r>
          </w:p>
        </w:tc>
        <w:tc>
          <w:tcPr>
            <w:tcW w:type="dxa" w:w="41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Used For in ZERO</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Ed25519</w:t>
            </w:r>
          </w:p>
        </w:tc>
        <w:tc>
          <w:tcPr>
            <w:tcW w:type="dxa" w:w="1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Digital Signature</w:t>
            </w:r>
          </w:p>
        </w:tc>
        <w:tc>
          <w:tcPr>
            <w:tcW w:type="dxa" w:w="1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RFC 8032</w:t>
            </w:r>
          </w:p>
        </w:tc>
        <w:tc>
          <w:tcPr>
            <w:tcW w:type="dxa" w:w="41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Identity signing (ISK). Signs all key material. Verifies identity authenticity.</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X25519 (Curve25519)</w:t>
            </w:r>
          </w:p>
        </w:tc>
        <w:tc>
          <w:tcPr>
            <w:tcW w:type="dxa" w:w="1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ECDH Key Agreement</w:t>
            </w:r>
          </w:p>
        </w:tc>
        <w:tc>
          <w:tcPr>
            <w:tcW w:type="dxa" w:w="1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RFC 7748</w:t>
            </w:r>
          </w:p>
        </w:tc>
        <w:tc>
          <w:tcPr>
            <w:tcW w:type="dxa" w:w="41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All Diffie-Hellman operations in ZKX and ZR. 32-byte keys, 32-byte shared secrets.</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ML-KEM-768</w:t>
            </w:r>
          </w:p>
        </w:tc>
        <w:tc>
          <w:tcPr>
            <w:tcW w:type="dxa" w:w="1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Post-Quantum KEM</w:t>
            </w:r>
          </w:p>
        </w:tc>
        <w:tc>
          <w:tcPr>
            <w:tcW w:type="dxa" w:w="1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NIST FIPS 203</w:t>
            </w:r>
          </w:p>
        </w:tc>
        <w:tc>
          <w:tcPr>
            <w:tcW w:type="dxa" w:w="41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Post-quantum key encapsulation in ZKX. Paired with X25519 in hybrid scheme.</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ML-DSA-65</w:t>
            </w:r>
          </w:p>
        </w:tc>
        <w:tc>
          <w:tcPr>
            <w:tcW w:type="dxa" w:w="1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Post-Quantum Signature</w:t>
            </w:r>
          </w:p>
        </w:tc>
        <w:tc>
          <w:tcPr>
            <w:tcW w:type="dxa" w:w="1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NIST FIPS 204</w:t>
            </w:r>
          </w:p>
        </w:tc>
        <w:tc>
          <w:tcPr>
            <w:tcW w:type="dxa" w:w="41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Optional PQ signatures for ZERO ID key bundle certification (high-security mode).</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ChaCha20-Poly1305</w:t>
            </w:r>
          </w:p>
        </w:tc>
        <w:tc>
          <w:tcPr>
            <w:tcW w:type="dxa" w:w="1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AEAD Cipher</w:t>
            </w:r>
          </w:p>
        </w:tc>
        <w:tc>
          <w:tcPr>
            <w:tcW w:type="dxa" w:w="1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RFC 8439</w:t>
            </w:r>
          </w:p>
        </w:tc>
        <w:tc>
          <w:tcPr>
            <w:tcW w:type="dxa" w:w="41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All message encryption in ZR. 256-bit key, 96-bit nonce, 128-bit MAC tag.</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BLAKE2b</w:t>
            </w:r>
          </w:p>
        </w:tc>
        <w:tc>
          <w:tcPr>
            <w:tcW w:type="dxa" w:w="1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Cryptographic Hash</w:t>
            </w:r>
          </w:p>
        </w:tc>
        <w:tc>
          <w:tcPr>
            <w:tcW w:type="dxa" w:w="1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RFC 7693</w:t>
            </w:r>
          </w:p>
        </w:tc>
        <w:tc>
          <w:tcPr>
            <w:tcW w:type="dxa" w:w="41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KDF chains in ZR, checksums in ZERO ID, DHT node ID derivation, Noise ck/h.</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HKDF</w:t>
            </w:r>
          </w:p>
        </w:tc>
        <w:tc>
          <w:tcPr>
            <w:tcW w:type="dxa" w:w="1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Key Derivation</w:t>
            </w:r>
          </w:p>
        </w:tc>
        <w:tc>
          <w:tcPr>
            <w:tcW w:type="dxa" w:w="1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RFC 5869</w:t>
            </w:r>
          </w:p>
        </w:tc>
        <w:tc>
          <w:tcPr>
            <w:tcW w:type="dxa" w:w="41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Derives multiple keys from a single shared secret (ZKX master secret expansion).</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Argon2id</w:t>
            </w:r>
          </w:p>
        </w:tc>
        <w:tc>
          <w:tcPr>
            <w:tcW w:type="dxa" w:w="1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Password KDF</w:t>
            </w:r>
          </w:p>
        </w:tc>
        <w:tc>
          <w:tcPr>
            <w:tcW w:type="dxa" w:w="1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RFC 9106</w:t>
            </w:r>
          </w:p>
        </w:tc>
        <w:tc>
          <w:tcPr>
            <w:tcW w:type="dxa" w:w="41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Profile encryption passphrase hashing. Memory-hard: 64MB, 3 iterations, parallelism 4.</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AES-256-GCM</w:t>
            </w:r>
          </w:p>
        </w:tc>
        <w:tc>
          <w:tcPr>
            <w:tcW w:type="dxa" w:w="1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AEAD Cipher</w:t>
            </w:r>
          </w:p>
        </w:tc>
        <w:tc>
          <w:tcPr>
            <w:tcW w:type="dxa" w:w="1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FIPS 197 + SP 800-38D</w:t>
            </w:r>
          </w:p>
        </w:tc>
        <w:tc>
          <w:tcPr>
            <w:tcW w:type="dxa" w:w="41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Local database encryption (SQLite at rest). Hardware-accelerated on all modern devices.</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Noise XX (25519+ChaChaPoly+BLAKE2b)</w:t>
            </w:r>
          </w:p>
        </w:tc>
        <w:tc>
          <w:tcPr>
            <w:tcW w:type="dxa" w:w="1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Authenticated Handshake</w:t>
            </w:r>
          </w:p>
        </w:tc>
        <w:tc>
          <w:tcPr>
            <w:tcW w:type="dxa" w:w="1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Noise Protocol Framework</w:t>
            </w:r>
          </w:p>
        </w:tc>
        <w:tc>
          <w:tcPr>
            <w:tcW w:type="dxa" w:w="41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ZKX channel establishment. Formally verified. Eliminates Tox's KCI vulnerability.</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X3DH</w:t>
            </w:r>
          </w:p>
        </w:tc>
        <w:tc>
          <w:tcPr>
            <w:tcW w:type="dxa" w:w="1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Async Key Agreement</w:t>
            </w:r>
          </w:p>
        </w:tc>
        <w:tc>
          <w:tcPr>
            <w:tcW w:type="dxa" w:w="1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Signal Spec (2016)</w:t>
            </w:r>
          </w:p>
        </w:tc>
        <w:tc>
          <w:tcPr>
            <w:tcW w:type="dxa" w:w="41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Foundation of ZKX. Enables offline message delivery via prekeys.</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Double Ratchet</w:t>
            </w:r>
          </w:p>
        </w:tc>
        <w:tc>
          <w:tcPr>
            <w:tcW w:type="dxa" w:w="1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Forward-Secret Messaging</w:t>
            </w:r>
          </w:p>
        </w:tc>
        <w:tc>
          <w:tcPr>
            <w:tcW w:type="dxa" w:w="1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Signal Spec (2016)</w:t>
            </w:r>
          </w:p>
        </w:tc>
        <w:tc>
          <w:tcPr>
            <w:tcW w:type="dxa" w:w="41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Foundation of ZR. Per-message keys, forward secrecy, post-compromise security.</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3.3  Why Each Algorithm Was Chosen</w:t>
      </w:r>
    </w:p>
    <w:p>
      <w:pPr>
        <w:pStyle w:val="Heading3"/>
        <w:spacing w:after="80" w:before="200"/>
      </w:pPr>
      <w:r>
        <w:rPr>
          <w:rFonts w:ascii="Arial" w:cs="Arial" w:eastAsia="Arial" w:hAnsi="Arial"/>
          <w:b/>
          <w:bCs/>
          <w:i w:val="false"/>
          <w:iCs w:val="false"/>
          <w:color w:val="E65100"/>
          <w:sz w:val="23"/>
          <w:szCs w:val="23"/>
        </w:rPr>
        <w:t xml:space="preserve">Ed25519 for Identity Signatures</w:t>
      </w:r>
    </w:p>
    <w:p>
      <w:pPr>
        <w:spacing w:after="60" w:before="60"/>
        <w:jc w:val="left"/>
      </w:pPr>
      <w:r>
        <w:rPr>
          <w:rFonts w:ascii="Arial" w:cs="Arial" w:eastAsia="Arial" w:hAnsi="Arial"/>
          <w:b w:val="false"/>
          <w:bCs w:val="false"/>
          <w:i w:val="false"/>
          <w:iCs w:val="false"/>
          <w:color w:val="1C1C2E"/>
          <w:sz w:val="21"/>
          <w:szCs w:val="21"/>
        </w:rPr>
        <w:t xml:space="preserve">Ed25519 (EdDSA over Curve25519) was chosen over ECDSA (secp256k1/secp256r1) for three reasons: constant-time implementation is the default (ECDSA requires careful nonce generation to avoid private key leakage), much faster verification (batch verification possible), and smaller signatures (64 bytes vs 71-72 bytes for ECDSA). Ed25519 is used in OpenSSH, TLS 1.3, Signal, and Tor.</w:t>
      </w:r>
    </w:p>
    <w:p>
      <w:pPr>
        <w:spacing w:after="60" w:before="60"/>
        <w:jc w:val="left"/>
      </w:pPr>
      <w:r>
        <w:rPr>
          <w:rFonts w:ascii="Arial" w:cs="Arial" w:eastAsia="Arial" w:hAnsi="Arial"/>
          <w:b w:val="false"/>
          <w:bCs w:val="false"/>
          <w:i w:val="false"/>
          <w:iCs w:val="false"/>
          <w:color w:val="1C1C2E"/>
          <w:sz w:val="21"/>
          <w:szCs w:val="21"/>
        </w:rPr>
        <w:t xml:space="preserve"/>
      </w:r>
    </w:p>
    <w:p>
      <w:pPr>
        <w:pStyle w:val="Heading3"/>
        <w:spacing w:after="80" w:before="200"/>
      </w:pPr>
      <w:r>
        <w:rPr>
          <w:rFonts w:ascii="Arial" w:cs="Arial" w:eastAsia="Arial" w:hAnsi="Arial"/>
          <w:b/>
          <w:bCs/>
          <w:i w:val="false"/>
          <w:iCs w:val="false"/>
          <w:color w:val="E65100"/>
          <w:sz w:val="23"/>
          <w:szCs w:val="23"/>
        </w:rPr>
        <w:t xml:space="preserve">X25519 for Diffie-Hellman</w:t>
      </w:r>
    </w:p>
    <w:p>
      <w:pPr>
        <w:spacing w:after="60" w:before="60"/>
        <w:jc w:val="left"/>
      </w:pPr>
      <w:r>
        <w:rPr>
          <w:rFonts w:ascii="Arial" w:cs="Arial" w:eastAsia="Arial" w:hAnsi="Arial"/>
          <w:b w:val="false"/>
          <w:bCs w:val="false"/>
          <w:i w:val="false"/>
          <w:iCs w:val="false"/>
          <w:color w:val="1C1C2E"/>
          <w:sz w:val="21"/>
          <w:szCs w:val="21"/>
        </w:rPr>
        <w:t xml:space="preserve">X25519 uses the Curve25519 elliptic curve in Montgomery form for ECDH. It was designed by Daniel Bernstein to be fast, safe, and hard to implement incorrectly. Unlike NIST P-256 or P-384, Curve25519 has no suspected NSA manipulation (the curve parameters have a transparent mathematical derivation). Constant-time implementation is straightforward. X25519 is used by TLS 1.3, WireGuard, Signal, and SSH.</w:t>
      </w:r>
    </w:p>
    <w:p>
      <w:pPr>
        <w:spacing w:after="60" w:before="60"/>
        <w:jc w:val="left"/>
      </w:pPr>
      <w:r>
        <w:rPr>
          <w:rFonts w:ascii="Arial" w:cs="Arial" w:eastAsia="Arial" w:hAnsi="Arial"/>
          <w:b w:val="false"/>
          <w:bCs w:val="false"/>
          <w:i w:val="false"/>
          <w:iCs w:val="false"/>
          <w:color w:val="1C1C2E"/>
          <w:sz w:val="21"/>
          <w:szCs w:val="21"/>
        </w:rPr>
        <w:t xml:space="preserve"/>
      </w:r>
    </w:p>
    <w:p>
      <w:pPr>
        <w:pStyle w:val="Heading3"/>
        <w:spacing w:after="80" w:before="200"/>
      </w:pPr>
      <w:r>
        <w:rPr>
          <w:rFonts w:ascii="Arial" w:cs="Arial" w:eastAsia="Arial" w:hAnsi="Arial"/>
          <w:b/>
          <w:bCs/>
          <w:i w:val="false"/>
          <w:iCs w:val="false"/>
          <w:color w:val="E65100"/>
          <w:sz w:val="23"/>
          <w:szCs w:val="23"/>
        </w:rPr>
        <w:t xml:space="preserve">ML-KEM-768 for Post-Quantum KEM</w:t>
      </w:r>
    </w:p>
    <w:p>
      <w:pPr>
        <w:spacing w:after="60" w:before="60"/>
        <w:jc w:val="left"/>
      </w:pPr>
      <w:r>
        <w:rPr>
          <w:rFonts w:ascii="Arial" w:cs="Arial" w:eastAsia="Arial" w:hAnsi="Arial"/>
          <w:b w:val="false"/>
          <w:bCs w:val="false"/>
          <w:i w:val="false"/>
          <w:iCs w:val="false"/>
          <w:color w:val="1C1C2E"/>
          <w:sz w:val="21"/>
          <w:szCs w:val="21"/>
        </w:rPr>
        <w:t xml:space="preserve">ML-KEM-768 was standardized by NIST as FIPS 203 (August 14, 2024) — the primary post-quantum Key Encapsulation Mechanism standard. It is based on Module Learning With Errors (ML-LWE), a structured lattice problem that is hard for both classical and quantum computers. Level 3 (768) provides approximately AES-192 equivalent security. Public key: 1,184 bytes. Ciphertext: 1,088 bytes. This overhead only occurs during the ZKX handshake — ongoing message traffic uses symmetric keys derived from the KEM output.</w:t>
      </w:r>
    </w:p>
    <w:p>
      <w:pPr>
        <w:spacing w:after="60" w:before="60"/>
        <w:jc w:val="left"/>
      </w:pPr>
      <w:r>
        <w:rPr>
          <w:rFonts w:ascii="Arial" w:cs="Arial" w:eastAsia="Arial" w:hAnsi="Arial"/>
          <w:b w:val="false"/>
          <w:bCs w:val="false"/>
          <w:i w:val="false"/>
          <w:iCs w:val="false"/>
          <w:color w:val="1C1C2E"/>
          <w:sz w:val="21"/>
          <w:szCs w:val="21"/>
        </w:rPr>
        <w:t xml:space="preserve"/>
      </w:r>
    </w:p>
    <w:p>
      <w:pPr>
        <w:pStyle w:val="Heading3"/>
        <w:spacing w:after="80" w:before="200"/>
      </w:pPr>
      <w:r>
        <w:rPr>
          <w:rFonts w:ascii="Arial" w:cs="Arial" w:eastAsia="Arial" w:hAnsi="Arial"/>
          <w:b/>
          <w:bCs/>
          <w:i w:val="false"/>
          <w:iCs w:val="false"/>
          <w:color w:val="E65100"/>
          <w:sz w:val="23"/>
          <w:szCs w:val="23"/>
        </w:rPr>
        <w:t xml:space="preserve">ChaCha20-Poly1305 for Message Encryption</w:t>
      </w:r>
    </w:p>
    <w:p>
      <w:pPr>
        <w:spacing w:after="60" w:before="60"/>
        <w:jc w:val="left"/>
      </w:pPr>
      <w:r>
        <w:rPr>
          <w:rFonts w:ascii="Arial" w:cs="Arial" w:eastAsia="Arial" w:hAnsi="Arial"/>
          <w:b w:val="false"/>
          <w:bCs w:val="false"/>
          <w:i w:val="false"/>
          <w:iCs w:val="false"/>
          <w:color w:val="1C1C2E"/>
          <w:sz w:val="21"/>
          <w:szCs w:val="21"/>
        </w:rPr>
        <w:t xml:space="preserve">ChaCha20-Poly1305 was chosen over AES-GCM for message encryption for mobile performance reasons: on devices without AES hardware acceleration (many low-end Android phones), ChaCha20 is 2-3× faster than AES while providing equivalent security. ChaCha20-Poly1305 is the preferred AEAD in TLS 1.3, WireGuard, and QUIC. It has no timing side-channel vulnerabilities.</w:t>
      </w:r>
    </w:p>
    <w:p>
      <w:pPr>
        <w:spacing w:after="60" w:before="60"/>
        <w:jc w:val="left"/>
      </w:pPr>
      <w:r>
        <w:rPr>
          <w:rFonts w:ascii="Arial" w:cs="Arial" w:eastAsia="Arial" w:hAnsi="Arial"/>
          <w:b w:val="false"/>
          <w:bCs w:val="false"/>
          <w:i w:val="false"/>
          <w:iCs w:val="false"/>
          <w:color w:val="1C1C2E"/>
          <w:sz w:val="21"/>
          <w:szCs w:val="21"/>
        </w:rPr>
        <w:t xml:space="preserve"/>
      </w:r>
    </w:p>
    <w:p>
      <w:pPr>
        <w:pStyle w:val="Heading3"/>
        <w:spacing w:after="80" w:before="200"/>
      </w:pPr>
      <w:r>
        <w:rPr>
          <w:rFonts w:ascii="Arial" w:cs="Arial" w:eastAsia="Arial" w:hAnsi="Arial"/>
          <w:b/>
          <w:bCs/>
          <w:i w:val="false"/>
          <w:iCs w:val="false"/>
          <w:color w:val="E65100"/>
          <w:sz w:val="23"/>
          <w:szCs w:val="23"/>
        </w:rPr>
        <w:t xml:space="preserve">BLAKE2b for Hashing</w:t>
      </w:r>
    </w:p>
    <w:p>
      <w:pPr>
        <w:spacing w:after="60" w:before="60"/>
        <w:jc w:val="left"/>
      </w:pPr>
      <w:r>
        <w:rPr>
          <w:rFonts w:ascii="Arial" w:cs="Arial" w:eastAsia="Arial" w:hAnsi="Arial"/>
          <w:b w:val="false"/>
          <w:bCs w:val="false"/>
          <w:i w:val="false"/>
          <w:iCs w:val="false"/>
          <w:color w:val="1C1C2E"/>
          <w:sz w:val="21"/>
          <w:szCs w:val="21"/>
        </w:rPr>
        <w:t xml:space="preserve">BLAKE2b is faster than SHA-256 on 64-bit platforms while providing equivalent security. It was designed as a drop-in replacement for MD5/SHA families with improved security properties. Used in Noise Framework's ck/h state, HKDF salt, and ZERO ID checksums. BLAKE3 (its successor) is even faster but is newer and less widely deployed — BLAKE2b is the conservative choice.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0D1B2A"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SECTION 4</w:t>
            </w:r>
          </w:p>
          <w:p>
            <w:pPr>
              <w:spacing w:after="60" w:before="60"/>
              <w:jc w:val="left"/>
            </w:pPr>
            <w:r>
              <w:rPr>
                <w:rFonts w:ascii="Arial" w:cs="Arial" w:eastAsia="Arial" w:hAnsi="Arial"/>
                <w:b/>
                <w:bCs/>
                <w:i w:val="false"/>
                <w:iCs w:val="false"/>
                <w:color w:val="FFFFFF"/>
                <w:sz w:val="44"/>
                <w:szCs w:val="44"/>
              </w:rPr>
              <w:t xml:space="preserve">ZERO Key Exchange (ZKX)</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4.1  Overview</w:t>
      </w:r>
    </w:p>
    <w:p>
      <w:pPr>
        <w:spacing w:after="60" w:before="60"/>
        <w:jc w:val="left"/>
      </w:pPr>
      <w:r>
        <w:rPr>
          <w:rFonts w:ascii="Arial" w:cs="Arial" w:eastAsia="Arial" w:hAnsi="Arial"/>
          <w:b w:val="false"/>
          <w:bCs w:val="false"/>
          <w:i w:val="false"/>
          <w:iCs w:val="false"/>
          <w:color w:val="1C1C2E"/>
          <w:sz w:val="21"/>
          <w:szCs w:val="21"/>
        </w:rPr>
        <w:t xml:space="preserve">ZKX (ZERO Key Exchange) is the asynchronous initial key agreement protocol. It establishes a shared master secret between two ZERO users even when one of them is offline. ZKX combines three cryptographic mechanisms: the Noise XX handshake pattern (for authenticated channel establishment), X3DH (Extended Triple Diffie-Hellman, for asynchronous key agreement using prekeys), and ML-KEM-768 (for post-quantum resistance). The result is a single master secret that is secure against both classical and quantum adversaries.</w:t>
      </w:r>
    </w:p>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4.2  Phase 1: Noise XX Handshake</w:t>
      </w:r>
    </w:p>
    <w:p>
      <w:pPr>
        <w:spacing w:after="60" w:before="60"/>
        <w:jc w:val="left"/>
      </w:pPr>
      <w:r>
        <w:rPr>
          <w:rFonts w:ascii="Arial" w:cs="Arial" w:eastAsia="Arial" w:hAnsi="Arial"/>
          <w:b w:val="false"/>
          <w:bCs w:val="false"/>
          <w:i w:val="false"/>
          <w:iCs w:val="false"/>
          <w:color w:val="1C1C2E"/>
          <w:sz w:val="21"/>
          <w:szCs w:val="21"/>
        </w:rPr>
        <w:t xml:space="preserve">Before ZKX begins, a Noise XX handshake establishes an authenticated, encrypted channel. Noise XX provides mutual authentication (both parties prove they hold the private key corresponding to their published public key) and identity hiding from passive observers.</w:t>
      </w:r>
    </w:p>
    <w:p>
      <w:pPr>
        <w:spacing w:after="60" w:before="60"/>
        <w:jc w:val="left"/>
      </w:pPr>
      <w:r>
        <w:rPr>
          <w:rFonts w:ascii="Arial" w:cs="Arial" w:eastAsia="Arial" w:hAnsi="Arial"/>
          <w:b w:val="false"/>
          <w:bCs w:val="false"/>
          <w:i w:val="false"/>
          <w:iCs w:val="false"/>
          <w:color w:val="1C1C2E"/>
          <w:sz w:val="21"/>
          <w:szCs w:val="21"/>
        </w:rPr>
        <w:t xml:space="preserve"/>
      </w:r>
    </w:p>
    <w:p>
      <w:pPr>
        <w:pStyle w:val="Heading3"/>
        <w:spacing w:after="80" w:before="200"/>
      </w:pPr>
      <w:r>
        <w:rPr>
          <w:rFonts w:ascii="Arial" w:cs="Arial" w:eastAsia="Arial" w:hAnsi="Arial"/>
          <w:b/>
          <w:bCs/>
          <w:i w:val="false"/>
          <w:iCs w:val="false"/>
          <w:color w:val="E65100"/>
          <w:sz w:val="23"/>
          <w:szCs w:val="23"/>
        </w:rPr>
        <w:t xml:space="preserve">Noise XX Pattern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3"/>
              <w:left w:val="single" w:color="00ACC1" w:sz="12"/>
              <w:bottom w:val="single" w:color="00ACC1" w:sz="3"/>
              <w:right w:val="single" w:color="00ACC1" w:sz="1"/>
            </w:tcBorders>
            <w:shd w:fill="1E1E2E" w:val="clear"/>
            <w:tcMar>
              <w:top w:type="dxa" w:w="140"/>
              <w:left w:type="dxa" w:w="240"/>
              <w:bottom w:type="dxa" w:w="140"/>
              <w:right w:type="dxa" w:w="160"/>
            </w:tcMar>
          </w:tcPr>
          <w:p>
            <w:pPr>
              <w:spacing w:after="12" w:before="12"/>
              <w:jc w:val="left"/>
            </w:pPr>
            <w:r>
              <w:rPr>
                <w:rFonts w:ascii="Courier New" w:cs="Courier New" w:eastAsia="Courier New" w:hAnsi="Courier New"/>
                <w:color w:val="CDD6F4"/>
                <w:sz w:val="18"/>
                <w:szCs w:val="18"/>
              </w:rPr>
              <w:t xml:space="preserve">Noise_XX_25519_ChaChaPoly_BLAKE2b</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Initiator (Alice)                    Responder (Bob)</w:t>
            </w:r>
          </w:p>
          <w:p>
            <w:pPr>
              <w:spacing w:after="12" w:before="12"/>
              <w:jc w:val="left"/>
            </w:pPr>
            <w:r>
              <w:rPr>
                <w:rFonts w:ascii="Courier New" w:cs="Courier New" w:eastAsia="Courier New" w:hAnsi="Courier New"/>
                <w:color w:val="CDD6F4"/>
                <w:sz w:val="18"/>
                <w:szCs w:val="18"/>
              </w:rPr>
              <w:t xml:space="preserve">─────────────────────────────────────────────────────</w:t>
            </w:r>
          </w:p>
          <w:p>
            <w:pPr>
              <w:spacing w:after="12" w:before="12"/>
              <w:jc w:val="left"/>
            </w:pPr>
            <w:r>
              <w:rPr>
                <w:rFonts w:ascii="Courier New" w:cs="Courier New" w:eastAsia="Courier New" w:hAnsi="Courier New"/>
                <w:color w:val="CDD6F4"/>
                <w:sz w:val="18"/>
                <w:szCs w:val="18"/>
              </w:rPr>
              <w:t xml:space="preserve">Generate ephemeral keypair (e_A)</w:t>
            </w:r>
          </w:p>
          <w:p>
            <w:pPr>
              <w:spacing w:after="12" w:before="12"/>
              <w:jc w:val="left"/>
            </w:pPr>
            <w:r>
              <w:rPr>
                <w:rFonts w:ascii="Courier New" w:cs="Courier New" w:eastAsia="Courier New" w:hAnsi="Courier New"/>
                <w:color w:val="CDD6F4"/>
                <w:sz w:val="18"/>
                <w:szCs w:val="18"/>
              </w:rPr>
              <w:t xml:space="preserve">  → send: e_A.pub</w:t>
            </w:r>
          </w:p>
          <w:p>
            <w:pPr>
              <w:spacing w:after="12" w:before="12"/>
              <w:jc w:val="left"/>
            </w:pPr>
            <w:r>
              <w:rPr>
                <w:rFonts w:ascii="Courier New" w:cs="Courier New" w:eastAsia="Courier New" w:hAnsi="Courier New"/>
                <w:color w:val="CDD6F4"/>
                <w:sz w:val="18"/>
                <w:szCs w:val="18"/>
              </w:rPr>
              <w:t xml:space="preserve">                                     Generate ephemeral keypair (e_B)</w:t>
            </w:r>
          </w:p>
          <w:p>
            <w:pPr>
              <w:spacing w:after="12" w:before="12"/>
              <w:jc w:val="left"/>
            </w:pPr>
            <w:r>
              <w:rPr>
                <w:rFonts w:ascii="Courier New" w:cs="Courier New" w:eastAsia="Courier New" w:hAnsi="Courier New"/>
                <w:color w:val="CDD6F4"/>
                <w:sz w:val="18"/>
                <w:szCs w:val="18"/>
              </w:rPr>
              <w:t xml:space="preserve">                                     DH(e_B.priv, e_A.pub) → ck update</w:t>
            </w:r>
          </w:p>
          <w:p>
            <w:pPr>
              <w:spacing w:after="12" w:before="12"/>
              <w:jc w:val="left"/>
            </w:pPr>
            <w:r>
              <w:rPr>
                <w:rFonts w:ascii="Courier New" w:cs="Courier New" w:eastAsia="Courier New" w:hAnsi="Courier New"/>
                <w:color w:val="CDD6F4"/>
                <w:sz w:val="18"/>
                <w:szCs w:val="18"/>
              </w:rPr>
              <w:t xml:space="preserve">                                     ← send: e_B.pub, ENCRYPT(s_B.pub)</w:t>
            </w:r>
          </w:p>
          <w:p>
            <w:pPr>
              <w:spacing w:after="12" w:before="12"/>
              <w:jc w:val="left"/>
            </w:pPr>
            <w:r>
              <w:rPr>
                <w:rFonts w:ascii="Courier New" w:cs="Courier New" w:eastAsia="Courier New" w:hAnsi="Courier New"/>
                <w:color w:val="CDD6F4"/>
                <w:sz w:val="18"/>
                <w:szCs w:val="18"/>
              </w:rPr>
              <w:t xml:space="preserve">DH(e_A.priv, e_B.pub) → ck update</w:t>
            </w:r>
          </w:p>
          <w:p>
            <w:pPr>
              <w:spacing w:after="12" w:before="12"/>
              <w:jc w:val="left"/>
            </w:pPr>
            <w:r>
              <w:rPr>
                <w:rFonts w:ascii="Courier New" w:cs="Courier New" w:eastAsia="Courier New" w:hAnsi="Courier New"/>
                <w:color w:val="CDD6F4"/>
                <w:sz w:val="18"/>
                <w:szCs w:val="18"/>
              </w:rPr>
              <w:t xml:space="preserve">DH(e_A.priv, s_B.pub) → ck update</w:t>
            </w:r>
          </w:p>
          <w:p>
            <w:pPr>
              <w:spacing w:after="12" w:before="12"/>
              <w:jc w:val="left"/>
            </w:pPr>
            <w:r>
              <w:rPr>
                <w:rFonts w:ascii="Courier New" w:cs="Courier New" w:eastAsia="Courier New" w:hAnsi="Courier New"/>
                <w:color w:val="CDD6F4"/>
                <w:sz w:val="18"/>
                <w:szCs w:val="18"/>
              </w:rPr>
              <w:t xml:space="preserve">  → send: ENCRYPT(s_A.pub), ENCRYPT(payload)</w:t>
            </w:r>
          </w:p>
          <w:p>
            <w:pPr>
              <w:spacing w:after="12" w:before="12"/>
              <w:jc w:val="left"/>
            </w:pPr>
            <w:r>
              <w:rPr>
                <w:rFonts w:ascii="Courier New" w:cs="Courier New" w:eastAsia="Courier New" w:hAnsi="Courier New"/>
                <w:color w:val="CDD6F4"/>
                <w:sz w:val="18"/>
                <w:szCs w:val="18"/>
              </w:rPr>
              <w:t xml:space="preserve">                                     DH(s_B.priv, e_A.pub) → ck update</w:t>
            </w:r>
          </w:p>
          <w:p>
            <w:pPr>
              <w:spacing w:after="12" w:before="12"/>
              <w:jc w:val="left"/>
            </w:pPr>
            <w:r>
              <w:rPr>
                <w:rFonts w:ascii="Courier New" w:cs="Courier New" w:eastAsia="Courier New" w:hAnsi="Courier New"/>
                <w:color w:val="CDD6F4"/>
                <w:sz w:val="18"/>
                <w:szCs w:val="18"/>
              </w:rPr>
              <w:t xml:space="preserve">                                     DECRYPT s_A.pub — Bob now knows Alice</w:t>
            </w:r>
          </w:p>
          <w:p>
            <w:pPr>
              <w:spacing w:after="12" w:before="12"/>
              <w:jc w:val="left"/>
            </w:pPr>
            <w:r>
              <w:rPr>
                <w:rFonts w:ascii="Courier New" w:cs="Courier New" w:eastAsia="Courier New" w:hAnsi="Courier New"/>
                <w:color w:val="CDD6F4"/>
                <w:sz w:val="18"/>
                <w:szCs w:val="18"/>
              </w:rPr>
              <w:t xml:space="preserve">                                     DH(s_B.priv, s_A.pub) → ck update</w:t>
            </w:r>
          </w:p>
          <w:p>
            <w:pPr>
              <w:spacing w:after="12" w:before="12"/>
              <w:jc w:val="left"/>
            </w:pPr>
            <w:r>
              <w:rPr>
                <w:rFonts w:ascii="Courier New" w:cs="Courier New" w:eastAsia="Courier New" w:hAnsi="Courier New"/>
                <w:color w:val="CDD6F4"/>
                <w:sz w:val="18"/>
                <w:szCs w:val="18"/>
              </w:rPr>
              <w:t xml:space="preserve">                                     Session keys k1, k2 derived from ck</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Result: Mutual authentication. Identity keys hidden from passive observers.</w:t>
            </w:r>
          </w:p>
          <w:p>
            <w:pPr>
              <w:spacing w:after="12" w:before="12"/>
              <w:jc w:val="left"/>
            </w:pPr>
            <w:r>
              <w:rPr>
                <w:rFonts w:ascii="Courier New" w:cs="Courier New" w:eastAsia="Courier New" w:hAnsi="Courier New"/>
                <w:color w:val="CDD6F4"/>
                <w:sz w:val="18"/>
                <w:szCs w:val="18"/>
              </w:rPr>
              <w:t xml:space="preserve">        Both parties share k1 (Alice→Bob) and k2 (Bob→Alice) session keys.</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4.3  Phase 2: X3DH Key Agreement (Classical Layer)</w:t>
      </w:r>
    </w:p>
    <w:p>
      <w:pPr>
        <w:spacing w:after="60" w:before="60"/>
        <w:jc w:val="left"/>
      </w:pPr>
      <w:r>
        <w:rPr>
          <w:rFonts w:ascii="Arial" w:cs="Arial" w:eastAsia="Arial" w:hAnsi="Arial"/>
          <w:b w:val="false"/>
          <w:bCs w:val="false"/>
          <w:i w:val="false"/>
          <w:iCs w:val="false"/>
          <w:color w:val="1C1C2E"/>
          <w:sz w:val="21"/>
          <w:szCs w:val="21"/>
        </w:rPr>
        <w:t xml:space="preserve">After the Noise channel is established, ZKX runs the X3DH component to derive the classical portion of the master secret. X3DH requires Bob to have published his key bundle (SPK + OPKs) to the ZDHT or relay node.</w:t>
      </w:r>
    </w:p>
    <w:p>
      <w:pPr>
        <w:spacing w:after="60" w:before="60"/>
        <w:jc w:val="left"/>
      </w:pPr>
      <w:r>
        <w:rPr>
          <w:rFonts w:ascii="Arial" w:cs="Arial" w:eastAsia="Arial" w:hAnsi="Arial"/>
          <w:b w:val="false"/>
          <w:bCs w:val="false"/>
          <w:i w:val="false"/>
          <w:iCs w:val="false"/>
          <w:color w:val="1C1C2E"/>
          <w:sz w:val="21"/>
          <w:szCs w:val="21"/>
        </w:rPr>
        <w:t xml:space="preserve"/>
      </w:r>
    </w:p>
    <w:p>
      <w:pPr>
        <w:pStyle w:val="Heading3"/>
        <w:spacing w:after="80" w:before="200"/>
      </w:pPr>
      <w:r>
        <w:rPr>
          <w:rFonts w:ascii="Arial" w:cs="Arial" w:eastAsia="Arial" w:hAnsi="Arial"/>
          <w:b/>
          <w:bCs/>
          <w:i w:val="false"/>
          <w:iCs w:val="false"/>
          <w:color w:val="E65100"/>
          <w:sz w:val="23"/>
          <w:szCs w:val="23"/>
        </w:rPr>
        <w:t xml:space="preserve">Key Bundle Verification</w:t>
      </w:r>
    </w:p>
    <w:p>
      <w:pPr>
        <w:pStyle w:val="ListParagraph"/>
        <w:numPr>
          <w:ilvl w:val="0"/>
          <w:numId w:val="2"/>
        </w:numPr>
        <w:spacing w:after="50" w:before="50"/>
      </w:pPr>
      <w:r>
        <w:rPr>
          <w:rFonts w:ascii="Arial" w:cs="Arial" w:eastAsia="Arial" w:hAnsi="Arial"/>
          <w:b/>
          <w:bCs/>
          <w:i w:val="false"/>
          <w:iCs w:val="false"/>
          <w:color w:val="0B3D91"/>
          <w:sz w:val="21"/>
          <w:szCs w:val="21"/>
        </w:rPr>
        <w:t xml:space="preserve">Step 1  </w:t>
      </w:r>
      <w:r>
        <w:rPr>
          <w:rFonts w:ascii="Arial" w:cs="Arial" w:eastAsia="Arial" w:hAnsi="Arial"/>
          <w:b w:val="false"/>
          <w:bCs w:val="false"/>
          <w:i w:val="false"/>
          <w:iCs w:val="false"/>
          <w:color w:val="1C1C2E"/>
          <w:sz w:val="21"/>
          <w:szCs w:val="21"/>
        </w:rPr>
        <w:t xml:space="preserve">Alice fetches Bob's key bundle from ZDHT: { IDK_pub, SPK_pub, SPK_sig, OPK_pub[i], PQ_ISK_pub }</w:t>
      </w:r>
    </w:p>
    <w:p>
      <w:pPr>
        <w:pStyle w:val="ListParagraph"/>
        <w:numPr>
          <w:ilvl w:val="0"/>
          <w:numId w:val="2"/>
        </w:numPr>
        <w:spacing w:after="50" w:before="50"/>
      </w:pPr>
      <w:r>
        <w:rPr>
          <w:rFonts w:ascii="Arial" w:cs="Arial" w:eastAsia="Arial" w:hAnsi="Arial"/>
          <w:b/>
          <w:bCs/>
          <w:i w:val="false"/>
          <w:iCs w:val="false"/>
          <w:color w:val="0B3D91"/>
          <w:sz w:val="21"/>
          <w:szCs w:val="21"/>
        </w:rPr>
        <w:t xml:space="preserve">Step 2  </w:t>
      </w:r>
      <w:r>
        <w:rPr>
          <w:rFonts w:ascii="Arial" w:cs="Arial" w:eastAsia="Arial" w:hAnsi="Arial"/>
          <w:b w:val="false"/>
          <w:bCs w:val="false"/>
          <w:i w:val="false"/>
          <w:iCs w:val="false"/>
          <w:color w:val="1C1C2E"/>
          <w:sz w:val="21"/>
          <w:szCs w:val="21"/>
        </w:rPr>
        <w:t xml:space="preserve">Alice verifies SPK_sig using Bob's ISK_pub. If verification fails, ZKX is aborted — potential MITM attack.</w:t>
      </w:r>
    </w:p>
    <w:p>
      <w:pPr>
        <w:pStyle w:val="ListParagraph"/>
        <w:numPr>
          <w:ilvl w:val="0"/>
          <w:numId w:val="2"/>
        </w:numPr>
        <w:spacing w:after="50" w:before="50"/>
      </w:pPr>
      <w:r>
        <w:rPr>
          <w:rFonts w:ascii="Arial" w:cs="Arial" w:eastAsia="Arial" w:hAnsi="Arial"/>
          <w:b/>
          <w:bCs/>
          <w:i w:val="false"/>
          <w:iCs w:val="false"/>
          <w:color w:val="0B3D91"/>
          <w:sz w:val="21"/>
          <w:szCs w:val="21"/>
        </w:rPr>
        <w:t xml:space="preserve">Step 3  </w:t>
      </w:r>
      <w:r>
        <w:rPr>
          <w:rFonts w:ascii="Arial" w:cs="Arial" w:eastAsia="Arial" w:hAnsi="Arial"/>
          <w:b w:val="false"/>
          <w:bCs w:val="false"/>
          <w:i w:val="false"/>
          <w:iCs w:val="false"/>
          <w:color w:val="1C1C2E"/>
          <w:sz w:val="21"/>
          <w:szCs w:val="21"/>
        </w:rPr>
        <w:t xml:space="preserve">Alice verifies IDK_pub certification signature using Bob's ISK_pub.</w:t>
      </w:r>
    </w:p>
    <w:p>
      <w:pPr>
        <w:spacing w:after="60" w:before="60"/>
        <w:jc w:val="left"/>
      </w:pPr>
      <w:r>
        <w:rPr>
          <w:rFonts w:ascii="Arial" w:cs="Arial" w:eastAsia="Arial" w:hAnsi="Arial"/>
          <w:b w:val="false"/>
          <w:bCs w:val="false"/>
          <w:i w:val="false"/>
          <w:iCs w:val="false"/>
          <w:color w:val="1C1C2E"/>
          <w:sz w:val="21"/>
          <w:szCs w:val="21"/>
        </w:rPr>
        <w:t xml:space="preserve"/>
      </w:r>
    </w:p>
    <w:p>
      <w:pPr>
        <w:pStyle w:val="Heading3"/>
        <w:spacing w:after="80" w:before="200"/>
      </w:pPr>
      <w:r>
        <w:rPr>
          <w:rFonts w:ascii="Arial" w:cs="Arial" w:eastAsia="Arial" w:hAnsi="Arial"/>
          <w:b/>
          <w:bCs/>
          <w:i w:val="false"/>
          <w:iCs w:val="false"/>
          <w:color w:val="E65100"/>
          <w:sz w:val="23"/>
          <w:szCs w:val="23"/>
        </w:rPr>
        <w:t xml:space="preserve">The 4 DH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3"/>
              <w:left w:val="single" w:color="00ACC1" w:sz="12"/>
              <w:bottom w:val="single" w:color="00ACC1" w:sz="3"/>
              <w:right w:val="single" w:color="00ACC1" w:sz="1"/>
            </w:tcBorders>
            <w:shd w:fill="1E1E2E" w:val="clear"/>
            <w:tcMar>
              <w:top w:type="dxa" w:w="140"/>
              <w:left w:type="dxa" w:w="240"/>
              <w:bottom w:type="dxa" w:w="140"/>
              <w:right w:type="dxa" w:w="160"/>
            </w:tcMar>
          </w:tcPr>
          <w:p>
            <w:pPr>
              <w:spacing w:after="12" w:before="12"/>
              <w:jc w:val="left"/>
            </w:pPr>
            <w:r>
              <w:rPr>
                <w:rFonts w:ascii="Courier New" w:cs="Courier New" w:eastAsia="Courier New" w:hAnsi="Courier New"/>
                <w:color w:val="CDD6F4"/>
                <w:sz w:val="18"/>
                <w:szCs w:val="18"/>
              </w:rPr>
              <w:t xml:space="preserve">Alice's inputs:  ISK_A (identity), IDK_A (identity DH), EK_A (fresh ephemeral)</w:t>
            </w:r>
          </w:p>
          <w:p>
            <w:pPr>
              <w:spacing w:after="12" w:before="12"/>
              <w:jc w:val="left"/>
            </w:pPr>
            <w:r>
              <w:rPr>
                <w:rFonts w:ascii="Courier New" w:cs="Courier New" w:eastAsia="Courier New" w:hAnsi="Courier New"/>
                <w:color w:val="CDD6F4"/>
                <w:sz w:val="18"/>
                <w:szCs w:val="18"/>
              </w:rPr>
              <w:t xml:space="preserve">Bob's inputs:    IDK_B.pub, SPK_B.pub, OPK_B[i].pub</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DH1 = X25519(IDK_A.priv,  SPK_B.pub)   // Alice identity    × Bob signed prekey</w:t>
            </w:r>
          </w:p>
          <w:p>
            <w:pPr>
              <w:spacing w:after="12" w:before="12"/>
              <w:jc w:val="left"/>
            </w:pPr>
            <w:r>
              <w:rPr>
                <w:rFonts w:ascii="Courier New" w:cs="Courier New" w:eastAsia="Courier New" w:hAnsi="Courier New"/>
                <w:color w:val="CDD6F4"/>
                <w:sz w:val="18"/>
                <w:szCs w:val="18"/>
              </w:rPr>
              <w:t xml:space="preserve">DH2 = X25519(EK_A.priv,   IDK_B.pub)   // Alice ephemeral   × Bob identity</w:t>
            </w:r>
          </w:p>
          <w:p>
            <w:pPr>
              <w:spacing w:after="12" w:before="12"/>
              <w:jc w:val="left"/>
            </w:pPr>
            <w:r>
              <w:rPr>
                <w:rFonts w:ascii="Courier New" w:cs="Courier New" w:eastAsia="Courier New" w:hAnsi="Courier New"/>
                <w:color w:val="CDD6F4"/>
                <w:sz w:val="18"/>
                <w:szCs w:val="18"/>
              </w:rPr>
              <w:t xml:space="preserve">DH3 = X25519(EK_A.priv,   SPK_B.pub)   // Alice ephemeral   × Bob signed prekey</w:t>
            </w:r>
          </w:p>
          <w:p>
            <w:pPr>
              <w:spacing w:after="12" w:before="12"/>
              <w:jc w:val="left"/>
            </w:pPr>
            <w:r>
              <w:rPr>
                <w:rFonts w:ascii="Courier New" w:cs="Courier New" w:eastAsia="Courier New" w:hAnsi="Courier New"/>
                <w:color w:val="CDD6F4"/>
                <w:sz w:val="18"/>
                <w:szCs w:val="18"/>
              </w:rPr>
              <w:t xml:space="preserve">DH4 = X25519(EK_A.priv,   OPK_B[i].pub)// Alice ephemeral   × Bob one-time prekey</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classical_secret = HKDF(DH1 || DH2 || DH3 || DH4,</w:t>
            </w:r>
          </w:p>
          <w:p>
            <w:pPr>
              <w:spacing w:after="12" w:before="12"/>
              <w:jc w:val="left"/>
            </w:pPr>
            <w:r>
              <w:rPr>
                <w:rFonts w:ascii="Courier New" w:cs="Courier New" w:eastAsia="Courier New" w:hAnsi="Courier New"/>
                <w:color w:val="CDD6F4"/>
                <w:sz w:val="18"/>
                <w:szCs w:val="18"/>
              </w:rPr>
              <w:t xml:space="preserve">                        salt = BLAKE2b('ZERO-ZKX-v1-classical'),</w:t>
            </w:r>
          </w:p>
          <w:p>
            <w:pPr>
              <w:spacing w:after="12" w:before="12"/>
              <w:jc w:val="left"/>
            </w:pPr>
            <w:r>
              <w:rPr>
                <w:rFonts w:ascii="Courier New" w:cs="Courier New" w:eastAsia="Courier New" w:hAnsi="Courier New"/>
                <w:color w:val="CDD6F4"/>
                <w:sz w:val="18"/>
                <w:szCs w:val="18"/>
              </w:rPr>
              <w:t xml:space="preserve">                        info = ISK_A.pub || ISK_B.pub)</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4.4  Phase 3: ML-KEM-768 Post-Quantum Layer</w:t>
      </w:r>
    </w:p>
    <w:p>
      <w:pPr>
        <w:spacing w:after="60" w:before="60"/>
        <w:jc w:val="left"/>
      </w:pPr>
      <w:r>
        <w:rPr>
          <w:rFonts w:ascii="Arial" w:cs="Arial" w:eastAsia="Arial" w:hAnsi="Arial"/>
          <w:b w:val="false"/>
          <w:bCs w:val="false"/>
          <w:i w:val="false"/>
          <w:iCs w:val="false"/>
          <w:color w:val="1C1C2E"/>
          <w:sz w:val="21"/>
          <w:szCs w:val="21"/>
        </w:rPr>
        <w:t xml:space="preserve">Simultaneously, Alice performs the post-quantum component using Bob's published PQ_ISK (ML-KEM-768 public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3"/>
              <w:left w:val="single" w:color="00ACC1" w:sz="12"/>
              <w:bottom w:val="single" w:color="00ACC1" w:sz="3"/>
              <w:right w:val="single" w:color="00ACC1" w:sz="1"/>
            </w:tcBorders>
            <w:shd w:fill="1E1E2E" w:val="clear"/>
            <w:tcMar>
              <w:top w:type="dxa" w:w="140"/>
              <w:left w:type="dxa" w:w="240"/>
              <w:bottom w:type="dxa" w:w="140"/>
              <w:right w:type="dxa" w:w="160"/>
            </w:tcMar>
          </w:tcPr>
          <w:p>
            <w:pPr>
              <w:spacing w:after="12" w:before="12"/>
              <w:jc w:val="left"/>
            </w:pPr>
            <w:r>
              <w:rPr>
                <w:rFonts w:ascii="Courier New" w:cs="Courier New" w:eastAsia="Courier New" w:hAnsi="Courier New"/>
                <w:color w:val="CDD6F4"/>
                <w:sz w:val="18"/>
                <w:szCs w:val="18"/>
              </w:rPr>
              <w:t xml:space="preserve">// Alice encapsulates a secret using Bob's PQ public key</w:t>
            </w:r>
          </w:p>
          <w:p>
            <w:pPr>
              <w:spacing w:after="12" w:before="12"/>
              <w:jc w:val="left"/>
            </w:pPr>
            <w:r>
              <w:rPr>
                <w:rFonts w:ascii="Courier New" w:cs="Courier New" w:eastAsia="Courier New" w:hAnsi="Courier New"/>
                <w:color w:val="CDD6F4"/>
                <w:sz w:val="18"/>
                <w:szCs w:val="18"/>
              </w:rPr>
              <w:t xml:space="preserve">(pq_ciphertext, pq_secret) = ML_KEM_768.Encapsulate(Bob.PQ_ISK_pub)</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 Bob will decapsulate with his private key</w:t>
            </w:r>
          </w:p>
          <w:p>
            <w:pPr>
              <w:spacing w:after="12" w:before="12"/>
              <w:jc w:val="left"/>
            </w:pPr>
            <w:r>
              <w:rPr>
                <w:rFonts w:ascii="Courier New" w:cs="Courier New" w:eastAsia="Courier New" w:hAnsi="Courier New"/>
                <w:color w:val="CDD6F4"/>
                <w:sz w:val="18"/>
                <w:szCs w:val="18"/>
              </w:rPr>
              <w:t xml:space="preserve">pq_secret = ML_KEM_768.Decapsulate(Bob.PQ_ISK_priv, pq_ciphertext)</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 pq_ciphertext is included in Alice's first ZKX message to Bob</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4.5  Master Secret Derivation</w:t>
      </w:r>
    </w:p>
    <w:p>
      <w:pPr>
        <w:spacing w:after="60" w:before="60"/>
        <w:jc w:val="left"/>
      </w:pPr>
      <w:r>
        <w:rPr>
          <w:rFonts w:ascii="Arial" w:cs="Arial" w:eastAsia="Arial" w:hAnsi="Arial"/>
          <w:b w:val="false"/>
          <w:bCs w:val="false"/>
          <w:i w:val="false"/>
          <w:iCs w:val="false"/>
          <w:color w:val="1C1C2E"/>
          <w:sz w:val="21"/>
          <w:szCs w:val="21"/>
        </w:rPr>
        <w:t xml:space="preserve">The classical and post-quantum secrets are combined via HKDF to produce the ZKX master secret. An attacker must simultaneously break BOTH the classical X3DH layer AND the ML-KEM-768 layer to compromise the key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3"/>
              <w:left w:val="single" w:color="00ACC1" w:sz="12"/>
              <w:bottom w:val="single" w:color="00ACC1" w:sz="3"/>
              <w:right w:val="single" w:color="00ACC1" w:sz="1"/>
            </w:tcBorders>
            <w:shd w:fill="1E1E2E" w:val="clear"/>
            <w:tcMar>
              <w:top w:type="dxa" w:w="140"/>
              <w:left w:type="dxa" w:w="240"/>
              <w:bottom w:type="dxa" w:w="140"/>
              <w:right w:type="dxa" w:w="160"/>
            </w:tcMar>
          </w:tcPr>
          <w:p>
            <w:pPr>
              <w:spacing w:after="12" w:before="12"/>
              <w:jc w:val="left"/>
            </w:pPr>
            <w:r>
              <w:rPr>
                <w:rFonts w:ascii="Courier New" w:cs="Courier New" w:eastAsia="Courier New" w:hAnsi="Courier New"/>
                <w:color w:val="CDD6F4"/>
                <w:sz w:val="18"/>
                <w:szCs w:val="18"/>
              </w:rPr>
              <w:t xml:space="preserve">master_secret = HKDF(</w:t>
            </w:r>
          </w:p>
          <w:p>
            <w:pPr>
              <w:spacing w:after="12" w:before="12"/>
              <w:jc w:val="left"/>
            </w:pPr>
            <w:r>
              <w:rPr>
                <w:rFonts w:ascii="Courier New" w:cs="Courier New" w:eastAsia="Courier New" w:hAnsi="Courier New"/>
                <w:color w:val="CDD6F4"/>
                <w:sz w:val="18"/>
                <w:szCs w:val="18"/>
              </w:rPr>
              <w:t xml:space="preserve">    input  = classical_secret || pq_secret,</w:t>
            </w:r>
          </w:p>
          <w:p>
            <w:pPr>
              <w:spacing w:after="12" w:before="12"/>
              <w:jc w:val="left"/>
            </w:pPr>
            <w:r>
              <w:rPr>
                <w:rFonts w:ascii="Courier New" w:cs="Courier New" w:eastAsia="Courier New" w:hAnsi="Courier New"/>
                <w:color w:val="CDD6F4"/>
                <w:sz w:val="18"/>
                <w:szCs w:val="18"/>
              </w:rPr>
              <w:t xml:space="preserve">    salt   = BLAKE2b('ZERO-ZKX-v1-master'),</w:t>
            </w:r>
          </w:p>
          <w:p>
            <w:pPr>
              <w:spacing w:after="12" w:before="12"/>
              <w:jc w:val="left"/>
            </w:pPr>
            <w:r>
              <w:rPr>
                <w:rFonts w:ascii="Courier New" w:cs="Courier New" w:eastAsia="Courier New" w:hAnsi="Courier New"/>
                <w:color w:val="CDD6F4"/>
                <w:sz w:val="18"/>
                <w:szCs w:val="18"/>
              </w:rPr>
              <w:t xml:space="preserve">    info   = ISK_A.pub || ISK_B.pub || timestamp || protocol_version,</w:t>
            </w:r>
          </w:p>
          <w:p>
            <w:pPr>
              <w:spacing w:after="12" w:before="12"/>
              <w:jc w:val="left"/>
            </w:pPr>
            <w:r>
              <w:rPr>
                <w:rFonts w:ascii="Courier New" w:cs="Courier New" w:eastAsia="Courier New" w:hAnsi="Courier New"/>
                <w:color w:val="CDD6F4"/>
                <w:sz w:val="18"/>
                <w:szCs w:val="18"/>
              </w:rPr>
              <w:t xml:space="preserve">    length = 64  // 64 bytes → splits into root_key (32) + chain_key (32)</w:t>
            </w:r>
          </w:p>
          <w:p>
            <w:pPr>
              <w:spacing w:after="12" w:before="12"/>
              <w:jc w:val="left"/>
            </w:pPr>
            <w:r>
              <w:rPr>
                <w:rFonts w:ascii="Courier New" w:cs="Courier New" w:eastAsia="Courier New" w:hAnsi="Courier New"/>
                <w:color w:val="CDD6F4"/>
                <w:sz w:val="18"/>
                <w:szCs w:val="18"/>
              </w:rPr>
              <w:t xml:space="preserve">)</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root_key  = master_secret[0:32]   // Seeds the ZR Double Ratchet root chain</w:t>
            </w:r>
          </w:p>
          <w:p>
            <w:pPr>
              <w:spacing w:after="12" w:before="12"/>
              <w:jc w:val="left"/>
            </w:pPr>
            <w:r>
              <w:rPr>
                <w:rFonts w:ascii="Courier New" w:cs="Courier New" w:eastAsia="Courier New" w:hAnsi="Courier New"/>
                <w:color w:val="CDD6F4"/>
                <w:sz w:val="18"/>
                <w:szCs w:val="18"/>
              </w:rPr>
              <w:t xml:space="preserve">chain_key = master_secret[32:64]  // Seeds the ZR first sending chain</w:t>
            </w:r>
          </w:p>
        </w:tc>
      </w:tr>
    </w:tbl>
    <w:p>
      <w:pPr>
        <w:spacing w:after="60" w:before="60"/>
        <w:jc w:val="left"/>
      </w:pPr>
      <w:r>
        <w:rPr>
          <w:rFonts w:ascii="Arial" w:cs="Arial" w:eastAsia="Arial" w:hAnsi="Arial"/>
          <w:b w:val="false"/>
          <w:bCs w:val="false"/>
          <w:i w:val="false"/>
          <w:iCs w:val="false"/>
          <w:color w:val="1C1C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2"/>
              <w:left w:val="single" w:color="1B5E20" w:sz="16"/>
              <w:bottom w:val="single" w:color="1B5E20" w:sz="2"/>
              <w:right w:val="single" w:color="1B5E20" w:sz="2"/>
            </w:tcBorders>
            <w:shd w:fill="E8F5E9" w:val="clear"/>
            <w:tcMar>
              <w:top w:type="dxa" w:w="120"/>
              <w:left w:type="dxa" w:w="240"/>
              <w:bottom w:type="dxa" w:w="120"/>
              <w:right w:type="dxa" w:w="160"/>
            </w:tcMar>
          </w:tcPr>
          <w:p>
            <w:pPr>
              <w:spacing w:after="50" w:before="60"/>
              <w:jc w:val="left"/>
            </w:pPr>
            <w:r>
              <w:rPr>
                <w:rFonts w:ascii="Arial" w:cs="Arial" w:eastAsia="Arial" w:hAnsi="Arial"/>
                <w:b/>
                <w:bCs/>
                <w:i w:val="false"/>
                <w:iCs w:val="false"/>
                <w:color w:val="1B5E20"/>
                <w:sz w:val="22"/>
                <w:szCs w:val="22"/>
              </w:rPr>
              <w:t xml:space="preserve">🔒  ZKX Security Properties</w:t>
            </w:r>
          </w:p>
          <w:p>
            <w:pPr>
              <w:spacing w:after="20" w:before="20"/>
              <w:jc w:val="left"/>
            </w:pPr>
            <w:r>
              <w:rPr>
                <w:rFonts w:ascii="Arial" w:cs="Arial" w:eastAsia="Arial" w:hAnsi="Arial"/>
                <w:b w:val="false"/>
                <w:bCs w:val="false"/>
                <w:i w:val="false"/>
                <w:iCs w:val="false"/>
                <w:color w:val="1C1C2E"/>
                <w:sz w:val="20"/>
                <w:szCs w:val="20"/>
              </w:rPr>
              <w:t xml:space="preserve">Mutual Authentication: Ed25519 signature chain proves both parties hold their private keys.</w:t>
            </w:r>
          </w:p>
          <w:p>
            <w:pPr>
              <w:spacing w:after="20" w:before="20"/>
              <w:jc w:val="left"/>
            </w:pPr>
            <w:r>
              <w:rPr>
                <w:rFonts w:ascii="Arial" w:cs="Arial" w:eastAsia="Arial" w:hAnsi="Arial"/>
                <w:b w:val="false"/>
                <w:bCs w:val="false"/>
                <w:i w:val="false"/>
                <w:iCs w:val="false"/>
                <w:color w:val="1C1C2E"/>
                <w:sz w:val="20"/>
                <w:szCs w:val="20"/>
              </w:rPr>
              <w:t xml:space="preserve">Forward Secrecy: Ephemeral EK_A and OPK_B[i] are deleted after ZKX. Past sessions cannot be decrypted.</w:t>
            </w:r>
          </w:p>
          <w:p>
            <w:pPr>
              <w:spacing w:after="20" w:before="20"/>
              <w:jc w:val="left"/>
            </w:pPr>
            <w:r>
              <w:rPr>
                <w:rFonts w:ascii="Arial" w:cs="Arial" w:eastAsia="Arial" w:hAnsi="Arial"/>
                <w:b w:val="false"/>
                <w:bCs w:val="false"/>
                <w:i w:val="false"/>
                <w:iCs w:val="false"/>
                <w:color w:val="1C1C2E"/>
                <w:sz w:val="20"/>
                <w:szCs w:val="20"/>
              </w:rPr>
              <w:t xml:space="preserve">Post-Quantum Security: ML-KEM-768 layer (NIST FIPS 203) is quantum-computer resistant.</w:t>
            </w:r>
          </w:p>
          <w:p>
            <w:pPr>
              <w:spacing w:after="20" w:before="20"/>
              <w:jc w:val="left"/>
            </w:pPr>
            <w:r>
              <w:rPr>
                <w:rFonts w:ascii="Arial" w:cs="Arial" w:eastAsia="Arial" w:hAnsi="Arial"/>
                <w:b w:val="false"/>
                <w:bCs w:val="false"/>
                <w:i w:val="false"/>
                <w:iCs w:val="false"/>
                <w:color w:val="1C1C2E"/>
                <w:sz w:val="20"/>
                <w:szCs w:val="20"/>
              </w:rPr>
              <w:t xml:space="preserve">Deniability: No cryptographic proof of the conversation exists that Alice and Bob cannot themselves produce.</w:t>
            </w:r>
          </w:p>
          <w:p>
            <w:pPr>
              <w:spacing w:after="20" w:before="20"/>
              <w:jc w:val="left"/>
            </w:pPr>
            <w:r>
              <w:rPr>
                <w:rFonts w:ascii="Arial" w:cs="Arial" w:eastAsia="Arial" w:hAnsi="Arial"/>
                <w:b w:val="false"/>
                <w:bCs w:val="false"/>
                <w:i w:val="false"/>
                <w:iCs w:val="false"/>
                <w:color w:val="1C1C2E"/>
                <w:sz w:val="20"/>
                <w:szCs w:val="20"/>
              </w:rPr>
              <w:t xml:space="preserve">Replay Prevention: OPK_B[i] is consumed and deleted. The same ZKX message cannot be replayed.</w:t>
            </w:r>
          </w:p>
          <w:p>
            <w:pPr>
              <w:spacing w:after="20" w:before="20"/>
              <w:jc w:val="left"/>
            </w:pPr>
            <w:r>
              <w:rPr>
                <w:rFonts w:ascii="Arial" w:cs="Arial" w:eastAsia="Arial" w:hAnsi="Arial"/>
                <w:b w:val="false"/>
                <w:bCs w:val="false"/>
                <w:i w:val="false"/>
                <w:iCs w:val="false"/>
                <w:color w:val="1C1C2E"/>
                <w:sz w:val="20"/>
                <w:szCs w:val="20"/>
              </w:rPr>
              <w:t xml:space="preserve">Offline Capable: Bob's prekeys are published in advance. ZKX works even when Bob is offline.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0D1B2A"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SECTION 5</w:t>
            </w:r>
          </w:p>
          <w:p>
            <w:pPr>
              <w:spacing w:after="60" w:before="60"/>
              <w:jc w:val="left"/>
            </w:pPr>
            <w:r>
              <w:rPr>
                <w:rFonts w:ascii="Arial" w:cs="Arial" w:eastAsia="Arial" w:hAnsi="Arial"/>
                <w:b/>
                <w:bCs/>
                <w:i w:val="false"/>
                <w:iCs w:val="false"/>
                <w:color w:val="FFFFFF"/>
                <w:sz w:val="44"/>
                <w:szCs w:val="44"/>
              </w:rPr>
              <w:t xml:space="preserve">ZERO Ratchet (ZR) — Message Encryption</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5.1  Overview</w:t>
      </w:r>
    </w:p>
    <w:p>
      <w:pPr>
        <w:spacing w:after="60" w:before="60"/>
        <w:jc w:val="left"/>
      </w:pPr>
      <w:r>
        <w:rPr>
          <w:rFonts w:ascii="Arial" w:cs="Arial" w:eastAsia="Arial" w:hAnsi="Arial"/>
          <w:b w:val="false"/>
          <w:bCs w:val="false"/>
          <w:i w:val="false"/>
          <w:iCs w:val="false"/>
          <w:color w:val="1C1C2E"/>
          <w:sz w:val="21"/>
          <w:szCs w:val="21"/>
        </w:rPr>
        <w:t xml:space="preserve">ZR (ZERO Ratchet) is the message encryption protocol used for all 1-on-1 communications after ZKX establishes the initial keys. ZR is based on the Double Ratchet Algorithm (Signal, 2016) with additional improvements for privacy against relay servers (header encryption) and optional post-quantum forward secrecy (PQ ratchet step). ZR provides per-message encryption keys, perfect forward secrecy, and post-compromise security.</w:t>
      </w:r>
    </w:p>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5.2  ZR State Machine</w:t>
      </w:r>
    </w:p>
    <w:p>
      <w:pPr>
        <w:spacing w:after="60" w:before="60"/>
        <w:jc w:val="left"/>
      </w:pPr>
      <w:r>
        <w:rPr>
          <w:rFonts w:ascii="Arial" w:cs="Arial" w:eastAsia="Arial" w:hAnsi="Arial"/>
          <w:b w:val="false"/>
          <w:bCs w:val="false"/>
          <w:i w:val="false"/>
          <w:iCs w:val="false"/>
          <w:color w:val="1C1C2E"/>
          <w:sz w:val="21"/>
          <w:szCs w:val="21"/>
        </w:rPr>
        <w:t xml:space="preserve">Each party maintains the following state for each active ZR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State Variable</w:t>
            </w:r>
          </w:p>
        </w:tc>
        <w:tc>
          <w:tcPr>
            <w:tcW w:type="dxa" w:w="12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Size</w:t>
            </w:r>
          </w:p>
        </w:tc>
        <w:tc>
          <w:tcPr>
            <w:tcW w:type="dxa" w:w="59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Description</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RK (Root Key)</w:t>
            </w:r>
          </w:p>
        </w:tc>
        <w:tc>
          <w:tcPr>
            <w:tcW w:type="dxa" w:w="1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32 bytes</w:t>
            </w:r>
          </w:p>
        </w:tc>
        <w:tc>
          <w:tcPr>
            <w:tcW w:type="dxa" w:w="59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The root chain key. Updated with each DH ratchet step via BLAKE2b-based KDF.</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CKs (Sending Chain Key)</w:t>
            </w:r>
          </w:p>
        </w:tc>
        <w:tc>
          <w:tcPr>
            <w:tcW w:type="dxa" w:w="1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32 bytes</w:t>
            </w:r>
          </w:p>
        </w:tc>
        <w:tc>
          <w:tcPr>
            <w:tcW w:type="dxa" w:w="59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Current sending chain key. Advances with each message sent.</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CKr (Receiving Chain Key)</w:t>
            </w:r>
          </w:p>
        </w:tc>
        <w:tc>
          <w:tcPr>
            <w:tcW w:type="dxa" w:w="1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32 bytes</w:t>
            </w:r>
          </w:p>
        </w:tc>
        <w:tc>
          <w:tcPr>
            <w:tcW w:type="dxa" w:w="59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Current receiving chain key. Advances with each message received.</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DHs (Sending DH Keypair)</w:t>
            </w:r>
          </w:p>
        </w:tc>
        <w:tc>
          <w:tcPr>
            <w:tcW w:type="dxa" w:w="1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32+32 bytes</w:t>
            </w:r>
          </w:p>
        </w:tc>
        <w:tc>
          <w:tcPr>
            <w:tcW w:type="dxa" w:w="59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Current X25519 keypair used in DH ratchet for outgoing messages.</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DHr (Received DH Public Key)</w:t>
            </w:r>
          </w:p>
        </w:tc>
        <w:tc>
          <w:tcPr>
            <w:tcW w:type="dxa" w:w="1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32 bytes</w:t>
            </w:r>
          </w:p>
        </w:tc>
        <w:tc>
          <w:tcPr>
            <w:tcW w:type="dxa" w:w="59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Most recent DH ratchet public key received from the other party.</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Ns (Send Counter)</w:t>
            </w:r>
          </w:p>
        </w:tc>
        <w:tc>
          <w:tcPr>
            <w:tcW w:type="dxa" w:w="1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uint32</w:t>
            </w:r>
          </w:p>
        </w:tc>
        <w:tc>
          <w:tcPr>
            <w:tcW w:type="dxa" w:w="59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Counter of messages sent in current sending chain. Resets on each DH ratchet step.</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Nr (Receive Counter)</w:t>
            </w:r>
          </w:p>
        </w:tc>
        <w:tc>
          <w:tcPr>
            <w:tcW w:type="dxa" w:w="1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uint32</w:t>
            </w:r>
          </w:p>
        </w:tc>
        <w:tc>
          <w:tcPr>
            <w:tcW w:type="dxa" w:w="59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Counter of messages received in current receiving chain.</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PN (Previous Chain Length)</w:t>
            </w:r>
          </w:p>
        </w:tc>
        <w:tc>
          <w:tcPr>
            <w:tcW w:type="dxa" w:w="1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uint32</w:t>
            </w:r>
          </w:p>
        </w:tc>
        <w:tc>
          <w:tcPr>
            <w:tcW w:type="dxa" w:w="59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Number of messages sent in the previous sending chain. Used for out-of-order delivery.</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MKskipped (Skipped MKs)</w:t>
            </w:r>
          </w:p>
        </w:tc>
        <w:tc>
          <w:tcPr>
            <w:tcW w:type="dxa" w:w="1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Map</w:t>
            </w:r>
          </w:p>
        </w:tc>
        <w:tc>
          <w:tcPr>
            <w:tcW w:type="dxa" w:w="59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Cached message keys for out-of-order messages. Max 2,000 entries. Keys deleted after use.</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HKs (Header Key Send)</w:t>
            </w:r>
          </w:p>
        </w:tc>
        <w:tc>
          <w:tcPr>
            <w:tcW w:type="dxa" w:w="1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32 bytes</w:t>
            </w:r>
          </w:p>
        </w:tc>
        <w:tc>
          <w:tcPr>
            <w:tcW w:type="dxa" w:w="59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Key for encrypting outgoing message headers. Prevents relay from seeing ratchet metadata.</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HKr (Header Key Receive)</w:t>
            </w:r>
          </w:p>
        </w:tc>
        <w:tc>
          <w:tcPr>
            <w:tcW w:type="dxa" w:w="1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32 bytes</w:t>
            </w:r>
          </w:p>
        </w:tc>
        <w:tc>
          <w:tcPr>
            <w:tcW w:type="dxa" w:w="59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Key for decrypting incoming message headers.</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NHKs (Next Header Key Send)</w:t>
            </w:r>
          </w:p>
        </w:tc>
        <w:tc>
          <w:tcPr>
            <w:tcW w:type="dxa" w:w="1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32 bytes</w:t>
            </w:r>
          </w:p>
        </w:tc>
        <w:tc>
          <w:tcPr>
            <w:tcW w:type="dxa" w:w="59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Pre-derived next header key for smooth header key rotation.</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NHKr (Next Header Key Receive)</w:t>
            </w:r>
          </w:p>
        </w:tc>
        <w:tc>
          <w:tcPr>
            <w:tcW w:type="dxa" w:w="1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32 bytes</w:t>
            </w:r>
          </w:p>
        </w:tc>
        <w:tc>
          <w:tcPr>
            <w:tcW w:type="dxa" w:w="59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Pre-derived next header key for the receiving direction.</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5.3  The Two Ratchets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none" w:color="FFFFFF" w:sz="0"/>
              <w:left w:val="none" w:color="FFFFFF" w:sz="0"/>
              <w:bottom w:val="none" w:color="FFFFFF" w:sz="0"/>
              <w:right w:val="none" w:color="FFFFFF" w:sz="0"/>
            </w:tcBorders>
            <w:shd w:fill="E3F2FD" w:val="clear"/>
            <w:tcMar>
              <w:top w:type="dxa" w:w="160"/>
              <w:left w:type="dxa" w:w="220"/>
              <w:bottom w:type="dxa" w:w="160"/>
              <w:right w:type="dxa" w:w="100"/>
            </w:tcMar>
          </w:tcPr>
          <w:p>
            <w:pPr>
              <w:spacing w:after="20" w:before="20"/>
              <w:jc w:val="left"/>
            </w:pPr>
            <w:r>
              <w:rPr>
                <w:rFonts w:ascii="Arial" w:cs="Arial" w:eastAsia="Arial" w:hAnsi="Arial"/>
                <w:b w:val="false"/>
                <w:bCs w:val="false"/>
                <w:i w:val="false"/>
                <w:iCs w:val="false"/>
                <w:color w:val="1C1C2E"/>
                <w:sz w:val="20"/>
                <w:szCs w:val="20"/>
              </w:rPr>
              <w:t xml:space="preserve">SYMMETRIC-KEY RATCHET</w:t>
            </w:r>
          </w:p>
          <w:p>
            <w:pPr>
              <w:spacing w:after="20" w:before="20"/>
              <w:jc w:val="left"/>
            </w:pPr>
            <w:r>
              <w:rPr>
                <w:rFonts w:ascii="Arial" w:cs="Arial" w:eastAsia="Arial" w:hAnsi="Arial"/>
                <w:b w:val="false"/>
                <w:bCs w:val="false"/>
                <w:i w:val="false"/>
                <w:iCs w:val="false"/>
                <w:color w:val="1C1C2E"/>
                <w:sz w:val="20"/>
                <w:szCs w:val="20"/>
              </w:rPr>
              <w:t xml:space="preserve"/>
            </w:r>
          </w:p>
          <w:p>
            <w:pPr>
              <w:spacing w:after="20" w:before="20"/>
              <w:jc w:val="left"/>
            </w:pPr>
            <w:r>
              <w:rPr>
                <w:rFonts w:ascii="Arial" w:cs="Arial" w:eastAsia="Arial" w:hAnsi="Arial"/>
                <w:b w:val="false"/>
                <w:bCs w:val="false"/>
                <w:i w:val="false"/>
                <w:iCs w:val="false"/>
                <w:color w:val="1C1C2E"/>
                <w:sz w:val="20"/>
                <w:szCs w:val="20"/>
              </w:rPr>
              <w:t xml:space="preserve">Advances for EVERY message sent.</w:t>
            </w:r>
          </w:p>
          <w:p>
            <w:pPr>
              <w:spacing w:after="20" w:before="20"/>
              <w:jc w:val="left"/>
            </w:pPr>
            <w:r>
              <w:rPr>
                <w:rFonts w:ascii="Arial" w:cs="Arial" w:eastAsia="Arial" w:hAnsi="Arial"/>
                <w:b w:val="false"/>
                <w:bCs w:val="false"/>
                <w:i w:val="false"/>
                <w:iCs w:val="false"/>
                <w:color w:val="1C1C2E"/>
                <w:sz w:val="20"/>
                <w:szCs w:val="20"/>
              </w:rPr>
              <w:t xml:space="preserve">CK → BLAKE2b-KDF → (new CK, MK)</w:t>
            </w:r>
          </w:p>
          <w:p>
            <w:pPr>
              <w:spacing w:after="20" w:before="20"/>
              <w:jc w:val="left"/>
            </w:pPr>
            <w:r>
              <w:rPr>
                <w:rFonts w:ascii="Arial" w:cs="Arial" w:eastAsia="Arial" w:hAnsi="Arial"/>
                <w:b w:val="false"/>
                <w:bCs w:val="false"/>
                <w:i w:val="false"/>
                <w:iCs w:val="false"/>
                <w:color w:val="1C1C2E"/>
                <w:sz w:val="20"/>
                <w:szCs w:val="20"/>
              </w:rPr>
              <w:t xml:space="preserve">MK = message key for this message.</w:t>
            </w:r>
          </w:p>
          <w:p>
            <w:pPr>
              <w:spacing w:after="20" w:before="20"/>
              <w:jc w:val="left"/>
            </w:pPr>
            <w:r>
              <w:rPr>
                <w:rFonts w:ascii="Arial" w:cs="Arial" w:eastAsia="Arial" w:hAnsi="Arial"/>
                <w:b w:val="false"/>
                <w:bCs w:val="false"/>
                <w:i w:val="false"/>
                <w:iCs w:val="false"/>
                <w:color w:val="1C1C2E"/>
                <w:sz w:val="20"/>
                <w:szCs w:val="20"/>
              </w:rPr>
              <w:t xml:space="preserve">Old MK deleted immediately after use.</w:t>
            </w:r>
          </w:p>
          <w:p>
            <w:pPr>
              <w:spacing w:after="20" w:before="20"/>
              <w:jc w:val="left"/>
            </w:pPr>
            <w:r>
              <w:rPr>
                <w:rFonts w:ascii="Arial" w:cs="Arial" w:eastAsia="Arial" w:hAnsi="Arial"/>
                <w:b w:val="false"/>
                <w:bCs w:val="false"/>
                <w:i w:val="false"/>
                <w:iCs w:val="false"/>
                <w:color w:val="1C1C2E"/>
                <w:sz w:val="20"/>
                <w:szCs w:val="20"/>
              </w:rPr>
              <w:t xml:space="preserve"/>
            </w:r>
          </w:p>
          <w:p>
            <w:pPr>
              <w:spacing w:after="20" w:before="20"/>
              <w:jc w:val="left"/>
            </w:pPr>
            <w:r>
              <w:rPr>
                <w:rFonts w:ascii="Arial" w:cs="Arial" w:eastAsia="Arial" w:hAnsi="Arial"/>
                <w:b w:val="false"/>
                <w:bCs w:val="false"/>
                <w:i w:val="false"/>
                <w:iCs w:val="false"/>
                <w:color w:val="1C1C2E"/>
                <w:sz w:val="20"/>
                <w:szCs w:val="20"/>
              </w:rPr>
              <w:t xml:space="preserve">Provides: Forward Secrecy</w:t>
            </w:r>
          </w:p>
          <w:p>
            <w:pPr>
              <w:spacing w:after="20" w:before="20"/>
              <w:jc w:val="left"/>
            </w:pPr>
            <w:r>
              <w:rPr>
                <w:rFonts w:ascii="Arial" w:cs="Arial" w:eastAsia="Arial" w:hAnsi="Arial"/>
                <w:b w:val="false"/>
                <w:bCs w:val="false"/>
                <w:i w:val="false"/>
                <w:iCs w:val="false"/>
                <w:color w:val="1C1C2E"/>
                <w:sz w:val="20"/>
                <w:szCs w:val="20"/>
              </w:rPr>
              <w:t xml:space="preserve">Even if attacker gets today's CK,</w:t>
            </w:r>
          </w:p>
          <w:p>
            <w:pPr>
              <w:spacing w:after="20" w:before="20"/>
              <w:jc w:val="left"/>
            </w:pPr>
            <w:r>
              <w:rPr>
                <w:rFonts w:ascii="Arial" w:cs="Arial" w:eastAsia="Arial" w:hAnsi="Arial"/>
                <w:b w:val="false"/>
                <w:bCs w:val="false"/>
                <w:i w:val="false"/>
                <w:iCs w:val="false"/>
                <w:color w:val="1C1C2E"/>
                <w:sz w:val="20"/>
                <w:szCs w:val="20"/>
              </w:rPr>
              <w:t xml:space="preserve">they cannot decrypt yesterday's msgs.</w:t>
            </w:r>
          </w:p>
          <w:p>
            <w:pPr>
              <w:spacing w:after="20" w:before="20"/>
              <w:jc w:val="left"/>
            </w:pPr>
            <w:r>
              <w:rPr>
                <w:rFonts w:ascii="Arial" w:cs="Arial" w:eastAsia="Arial" w:hAnsi="Arial"/>
                <w:b w:val="false"/>
                <w:bCs w:val="false"/>
                <w:i w:val="false"/>
                <w:iCs w:val="false"/>
                <w:color w:val="1C1C2E"/>
                <w:sz w:val="20"/>
                <w:szCs w:val="20"/>
              </w:rPr>
              <w:t xml:space="preserve"/>
            </w:r>
          </w:p>
          <w:p>
            <w:pPr>
              <w:spacing w:after="20" w:before="20"/>
              <w:jc w:val="left"/>
            </w:pPr>
            <w:r>
              <w:rPr>
                <w:rFonts w:ascii="Arial" w:cs="Arial" w:eastAsia="Arial" w:hAnsi="Arial"/>
                <w:b w:val="false"/>
                <w:bCs w:val="false"/>
                <w:i w:val="false"/>
                <w:iCs w:val="false"/>
                <w:color w:val="1C1C2E"/>
                <w:sz w:val="20"/>
                <w:szCs w:val="20"/>
              </w:rPr>
              <w:t xml:space="preserve">Cipher: ChaCha20-Poly1305</w:t>
            </w:r>
          </w:p>
          <w:p>
            <w:pPr>
              <w:spacing w:after="20" w:before="20"/>
              <w:jc w:val="left"/>
            </w:pPr>
            <w:r>
              <w:rPr>
                <w:rFonts w:ascii="Arial" w:cs="Arial" w:eastAsia="Arial" w:hAnsi="Arial"/>
                <w:b w:val="false"/>
                <w:bCs w:val="false"/>
                <w:i w:val="false"/>
                <w:iCs w:val="false"/>
                <w:color w:val="1C1C2E"/>
                <w:sz w:val="20"/>
                <w:szCs w:val="20"/>
              </w:rPr>
              <w:t xml:space="preserve">Key: MK (32 bytes)</w:t>
            </w:r>
          </w:p>
          <w:p>
            <w:pPr>
              <w:spacing w:after="20" w:before="20"/>
              <w:jc w:val="left"/>
            </w:pPr>
            <w:r>
              <w:rPr>
                <w:rFonts w:ascii="Arial" w:cs="Arial" w:eastAsia="Arial" w:hAnsi="Arial"/>
                <w:b w:val="false"/>
                <w:bCs w:val="false"/>
                <w:i w:val="false"/>
                <w:iCs w:val="false"/>
                <w:color w:val="1C1C2E"/>
                <w:sz w:val="20"/>
                <w:szCs w:val="20"/>
              </w:rPr>
              <w:t xml:space="preserve">Nonce: deterministic from Ns counter</w:t>
            </w:r>
          </w:p>
        </w:tc>
        <w:tc>
          <w:tcPr>
            <w:tcW w:type="dxa" w:w="4740"/>
            <w:tcBorders>
              <w:top w:val="none" w:color="FFFFFF" w:sz="0"/>
              <w:left w:val="none" w:color="FFFFFF" w:sz="0"/>
              <w:bottom w:val="none" w:color="FFFFFF" w:sz="0"/>
              <w:right w:val="none" w:color="FFFFFF" w:sz="0"/>
            </w:tcBorders>
            <w:shd w:fill="E8F5E9" w:val="clear"/>
            <w:tcMar>
              <w:top w:type="dxa" w:w="160"/>
              <w:left w:type="dxa" w:w="100"/>
              <w:bottom w:type="dxa" w:w="160"/>
              <w:right w:type="dxa" w:w="220"/>
            </w:tcMar>
          </w:tcPr>
          <w:p>
            <w:pPr>
              <w:spacing w:after="20" w:before="20"/>
              <w:jc w:val="left"/>
            </w:pPr>
            <w:r>
              <w:rPr>
                <w:rFonts w:ascii="Arial" w:cs="Arial" w:eastAsia="Arial" w:hAnsi="Arial"/>
                <w:b w:val="false"/>
                <w:bCs w:val="false"/>
                <w:i w:val="false"/>
                <w:iCs w:val="false"/>
                <w:color w:val="1C1C2E"/>
                <w:sz w:val="20"/>
                <w:szCs w:val="20"/>
              </w:rPr>
              <w:t xml:space="preserve">DIFFIE-HELLMAN RATCHET</w:t>
            </w:r>
          </w:p>
          <w:p>
            <w:pPr>
              <w:spacing w:after="20" w:before="20"/>
              <w:jc w:val="left"/>
            </w:pPr>
            <w:r>
              <w:rPr>
                <w:rFonts w:ascii="Arial" w:cs="Arial" w:eastAsia="Arial" w:hAnsi="Arial"/>
                <w:b w:val="false"/>
                <w:bCs w:val="false"/>
                <w:i w:val="false"/>
                <w:iCs w:val="false"/>
                <w:color w:val="1C1C2E"/>
                <w:sz w:val="20"/>
                <w:szCs w:val="20"/>
              </w:rPr>
              <w:t xml:space="preserve"/>
            </w:r>
          </w:p>
          <w:p>
            <w:pPr>
              <w:spacing w:after="20" w:before="20"/>
              <w:jc w:val="left"/>
            </w:pPr>
            <w:r>
              <w:rPr>
                <w:rFonts w:ascii="Arial" w:cs="Arial" w:eastAsia="Arial" w:hAnsi="Arial"/>
                <w:b w:val="false"/>
                <w:bCs w:val="false"/>
                <w:i w:val="false"/>
                <w:iCs w:val="false"/>
                <w:color w:val="1C1C2E"/>
                <w:sz w:val="20"/>
                <w:szCs w:val="20"/>
              </w:rPr>
              <w:t xml:space="preserve">Advances on each ROUND-TRIP exchange.</w:t>
            </w:r>
          </w:p>
          <w:p>
            <w:pPr>
              <w:spacing w:after="20" w:before="20"/>
              <w:jc w:val="left"/>
            </w:pPr>
            <w:r>
              <w:rPr>
                <w:rFonts w:ascii="Arial" w:cs="Arial" w:eastAsia="Arial" w:hAnsi="Arial"/>
                <w:b w:val="false"/>
                <w:bCs w:val="false"/>
                <w:i w:val="false"/>
                <w:iCs w:val="false"/>
                <w:color w:val="1C1C2E"/>
                <w:sz w:val="20"/>
                <w:szCs w:val="20"/>
              </w:rPr>
              <w:t xml:space="preserve">New X25519 keypair per DH step.</w:t>
            </w:r>
          </w:p>
          <w:p>
            <w:pPr>
              <w:spacing w:after="20" w:before="20"/>
              <w:jc w:val="left"/>
            </w:pPr>
            <w:r>
              <w:rPr>
                <w:rFonts w:ascii="Arial" w:cs="Arial" w:eastAsia="Arial" w:hAnsi="Arial"/>
                <w:b w:val="false"/>
                <w:bCs w:val="false"/>
                <w:i w:val="false"/>
                <w:iCs w:val="false"/>
                <w:color w:val="1C1C2E"/>
                <w:sz w:val="20"/>
                <w:szCs w:val="20"/>
              </w:rPr>
              <w:t xml:space="preserve">DH output → updates RK via HKDF.</w:t>
            </w:r>
          </w:p>
          <w:p>
            <w:pPr>
              <w:spacing w:after="20" w:before="20"/>
              <w:jc w:val="left"/>
            </w:pPr>
            <w:r>
              <w:rPr>
                <w:rFonts w:ascii="Arial" w:cs="Arial" w:eastAsia="Arial" w:hAnsi="Arial"/>
                <w:b w:val="false"/>
                <w:bCs w:val="false"/>
                <w:i w:val="false"/>
                <w:iCs w:val="false"/>
                <w:color w:val="1C1C2E"/>
                <w:sz w:val="20"/>
                <w:szCs w:val="20"/>
              </w:rPr>
              <w:t xml:space="preserve">New CKs and CKr derived from new RK.</w:t>
            </w:r>
          </w:p>
          <w:p>
            <w:pPr>
              <w:spacing w:after="20" w:before="20"/>
              <w:jc w:val="left"/>
            </w:pPr>
            <w:r>
              <w:rPr>
                <w:rFonts w:ascii="Arial" w:cs="Arial" w:eastAsia="Arial" w:hAnsi="Arial"/>
                <w:b w:val="false"/>
                <w:bCs w:val="false"/>
                <w:i w:val="false"/>
                <w:iCs w:val="false"/>
                <w:color w:val="1C1C2E"/>
                <w:sz w:val="20"/>
                <w:szCs w:val="20"/>
              </w:rPr>
              <w:t xml:space="preserve"/>
            </w:r>
          </w:p>
          <w:p>
            <w:pPr>
              <w:spacing w:after="20" w:before="20"/>
              <w:jc w:val="left"/>
            </w:pPr>
            <w:r>
              <w:rPr>
                <w:rFonts w:ascii="Arial" w:cs="Arial" w:eastAsia="Arial" w:hAnsi="Arial"/>
                <w:b w:val="false"/>
                <w:bCs w:val="false"/>
                <w:i w:val="false"/>
                <w:iCs w:val="false"/>
                <w:color w:val="1C1C2E"/>
                <w:sz w:val="20"/>
                <w:szCs w:val="20"/>
              </w:rPr>
              <w:t xml:space="preserve">Provides: Post-Compromise Security</w:t>
            </w:r>
          </w:p>
          <w:p>
            <w:pPr>
              <w:spacing w:after="20" w:before="20"/>
              <w:jc w:val="left"/>
            </w:pPr>
            <w:r>
              <w:rPr>
                <w:rFonts w:ascii="Arial" w:cs="Arial" w:eastAsia="Arial" w:hAnsi="Arial"/>
                <w:b w:val="false"/>
                <w:bCs w:val="false"/>
                <w:i w:val="false"/>
                <w:iCs w:val="false"/>
                <w:color w:val="1C1C2E"/>
                <w:sz w:val="20"/>
                <w:szCs w:val="20"/>
              </w:rPr>
              <w:t xml:space="preserve">After device compromise, sessions</w:t>
            </w:r>
          </w:p>
          <w:p>
            <w:pPr>
              <w:spacing w:after="20" w:before="20"/>
              <w:jc w:val="left"/>
            </w:pPr>
            <w:r>
              <w:rPr>
                <w:rFonts w:ascii="Arial" w:cs="Arial" w:eastAsia="Arial" w:hAnsi="Arial"/>
                <w:b w:val="false"/>
                <w:bCs w:val="false"/>
                <w:i w:val="false"/>
                <w:iCs w:val="false"/>
                <w:color w:val="1C1C2E"/>
                <w:sz w:val="20"/>
                <w:szCs w:val="20"/>
              </w:rPr>
              <w:t xml:space="preserve">'heal' once new DH values exchanged.</w:t>
            </w:r>
          </w:p>
          <w:p>
            <w:pPr>
              <w:spacing w:after="20" w:before="20"/>
              <w:jc w:val="left"/>
            </w:pPr>
            <w:r>
              <w:rPr>
                <w:rFonts w:ascii="Arial" w:cs="Arial" w:eastAsia="Arial" w:hAnsi="Arial"/>
                <w:b w:val="false"/>
                <w:bCs w:val="false"/>
                <w:i w:val="false"/>
                <w:iCs w:val="false"/>
                <w:color w:val="1C1C2E"/>
                <w:sz w:val="20"/>
                <w:szCs w:val="20"/>
              </w:rPr>
              <w:t xml:space="preserve"/>
            </w:r>
          </w:p>
          <w:p>
            <w:pPr>
              <w:spacing w:after="20" w:before="20"/>
              <w:jc w:val="left"/>
            </w:pPr>
            <w:r>
              <w:rPr>
                <w:rFonts w:ascii="Arial" w:cs="Arial" w:eastAsia="Arial" w:hAnsi="Arial"/>
                <w:b w:val="false"/>
                <w:bCs w:val="false"/>
                <w:i w:val="false"/>
                <w:iCs w:val="false"/>
                <w:color w:val="1C1C2E"/>
                <w:sz w:val="20"/>
                <w:szCs w:val="20"/>
              </w:rPr>
              <w:t xml:space="preserve">Also called: Break-in Recovery</w:t>
            </w:r>
          </w:p>
          <w:p>
            <w:pPr>
              <w:spacing w:after="20" w:before="20"/>
              <w:jc w:val="left"/>
            </w:pPr>
            <w:r>
              <w:rPr>
                <w:rFonts w:ascii="Arial" w:cs="Arial" w:eastAsia="Arial" w:hAnsi="Arial"/>
                <w:b w:val="false"/>
                <w:bCs w:val="false"/>
                <w:i w:val="false"/>
                <w:iCs w:val="false"/>
                <w:color w:val="1C1C2E"/>
                <w:sz w:val="20"/>
                <w:szCs w:val="20"/>
              </w:rPr>
              <w:t xml:space="preserve">Signal and WhatsApp use same design.</w:t>
            </w:r>
          </w:p>
          <w:p>
            <w:pPr>
              <w:spacing w:after="20" w:before="20"/>
              <w:jc w:val="left"/>
            </w:pPr>
            <w:r>
              <w:rPr>
                <w:rFonts w:ascii="Arial" w:cs="Arial" w:eastAsia="Arial" w:hAnsi="Arial"/>
                <w:b w:val="false"/>
                <w:bCs w:val="false"/>
                <w:i w:val="false"/>
                <w:iCs w:val="false"/>
                <w:color w:val="1C1C2E"/>
                <w:sz w:val="20"/>
                <w:szCs w:val="20"/>
              </w:rPr>
              <w:t xml:space="preserve">Formally verified by multiple groups.</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5.4  Header Encryption</w:t>
      </w:r>
    </w:p>
    <w:p>
      <w:pPr>
        <w:spacing w:after="60" w:before="60"/>
        <w:jc w:val="left"/>
      </w:pPr>
      <w:r>
        <w:rPr>
          <w:rFonts w:ascii="Arial" w:cs="Arial" w:eastAsia="Arial" w:hAnsi="Arial"/>
          <w:b w:val="false"/>
          <w:bCs w:val="false"/>
          <w:i w:val="false"/>
          <w:iCs w:val="false"/>
          <w:color w:val="1C1C2E"/>
          <w:sz w:val="21"/>
          <w:szCs w:val="21"/>
        </w:rPr>
        <w:t xml:space="preserve">Unlike the original Double Ratchet, ZR encrypts message headers. Without header encryption, a relay server can see the ratchet public key and message counter in every message header — leaking metadata about conversation activity patterns. ZR encrypts headers using the HKs/HKr keys derived separately from the root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3"/>
              <w:left w:val="single" w:color="00ACC1" w:sz="12"/>
              <w:bottom w:val="single" w:color="00ACC1" w:sz="3"/>
              <w:right w:val="single" w:color="00ACC1" w:sz="1"/>
            </w:tcBorders>
            <w:shd w:fill="1E1E2E" w:val="clear"/>
            <w:tcMar>
              <w:top w:type="dxa" w:w="140"/>
              <w:left w:type="dxa" w:w="240"/>
              <w:bottom w:type="dxa" w:w="140"/>
              <w:right w:type="dxa" w:w="160"/>
            </w:tcMar>
          </w:tcPr>
          <w:p>
            <w:pPr>
              <w:spacing w:after="12" w:before="12"/>
              <w:jc w:val="left"/>
            </w:pPr>
            <w:r>
              <w:rPr>
                <w:rFonts w:ascii="Courier New" w:cs="Courier New" w:eastAsia="Courier New" w:hAnsi="Courier New"/>
                <w:color w:val="CDD6F4"/>
                <w:sz w:val="18"/>
                <w:szCs w:val="18"/>
              </w:rPr>
              <w:t xml:space="preserve">// Sending a message</w:t>
            </w:r>
          </w:p>
          <w:p>
            <w:pPr>
              <w:spacing w:after="12" w:before="12"/>
              <w:jc w:val="left"/>
            </w:pPr>
            <w:r>
              <w:rPr>
                <w:rFonts w:ascii="Courier New" w:cs="Courier New" w:eastAsia="Courier New" w:hAnsi="Courier New"/>
                <w:color w:val="CDD6F4"/>
                <w:sz w:val="18"/>
                <w:szCs w:val="18"/>
              </w:rPr>
              <w:t xml:space="preserve">plaintext_header = { DHs.pub, Ns, PN }          // ratchet pubkey + counters</w:t>
            </w:r>
          </w:p>
          <w:p>
            <w:pPr>
              <w:spacing w:after="12" w:before="12"/>
              <w:jc w:val="left"/>
            </w:pPr>
            <w:r>
              <w:rPr>
                <w:rFonts w:ascii="Courier New" w:cs="Courier New" w:eastAsia="Courier New" w:hAnsi="Courier New"/>
                <w:color w:val="CDD6F4"/>
                <w:sz w:val="18"/>
                <w:szCs w:val="18"/>
              </w:rPr>
              <w:t xml:space="preserve">encrypted_header = ChaCha20Poly1305.Encrypt(</w:t>
            </w:r>
          </w:p>
          <w:p>
            <w:pPr>
              <w:spacing w:after="12" w:before="12"/>
              <w:jc w:val="left"/>
            </w:pPr>
            <w:r>
              <w:rPr>
                <w:rFonts w:ascii="Courier New" w:cs="Courier New" w:eastAsia="Courier New" w:hAnsi="Courier New"/>
                <w:color w:val="CDD6F4"/>
                <w:sz w:val="18"/>
                <w:szCs w:val="18"/>
              </w:rPr>
              <w:t xml:space="preserve">    key   = HKs,</w:t>
            </w:r>
          </w:p>
          <w:p>
            <w:pPr>
              <w:spacing w:after="12" w:before="12"/>
              <w:jc w:val="left"/>
            </w:pPr>
            <w:r>
              <w:rPr>
                <w:rFonts w:ascii="Courier New" w:cs="Courier New" w:eastAsia="Courier New" w:hAnsi="Courier New"/>
                <w:color w:val="CDD6F4"/>
                <w:sz w:val="18"/>
                <w:szCs w:val="18"/>
              </w:rPr>
              <w:t xml:space="preserve">    nonce = Ns || zeros,                          // deterministic nonce</w:t>
            </w:r>
          </w:p>
          <w:p>
            <w:pPr>
              <w:spacing w:after="12" w:before="12"/>
              <w:jc w:val="left"/>
            </w:pPr>
            <w:r>
              <w:rPr>
                <w:rFonts w:ascii="Courier New" w:cs="Courier New" w:eastAsia="Courier New" w:hAnsi="Courier New"/>
                <w:color w:val="CDD6F4"/>
                <w:sz w:val="18"/>
                <w:szCs w:val="18"/>
              </w:rPr>
              <w:t xml:space="preserve">    data  = plaintext_header</w:t>
            </w:r>
          </w:p>
          <w:p>
            <w:pPr>
              <w:spacing w:after="12" w:before="12"/>
              <w:jc w:val="left"/>
            </w:pPr>
            <w:r>
              <w:rPr>
                <w:rFonts w:ascii="Courier New" w:cs="Courier New" w:eastAsia="Courier New" w:hAnsi="Courier New"/>
                <w:color w:val="CDD6F4"/>
                <w:sz w:val="18"/>
                <w:szCs w:val="18"/>
              </w:rPr>
              <w:t xml:space="preserve">)</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 Relay server only sees: [ encrypted_header | encrypted_message_body ]</w:t>
            </w:r>
          </w:p>
          <w:p>
            <w:pPr>
              <w:spacing w:after="12" w:before="12"/>
              <w:jc w:val="left"/>
            </w:pPr>
            <w:r>
              <w:rPr>
                <w:rFonts w:ascii="Courier New" w:cs="Courier New" w:eastAsia="Courier New" w:hAnsi="Courier New"/>
                <w:color w:val="CDD6F4"/>
                <w:sz w:val="18"/>
                <w:szCs w:val="18"/>
              </w:rPr>
              <w:t xml:space="preserve">// Relay CANNOT determine: DH ratchet state, message number, conversation activity</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5.5  Out-of-Order Message Handling</w:t>
      </w:r>
    </w:p>
    <w:p>
      <w:pPr>
        <w:spacing w:after="60" w:before="60"/>
        <w:jc w:val="left"/>
      </w:pPr>
      <w:r>
        <w:rPr>
          <w:rFonts w:ascii="Arial" w:cs="Arial" w:eastAsia="Arial" w:hAnsi="Arial"/>
          <w:b w:val="false"/>
          <w:bCs w:val="false"/>
          <w:i w:val="false"/>
          <w:iCs w:val="false"/>
          <w:color w:val="1C1C2E"/>
          <w:sz w:val="21"/>
          <w:szCs w:val="21"/>
        </w:rPr>
        <w:t xml:space="preserve">Network packets can arrive out of order. ZR handles this by caching skipped message keys in MKskipped. If message N+5 arrives before N+1 through N+4, ZR derives and caches MK for N+1 through N+4, then uses the MK for N+5 immediately. When N+1 through N+4 arrive later, their cached MKs are retrieved and deleted. Maximum cache: 2,000 skipped keys per session. Keys older than 7 days are automatically purged.</w:t>
      </w:r>
    </w:p>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5.6  Post-Quantum Ratchet Step (Optional)</w:t>
      </w:r>
    </w:p>
    <w:p>
      <w:pPr>
        <w:spacing w:after="60" w:before="60"/>
        <w:jc w:val="left"/>
      </w:pPr>
      <w:r>
        <w:rPr>
          <w:rFonts w:ascii="Arial" w:cs="Arial" w:eastAsia="Arial" w:hAnsi="Arial"/>
          <w:b w:val="false"/>
          <w:bCs w:val="false"/>
          <w:i w:val="false"/>
          <w:iCs w:val="false"/>
          <w:color w:val="1C1C2E"/>
          <w:sz w:val="21"/>
          <w:szCs w:val="21"/>
        </w:rPr>
        <w:t xml:space="preserve">For long-running conversations (&gt; 1,000 messages or &gt; 7 days), ZR supports an optional PQ ratchet step that injects fresh ML-KEM-512 randomness into the root chain, providing ongoing post-quantum forward secrecy: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3"/>
              <w:left w:val="single" w:color="00ACC1" w:sz="12"/>
              <w:bottom w:val="single" w:color="00ACC1" w:sz="3"/>
              <w:right w:val="single" w:color="00ACC1" w:sz="1"/>
            </w:tcBorders>
            <w:shd w:fill="1E1E2E" w:val="clear"/>
            <w:tcMar>
              <w:top w:type="dxa" w:w="140"/>
              <w:left w:type="dxa" w:w="240"/>
              <w:bottom w:type="dxa" w:w="140"/>
              <w:right w:type="dxa" w:w="160"/>
            </w:tcMar>
          </w:tcPr>
          <w:p>
            <w:pPr>
              <w:spacing w:after="12" w:before="12"/>
              <w:jc w:val="left"/>
            </w:pPr>
            <w:r>
              <w:rPr>
                <w:rFonts w:ascii="Courier New" w:cs="Courier New" w:eastAsia="Courier New" w:hAnsi="Courier New"/>
                <w:color w:val="CDD6F4"/>
                <w:sz w:val="18"/>
                <w:szCs w:val="18"/>
              </w:rPr>
              <w:t xml:space="preserve">// Triggered every 1,000 DH ratchet steps or 7 days</w:t>
            </w:r>
          </w:p>
          <w:p>
            <w:pPr>
              <w:spacing w:after="12" w:before="12"/>
              <w:jc w:val="left"/>
            </w:pPr>
            <w:r>
              <w:rPr>
                <w:rFonts w:ascii="Courier New" w:cs="Courier New" w:eastAsia="Courier New" w:hAnsi="Courier New"/>
                <w:color w:val="CDD6F4"/>
                <w:sz w:val="18"/>
                <w:szCs w:val="18"/>
              </w:rPr>
              <w:t xml:space="preserve">(pq_ct, pq_ss) = ML_KEM_512.Encapsulate(peer.PQ_ratchet_pub)</w:t>
            </w:r>
          </w:p>
          <w:p>
            <w:pPr>
              <w:spacing w:after="12" w:before="12"/>
              <w:jc w:val="left"/>
            </w:pPr>
            <w:r>
              <w:rPr>
                <w:rFonts w:ascii="Courier New" w:cs="Courier New" w:eastAsia="Courier New" w:hAnsi="Courier New"/>
                <w:color w:val="CDD6F4"/>
                <w:sz w:val="18"/>
                <w:szCs w:val="18"/>
              </w:rPr>
              <w:t xml:space="preserve">new_RK = HKDF(RK || pq_ss, salt='ZERO-PQ-ratchet-v1', length=32)</w:t>
            </w:r>
          </w:p>
          <w:p>
            <w:pPr>
              <w:spacing w:after="12" w:before="12"/>
              <w:jc w:val="left"/>
            </w:pPr>
            <w:r>
              <w:rPr>
                <w:rFonts w:ascii="Courier New" w:cs="Courier New" w:eastAsia="Courier New" w:hAnsi="Courier New"/>
                <w:color w:val="CDD6F4"/>
                <w:sz w:val="18"/>
                <w:szCs w:val="18"/>
              </w:rPr>
              <w:t xml:space="preserve">// Sender includes pq_ct in the next message header</w:t>
            </w:r>
          </w:p>
          <w:p>
            <w:pPr>
              <w:spacing w:after="12" w:before="12"/>
              <w:jc w:val="left"/>
            </w:pPr>
            <w:r>
              <w:rPr>
                <w:rFonts w:ascii="Courier New" w:cs="Courier New" w:eastAsia="Courier New" w:hAnsi="Courier New"/>
                <w:color w:val="CDD6F4"/>
                <w:sz w:val="18"/>
                <w:szCs w:val="18"/>
              </w:rPr>
              <w:t xml:space="preserve">// Receiver decapsulates and derives same new_RK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0D1B2A"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SECTION 6</w:t>
            </w:r>
          </w:p>
          <w:p>
            <w:pPr>
              <w:spacing w:after="60" w:before="60"/>
              <w:jc w:val="left"/>
            </w:pPr>
            <w:r>
              <w:rPr>
                <w:rFonts w:ascii="Arial" w:cs="Arial" w:eastAsia="Arial" w:hAnsi="Arial"/>
                <w:b/>
                <w:bCs/>
                <w:i w:val="false"/>
                <w:iCs w:val="false"/>
                <w:color w:val="FFFFFF"/>
                <w:sz w:val="44"/>
                <w:szCs w:val="44"/>
              </w:rPr>
              <w:t xml:space="preserve">ZERO DHT (ZDHT) — Peer Discovery</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6.1  Overview</w:t>
      </w:r>
    </w:p>
    <w:p>
      <w:pPr>
        <w:spacing w:after="60" w:before="60"/>
        <w:jc w:val="left"/>
      </w:pPr>
      <w:r>
        <w:rPr>
          <w:rFonts w:ascii="Arial" w:cs="Arial" w:eastAsia="Arial" w:hAnsi="Arial"/>
          <w:b w:val="false"/>
          <w:bCs w:val="false"/>
          <w:i w:val="false"/>
          <w:iCs w:val="false"/>
          <w:color w:val="1C1C2E"/>
          <w:sz w:val="21"/>
          <w:szCs w:val="21"/>
        </w:rPr>
        <w:t xml:space="preserve">ZDHT (ZERO Distributed Hash Table) is the peer discovery mechanism. It enables users to find each other's current IP addresses and network locations without any central directory server. ZDHT is based on Kademlia DHT with significant enhancements for privacy, performance, and Sybil resistance compared to Tox's DHT.</w:t>
      </w:r>
    </w:p>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6.2  ZDHT vs Tox DHT —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3360"/>
      </w:tblGrid>
      <w:tr>
        <w:trPr>
          <w:tblHeader/>
        </w:trPr>
        <w:tc>
          <w:tcPr>
            <w:tcW w:type="dxa" w:w="22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Feature</w:t>
            </w:r>
          </w:p>
        </w:tc>
        <w:tc>
          <w:tcPr>
            <w:tcW w:type="dxa" w:w="19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Tox DHT</w:t>
            </w:r>
          </w:p>
        </w:tc>
        <w:tc>
          <w:tcPr>
            <w:tcW w:type="dxa" w:w="19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ZERO ZDHT</w:t>
            </w:r>
          </w:p>
        </w:tc>
        <w:tc>
          <w:tcPr>
            <w:tcW w:type="dxa" w:w="33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Improvement</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Node ID generation</w:t>
            </w:r>
          </w:p>
        </w:tc>
        <w:tc>
          <w:tcPr>
            <w:tcW w:type="dxa" w:w="1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Random ephemeral keypair</w:t>
            </w:r>
          </w:p>
        </w:tc>
        <w:tc>
          <w:tcPr>
            <w:tcW w:type="dxa" w:w="1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BLAKE2b(ISK_pub) — deterministic</w:t>
            </w:r>
          </w:p>
        </w:tc>
        <w:tc>
          <w:tcPr>
            <w:tcW w:type="dxa" w:w="3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Sybil-resistant: attackers cannot choose arbitrary node IDs near targets</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k-bucket size</w:t>
            </w:r>
          </w:p>
        </w:tc>
        <w:tc>
          <w:tcPr>
            <w:tcW w:type="dxa" w:w="1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8 nodes</w:t>
            </w:r>
          </w:p>
        </w:tc>
        <w:tc>
          <w:tcPr>
            <w:tcW w:type="dxa" w:w="1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20 nodes</w:t>
            </w:r>
          </w:p>
        </w:tc>
        <w:tc>
          <w:tcPr>
            <w:tcW w:type="dxa" w:w="33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More robust routing; fewer lookups needed; better resilience to churn</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IP privacy</w:t>
            </w:r>
          </w:p>
        </w:tc>
        <w:tc>
          <w:tcPr>
            <w:tcW w:type="dxa" w:w="1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All DHT nodes see your IP</w:t>
            </w:r>
          </w:p>
        </w:tc>
        <w:tc>
          <w:tcPr>
            <w:tcW w:type="dxa" w:w="1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Node records encrypted per-contact</w:t>
            </w:r>
          </w:p>
        </w:tc>
        <w:tc>
          <w:tcPr>
            <w:tcW w:type="dxa" w:w="3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Your IP only decryptable by your authorized contacts</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Query anonymity</w:t>
            </w:r>
          </w:p>
        </w:tc>
        <w:tc>
          <w:tcPr>
            <w:tcW w:type="dxa" w:w="1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3-hop onion routing</w:t>
            </w:r>
          </w:p>
        </w:tc>
        <w:tc>
          <w:tcPr>
            <w:tcW w:type="dxa" w:w="1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3-hop onion + circuit relay</w:t>
            </w:r>
          </w:p>
        </w:tc>
        <w:tc>
          <w:tcPr>
            <w:tcW w:type="dxa" w:w="33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More path diversity; harder to correlate queries to users</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LAN discovery</w:t>
            </w:r>
          </w:p>
        </w:tc>
        <w:tc>
          <w:tcPr>
            <w:tcW w:type="dxa" w:w="1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Raw UDP broadcast</w:t>
            </w:r>
          </w:p>
        </w:tc>
        <w:tc>
          <w:tcPr>
            <w:tcW w:type="dxa" w:w="1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mDNS-SD (RFC 6762)</w:t>
            </w:r>
          </w:p>
        </w:tc>
        <w:tc>
          <w:tcPr>
            <w:tcW w:type="dxa" w:w="3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Standards-compliant; works with iOS/Android mDNS; no firewall issues</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Bootstrap</w:t>
            </w:r>
          </w:p>
        </w:tc>
        <w:tc>
          <w:tcPr>
            <w:tcW w:type="dxa" w:w="1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Hard-coded nodes only</w:t>
            </w:r>
          </w:p>
        </w:tc>
        <w:tc>
          <w:tcPr>
            <w:tcW w:type="dxa" w:w="1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Hard-coded + DNS seeds + peer exchange</w:t>
            </w:r>
          </w:p>
        </w:tc>
        <w:tc>
          <w:tcPr>
            <w:tcW w:type="dxa" w:w="33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 single bootstrap dependency; resilient to individual node failure</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Sybil resistance</w:t>
            </w:r>
          </w:p>
        </w:tc>
        <w:tc>
          <w:tcPr>
            <w:tcW w:type="dxa" w:w="1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Limited</w:t>
            </w:r>
          </w:p>
        </w:tc>
        <w:tc>
          <w:tcPr>
            <w:tcW w:type="dxa" w:w="1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Rate limiting + PoW puzzle for writes</w:t>
            </w:r>
          </w:p>
        </w:tc>
        <w:tc>
          <w:tcPr>
            <w:tcW w:type="dxa" w:w="3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Attacker must solve computational puzzle to insert malicious records</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Node record TTL</w:t>
            </w:r>
          </w:p>
        </w:tc>
        <w:tc>
          <w:tcPr>
            <w:tcW w:type="dxa" w:w="1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60 seconds (ping-based)</w:t>
            </w:r>
          </w:p>
        </w:tc>
        <w:tc>
          <w:tcPr>
            <w:tcW w:type="dxa" w:w="1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10 minutes (with 5-min refresh)</w:t>
            </w:r>
          </w:p>
        </w:tc>
        <w:tc>
          <w:tcPr>
            <w:tcW w:type="dxa" w:w="33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Reduces network traffic; better for mobile battery</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6.3  Privacy-Preserving Node Records</w:t>
      </w:r>
    </w:p>
    <w:p>
      <w:pPr>
        <w:spacing w:after="60" w:before="60"/>
        <w:jc w:val="left"/>
      </w:pPr>
      <w:r>
        <w:rPr>
          <w:rFonts w:ascii="Arial" w:cs="Arial" w:eastAsia="Arial" w:hAnsi="Arial"/>
          <w:b w:val="false"/>
          <w:bCs w:val="false"/>
          <w:i w:val="false"/>
          <w:iCs w:val="false"/>
          <w:color w:val="1C1C2E"/>
          <w:sz w:val="21"/>
          <w:szCs w:val="21"/>
        </w:rPr>
        <w:t xml:space="preserve">In Tox DHT, every node can see every other node's IP address. In ZDHT, node records containing IP addresses are encrypted such that only authorized contacts can read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3"/>
              <w:left w:val="single" w:color="00ACC1" w:sz="12"/>
              <w:bottom w:val="single" w:color="00ACC1" w:sz="3"/>
              <w:right w:val="single" w:color="00ACC1" w:sz="1"/>
            </w:tcBorders>
            <w:shd w:fill="1E1E2E" w:val="clear"/>
            <w:tcMar>
              <w:top w:type="dxa" w:w="140"/>
              <w:left w:type="dxa" w:w="240"/>
              <w:bottom w:type="dxa" w:w="140"/>
              <w:right w:type="dxa" w:w="160"/>
            </w:tcMar>
          </w:tcPr>
          <w:p>
            <w:pPr>
              <w:spacing w:after="12" w:before="12"/>
              <w:jc w:val="left"/>
            </w:pPr>
            <w:r>
              <w:rPr>
                <w:rFonts w:ascii="Courier New" w:cs="Courier New" w:eastAsia="Courier New" w:hAnsi="Courier New"/>
                <w:color w:val="CDD6F4"/>
                <w:sz w:val="18"/>
                <w:szCs w:val="18"/>
              </w:rPr>
              <w:t xml:space="preserve">// Node record structure in ZDHT</w:t>
            </w:r>
          </w:p>
          <w:p>
            <w:pPr>
              <w:spacing w:after="12" w:before="12"/>
              <w:jc w:val="left"/>
            </w:pPr>
            <w:r>
              <w:rPr>
                <w:rFonts w:ascii="Courier New" w:cs="Courier New" w:eastAsia="Courier New" w:hAnsi="Courier New"/>
                <w:color w:val="CDD6F4"/>
                <w:sz w:val="18"/>
                <w:szCs w:val="18"/>
              </w:rPr>
              <w:t xml:space="preserve">NodeRecord {</w:t>
            </w:r>
          </w:p>
          <w:p>
            <w:pPr>
              <w:spacing w:after="12" w:before="12"/>
              <w:jc w:val="left"/>
            </w:pPr>
            <w:r>
              <w:rPr>
                <w:rFonts w:ascii="Courier New" w:cs="Courier New" w:eastAsia="Courier New" w:hAnsi="Courier New"/>
                <w:color w:val="CDD6F4"/>
                <w:sz w:val="18"/>
                <w:szCs w:val="18"/>
              </w:rPr>
              <w:t xml:space="preserve">    node_id:          BLAKE2b(ISK_pub),         // Public node identifier</w:t>
            </w:r>
          </w:p>
          <w:p>
            <w:pPr>
              <w:spacing w:after="12" w:before="12"/>
              <w:jc w:val="left"/>
            </w:pPr>
            <w:r>
              <w:rPr>
                <w:rFonts w:ascii="Courier New" w:cs="Courier New" w:eastAsia="Courier New" w:hAnsi="Courier New"/>
                <w:color w:val="CDD6F4"/>
                <w:sz w:val="18"/>
                <w:szCs w:val="18"/>
              </w:rPr>
              <w:t xml:space="preserve">    protocol_version: uint16,                    // ZERO Protocol version</w:t>
            </w:r>
          </w:p>
          <w:p>
            <w:pPr>
              <w:spacing w:after="12" w:before="12"/>
              <w:jc w:val="left"/>
            </w:pPr>
            <w:r>
              <w:rPr>
                <w:rFonts w:ascii="Courier New" w:cs="Courier New" w:eastAsia="Courier New" w:hAnsi="Courier New"/>
                <w:color w:val="CDD6F4"/>
                <w:sz w:val="18"/>
                <w:szCs w:val="18"/>
              </w:rPr>
              <w:t xml:space="preserve">    public_contact_info: {                       // Readable by anyone</w:t>
            </w:r>
          </w:p>
          <w:p>
            <w:pPr>
              <w:spacing w:after="12" w:before="12"/>
              <w:jc w:val="left"/>
            </w:pPr>
            <w:r>
              <w:rPr>
                <w:rFonts w:ascii="Courier New" w:cs="Courier New" w:eastAsia="Courier New" w:hAnsi="Courier New"/>
                <w:color w:val="CDD6F4"/>
                <w:sz w:val="18"/>
                <w:szCs w:val="18"/>
              </w:rPr>
              <w:t xml:space="preserve">        supported_ports: [uint16],               // Port ranges we accept on</w:t>
            </w:r>
          </w:p>
          <w:p>
            <w:pPr>
              <w:spacing w:after="12" w:before="12"/>
              <w:jc w:val="left"/>
            </w:pPr>
            <w:r>
              <w:rPr>
                <w:rFonts w:ascii="Courier New" w:cs="Courier New" w:eastAsia="Courier New" w:hAnsi="Courier New"/>
                <w:color w:val="CDD6F4"/>
                <w:sz w:val="18"/>
                <w:szCs w:val="18"/>
              </w:rPr>
              <w:t xml:space="preserve">        tcp_relay_ids:   [NodeID],               // Our preferred TCP relays</w:t>
            </w:r>
          </w:p>
          <w:p>
            <w:pPr>
              <w:spacing w:after="12" w:before="12"/>
              <w:jc w:val="left"/>
            </w:pPr>
            <w:r>
              <w:rPr>
                <w:rFonts w:ascii="Courier New" w:cs="Courier New" w:eastAsia="Courier New" w:hAnsi="Courier New"/>
                <w:color w:val="CDD6F4"/>
                <w:sz w:val="18"/>
                <w:szCs w:val="18"/>
              </w:rPr>
              <w:t xml:space="preserve">    },</w:t>
            </w:r>
          </w:p>
          <w:p>
            <w:pPr>
              <w:spacing w:after="12" w:before="12"/>
              <w:jc w:val="left"/>
            </w:pPr>
            <w:r>
              <w:rPr>
                <w:rFonts w:ascii="Courier New" w:cs="Courier New" w:eastAsia="Courier New" w:hAnsi="Courier New"/>
                <w:color w:val="CDD6F4"/>
                <w:sz w:val="18"/>
                <w:szCs w:val="18"/>
              </w:rPr>
              <w:t xml:space="preserve">    encrypted_contact_info: {                    // Encrypted for each contact</w:t>
            </w:r>
          </w:p>
          <w:p>
            <w:pPr>
              <w:spacing w:after="12" w:before="12"/>
              <w:jc w:val="left"/>
            </w:pPr>
            <w:r>
              <w:rPr>
                <w:rFonts w:ascii="Courier New" w:cs="Courier New" w:eastAsia="Courier New" w:hAnsi="Courier New"/>
                <w:color w:val="CDD6F4"/>
                <w:sz w:val="18"/>
                <w:szCs w:val="18"/>
              </w:rPr>
              <w:t xml:space="preserve">        // Per-contact: ChaCha20Poly1305(</w:t>
            </w:r>
          </w:p>
          <w:p>
            <w:pPr>
              <w:spacing w:after="12" w:before="12"/>
              <w:jc w:val="left"/>
            </w:pPr>
            <w:r>
              <w:rPr>
                <w:rFonts w:ascii="Courier New" w:cs="Courier New" w:eastAsia="Courier New" w:hAnsi="Courier New"/>
                <w:color w:val="CDD6F4"/>
                <w:sz w:val="18"/>
                <w:szCs w:val="18"/>
              </w:rPr>
              <w:t xml:space="preserve">        //   key = BLAKE2b(X25519(my_IDK, their_IDK_pub)),</w:t>
            </w:r>
          </w:p>
          <w:p>
            <w:pPr>
              <w:spacing w:after="12" w:before="12"/>
              <w:jc w:val="left"/>
            </w:pPr>
            <w:r>
              <w:rPr>
                <w:rFonts w:ascii="Courier New" w:cs="Courier New" w:eastAsia="Courier New" w:hAnsi="Courier New"/>
                <w:color w:val="CDD6F4"/>
                <w:sz w:val="18"/>
                <w:szCs w:val="18"/>
              </w:rPr>
              <w:t xml:space="preserve">        //   plaintext = { ip_address, udp_port, tcp_port, timestamp }</w:t>
            </w:r>
          </w:p>
          <w:p>
            <w:pPr>
              <w:spacing w:after="12" w:before="12"/>
              <w:jc w:val="left"/>
            </w:pPr>
            <w:r>
              <w:rPr>
                <w:rFonts w:ascii="Courier New" w:cs="Courier New" w:eastAsia="Courier New" w:hAnsi="Courier New"/>
                <w:color w:val="CDD6F4"/>
                <w:sz w:val="18"/>
                <w:szCs w:val="18"/>
              </w:rPr>
              <w:t xml:space="preserve">        // )</w:t>
            </w:r>
          </w:p>
          <w:p>
            <w:pPr>
              <w:spacing w:after="12" w:before="12"/>
              <w:jc w:val="left"/>
            </w:pPr>
            <w:r>
              <w:rPr>
                <w:rFonts w:ascii="Courier New" w:cs="Courier New" w:eastAsia="Courier New" w:hAnsi="Courier New"/>
                <w:color w:val="CDD6F4"/>
                <w:sz w:val="18"/>
                <w:szCs w:val="18"/>
              </w:rPr>
              <w:t xml:space="preserve">        per_contact_ciphertexts: Map&lt;ContactID, Ciphertext&gt;</w:t>
            </w:r>
          </w:p>
          <w:p>
            <w:pPr>
              <w:spacing w:after="12" w:before="12"/>
              <w:jc w:val="left"/>
            </w:pPr>
            <w:r>
              <w:rPr>
                <w:rFonts w:ascii="Courier New" w:cs="Courier New" w:eastAsia="Courier New" w:hAnsi="Courier New"/>
                <w:color w:val="CDD6F4"/>
                <w:sz w:val="18"/>
                <w:szCs w:val="18"/>
              </w:rPr>
              <w:t xml:space="preserve">    },</w:t>
            </w:r>
          </w:p>
          <w:p>
            <w:pPr>
              <w:spacing w:after="12" w:before="12"/>
              <w:jc w:val="left"/>
            </w:pPr>
            <w:r>
              <w:rPr>
                <w:rFonts w:ascii="Courier New" w:cs="Courier New" w:eastAsia="Courier New" w:hAnsi="Courier New"/>
                <w:color w:val="CDD6F4"/>
                <w:sz w:val="18"/>
                <w:szCs w:val="18"/>
              </w:rPr>
              <w:t xml:space="preserve">    signature: Ed25519_sig_by_ISK,              // Proves record authenticity</w:t>
            </w:r>
          </w:p>
          <w:p>
            <w:pPr>
              <w:spacing w:after="12" w:before="12"/>
              <w:jc w:val="left"/>
            </w:pPr>
            <w:r>
              <w:rPr>
                <w:rFonts w:ascii="Courier New" w:cs="Courier New" w:eastAsia="Courier New" w:hAnsi="Courier New"/>
                <w:color w:val="CDD6F4"/>
                <w:sz w:val="18"/>
                <w:szCs w:val="18"/>
              </w:rPr>
              <w:t xml:space="preserve">    timestamp: uint64,                           // Unix timestamp</w:t>
            </w:r>
          </w:p>
          <w:p>
            <w:pPr>
              <w:spacing w:after="12" w:before="12"/>
              <w:jc w:val="left"/>
            </w:pPr>
            <w:r>
              <w:rPr>
                <w:rFonts w:ascii="Courier New" w:cs="Courier New" w:eastAsia="Courier New" w:hAnsi="Courier New"/>
                <w:color w:val="CDD6F4"/>
                <w:sz w:val="18"/>
                <w:szCs w:val="18"/>
              </w:rPr>
              <w:t xml:space="preserve">    ttl: uint32,                                 // Time-to-live in seconds</w:t>
            </w:r>
          </w:p>
          <w:p>
            <w:pPr>
              <w:spacing w:after="12" w:before="12"/>
              <w:jc w:val="left"/>
            </w:pPr>
            <w:r>
              <w:rPr>
                <w:rFonts w:ascii="Courier New" w:cs="Courier New" w:eastAsia="Courier New" w:hAnsi="Courier New"/>
                <w:color w:val="CDD6F4"/>
                <w:sz w:val="18"/>
                <w:szCs w:val="18"/>
              </w:rPr>
              <w:t xml:space="preserve">}</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6.4  ZDHT Packet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Packet Type</w:t>
            </w:r>
          </w:p>
        </w:tc>
        <w:tc>
          <w:tcPr>
            <w:tcW w:type="dxa" w:w="18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Direction</w:t>
            </w:r>
          </w:p>
        </w:tc>
        <w:tc>
          <w:tcPr>
            <w:tcW w:type="dxa" w:w="53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Purpose</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PING_REQ</w:t>
            </w:r>
          </w:p>
        </w:tc>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Initiator → Node</w:t>
            </w:r>
          </w:p>
        </w:tc>
        <w:tc>
          <w:tcPr>
            <w:tcW w:type="dxa" w:w="5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Liveness check + bucket refresh. Contains sender's NodeID and timestamp.</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PING_RESP</w:t>
            </w:r>
          </w:p>
        </w:tc>
        <w:tc>
          <w:tcPr>
            <w:tcW w:type="dxa" w:w="1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Node → Initiator</w:t>
            </w:r>
          </w:p>
        </w:tc>
        <w:tc>
          <w:tcPr>
            <w:tcW w:type="dxa" w:w="53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Confirms liveness. Contains receiver's NodeID, supported protocol versions.</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FIND_NODE_REQ</w:t>
            </w:r>
          </w:p>
        </w:tc>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Initiator → Node</w:t>
            </w:r>
          </w:p>
        </w:tc>
        <w:tc>
          <w:tcPr>
            <w:tcW w:type="dxa" w:w="5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Request k=20 closest nodes to a target NodeID. Used for routing table building.</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FIND_NODE_RESP</w:t>
            </w:r>
          </w:p>
        </w:tc>
        <w:tc>
          <w:tcPr>
            <w:tcW w:type="dxa" w:w="1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Node → Initiator</w:t>
            </w:r>
          </w:p>
        </w:tc>
        <w:tc>
          <w:tcPr>
            <w:tcW w:type="dxa" w:w="53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Returns up to 20 closest known nodes to the requested target.</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STORE_RECORD_REQ</w:t>
            </w:r>
          </w:p>
        </w:tc>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Client → Closest Nodes</w:t>
            </w:r>
          </w:p>
        </w:tc>
        <w:tc>
          <w:tcPr>
            <w:tcW w:type="dxa" w:w="5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Store a NodeRecord in the DHT. Includes PoW solution for anti-spam.</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FIND_RECORD_REQ</w:t>
            </w:r>
          </w:p>
        </w:tc>
        <w:tc>
          <w:tcPr>
            <w:tcW w:type="dxa" w:w="1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Client → Nodes (via onion)</w:t>
            </w:r>
          </w:p>
        </w:tc>
        <w:tc>
          <w:tcPr>
            <w:tcW w:type="dxa" w:w="53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Retrieve a NodeRecord for a given NodeID. Routed via 3-hop onion.</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FIND_RECORD_RESP</w:t>
            </w:r>
          </w:p>
        </w:tc>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Node → Onion path</w:t>
            </w:r>
          </w:p>
        </w:tc>
        <w:tc>
          <w:tcPr>
            <w:tcW w:type="dxa" w:w="5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Returns the NodeRecord if found. Client decrypts the per-contact ciphertext.</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ANNOUNCE_REQ</w:t>
            </w:r>
          </w:p>
        </w:tc>
        <w:tc>
          <w:tcPr>
            <w:tcW w:type="dxa" w:w="1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Client → Nodes</w:t>
            </w:r>
          </w:p>
        </w:tc>
        <w:tc>
          <w:tcPr>
            <w:tcW w:type="dxa" w:w="53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Announce client's current presence (IP + timestamp). Signed by ISK.</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RELAY_RELAY</w:t>
            </w:r>
          </w:p>
        </w:tc>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Any → Any</w:t>
            </w:r>
          </w:p>
        </w:tc>
        <w:tc>
          <w:tcPr>
            <w:tcW w:type="dxa" w:w="5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Forward a DHT packet on behalf of another node (for routing through NAT).</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6.5  Onion Routing for Friend Discovery</w:t>
      </w:r>
    </w:p>
    <w:p>
      <w:pPr>
        <w:spacing w:after="60" w:before="60"/>
        <w:jc w:val="left"/>
      </w:pPr>
      <w:r>
        <w:rPr>
          <w:rFonts w:ascii="Arial" w:cs="Arial" w:eastAsia="Arial" w:hAnsi="Arial"/>
          <w:b w:val="false"/>
          <w:bCs w:val="false"/>
          <w:i w:val="false"/>
          <w:iCs w:val="false"/>
          <w:color w:val="1C1C2E"/>
          <w:sz w:val="21"/>
          <w:szCs w:val="21"/>
        </w:rPr>
        <w:t xml:space="preserve">When Alice wants to find Bob's current IP address, she does not query the DHT directly (which would expose to DHT nodes that Alice is looking for Bob). Instead she uses 3-hop onion routing:</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Alice selects 3 random ZDHT nodes as onion hops: H1, H2, H3 (H3 closest to Bob's NodeID).</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Alice wraps the FIND_RECORD_REQ in 3 layers: outermost encrypted for H1, middle for H2, innermost for H3.</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H1 decrypts outer layer, forwards to H2. H1 knows Alice but not Bob.</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H2 decrypts middle layer, forwards to H3. H2 knows H1 but not Alice or Bob.</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H3 decrypts innermost layer, performs FIND_RECORD for Bob's NodeID, returns result back through the path.</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Alice receives Bob's NodeRecord, decrypts the per-contact ciphertext to reveal Bob's current IP:port.</w:t>
      </w:r>
    </w:p>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6.6  LAN Discovery (mDNS-SD)</w:t>
      </w:r>
    </w:p>
    <w:p>
      <w:pPr>
        <w:spacing w:after="60" w:before="60"/>
        <w:jc w:val="left"/>
      </w:pPr>
      <w:r>
        <w:rPr>
          <w:rFonts w:ascii="Arial" w:cs="Arial" w:eastAsia="Arial" w:hAnsi="Arial"/>
          <w:b w:val="false"/>
          <w:bCs w:val="false"/>
          <w:i w:val="false"/>
          <w:iCs w:val="false"/>
          <w:color w:val="1C1C2E"/>
          <w:sz w:val="21"/>
          <w:szCs w:val="21"/>
        </w:rPr>
        <w:t xml:space="preserve">ZERO automatically discovers other ZERO users on the same local network using mDNS Service Discovery (RFC 6762 + RFC 6763). This enables automatic connection on the same WiFi network with zero manual configuration and without any internet connectivity: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3"/>
              <w:left w:val="single" w:color="00ACC1" w:sz="12"/>
              <w:bottom w:val="single" w:color="00ACC1" w:sz="3"/>
              <w:right w:val="single" w:color="00ACC1" w:sz="1"/>
            </w:tcBorders>
            <w:shd w:fill="1E1E2E" w:val="clear"/>
            <w:tcMar>
              <w:top w:type="dxa" w:w="140"/>
              <w:left w:type="dxa" w:w="240"/>
              <w:bottom w:type="dxa" w:w="140"/>
              <w:right w:type="dxa" w:w="160"/>
            </w:tcMar>
          </w:tcPr>
          <w:p>
            <w:pPr>
              <w:spacing w:after="12" w:before="12"/>
              <w:jc w:val="left"/>
            </w:pPr>
            <w:r>
              <w:rPr>
                <w:rFonts w:ascii="Courier New" w:cs="Courier New" w:eastAsia="Courier New" w:hAnsi="Courier New"/>
                <w:color w:val="CDD6F4"/>
                <w:sz w:val="18"/>
                <w:szCs w:val="18"/>
              </w:rPr>
              <w:t xml:space="preserve">Service type:  _zero-protocol._udp.local</w:t>
            </w:r>
          </w:p>
          <w:p>
            <w:pPr>
              <w:spacing w:after="12" w:before="12"/>
              <w:jc w:val="left"/>
            </w:pPr>
            <w:r>
              <w:rPr>
                <w:rFonts w:ascii="Courier New" w:cs="Courier New" w:eastAsia="Courier New" w:hAnsi="Courier New"/>
                <w:color w:val="CDD6F4"/>
                <w:sz w:val="18"/>
                <w:szCs w:val="18"/>
              </w:rPr>
              <w:t xml:space="preserve">TXT record:    zero_id=&lt;Base58 ZERO ID&gt;  version=1  port=&lt;udp_port&gt;</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 Broadcast every 60 seconds on connected WiFi network</w:t>
            </w:r>
          </w:p>
          <w:p>
            <w:pPr>
              <w:spacing w:after="12" w:before="12"/>
              <w:jc w:val="left"/>
            </w:pPr>
            <w:r>
              <w:rPr>
                <w:rFonts w:ascii="Courier New" w:cs="Courier New" w:eastAsia="Courier New" w:hAnsi="Courier New"/>
                <w:color w:val="CDD6F4"/>
                <w:sz w:val="18"/>
                <w:szCs w:val="18"/>
              </w:rPr>
              <w:t xml:space="preserve">// Received by all ZERO clients on the same subnet</w:t>
            </w:r>
          </w:p>
          <w:p>
            <w:pPr>
              <w:spacing w:after="12" w:before="12"/>
              <w:jc w:val="left"/>
            </w:pPr>
            <w:r>
              <w:rPr>
                <w:rFonts w:ascii="Courier New" w:cs="Courier New" w:eastAsia="Courier New" w:hAnsi="Courier New"/>
                <w:color w:val="CDD6F4"/>
                <w:sz w:val="18"/>
                <w:szCs w:val="18"/>
              </w:rPr>
              <w:t xml:space="preserve">// Automatically attempt P2P connection if ZERO ID is a known contact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0D1B2A"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SECTION 7</w:t>
            </w:r>
          </w:p>
          <w:p>
            <w:pPr>
              <w:spacing w:after="60" w:before="60"/>
              <w:jc w:val="left"/>
            </w:pPr>
            <w:r>
              <w:rPr>
                <w:rFonts w:ascii="Arial" w:cs="Arial" w:eastAsia="Arial" w:hAnsi="Arial"/>
                <w:b/>
                <w:bCs/>
                <w:i w:val="false"/>
                <w:iCs w:val="false"/>
                <w:color w:val="FFFFFF"/>
                <w:sz w:val="44"/>
                <w:szCs w:val="44"/>
              </w:rPr>
              <w:t xml:space="preserve">Transport Layer — QUIC + Fallbacks</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7.1  Primary Transport: QUIC (RFC 9000)</w:t>
      </w:r>
    </w:p>
    <w:p>
      <w:pPr>
        <w:spacing w:after="60" w:before="60"/>
        <w:jc w:val="left"/>
      </w:pPr>
      <w:r>
        <w:rPr>
          <w:rFonts w:ascii="Arial" w:cs="Arial" w:eastAsia="Arial" w:hAnsi="Arial"/>
          <w:b w:val="false"/>
          <w:bCs w:val="false"/>
          <w:i w:val="false"/>
          <w:iCs w:val="false"/>
          <w:color w:val="1C1C2E"/>
          <w:sz w:val="21"/>
          <w:szCs w:val="21"/>
        </w:rPr>
        <w:t xml:space="preserve">ZERO's primary transport protocol is QUIC v1 (RFC 9000). QUIC was chosen over raw UDP and TCP for its superior mobile characteristics: seamless connection migration (if your IP changes when switching from WiFi to 4G, the QUIC connection continues without interruption), 0-RTT reconnection (reconnects to known peers without a full handshake), built-in TLS 1.3 encryption, and multiplexed streams (no head-of-line blocking).</w:t>
      </w:r>
    </w:p>
    <w:p>
      <w:pPr>
        <w:spacing w:after="60" w:before="60"/>
        <w:jc w:val="left"/>
      </w:pPr>
      <w:r>
        <w:rPr>
          <w:rFonts w:ascii="Arial" w:cs="Arial" w:eastAsia="Arial" w:hAnsi="Arial"/>
          <w:b w:val="false"/>
          <w:bCs w:val="false"/>
          <w:i w:val="false"/>
          <w:iCs w:val="false"/>
          <w:color w:val="1C1C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Feature</w:t>
            </w:r>
          </w:p>
        </w:tc>
        <w:tc>
          <w:tcPr>
            <w:tcW w:type="dxa" w:w="16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TCP</w:t>
            </w:r>
          </w:p>
        </w:tc>
        <w:tc>
          <w:tcPr>
            <w:tcW w:type="dxa" w:w="15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Raw UDP (Tox)</w:t>
            </w:r>
          </w:p>
        </w:tc>
        <w:tc>
          <w:tcPr>
            <w:tcW w:type="dxa" w:w="40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QUIC (ZERO)</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Connection Migration</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 (IP change = disconnect)</w:t>
            </w:r>
          </w:p>
        </w:tc>
        <w:tc>
          <w:tcPr>
            <w:tcW w:type="dxa" w:w="1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 (manual reconnect)</w:t>
            </w:r>
          </w:p>
        </w:tc>
        <w:tc>
          <w:tcPr>
            <w:tcW w:type="dxa" w:w="4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 seamless IP change handling (critical for mobile)</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0-RTT Reconnect</w:t>
            </w:r>
          </w:p>
        </w:tc>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 (full handshake always)</w:t>
            </w:r>
          </w:p>
        </w:tc>
        <w:tc>
          <w:tcPr>
            <w:tcW w:type="dxa" w:w="1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4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 reconnects in 0 round trips to known peers</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Head-of-Line Blocking</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(single stream blocks all)</w:t>
            </w:r>
          </w:p>
        </w:tc>
        <w:tc>
          <w:tcPr>
            <w:tcW w:type="dxa" w:w="1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 (but no reliability)</w:t>
            </w:r>
          </w:p>
        </w:tc>
        <w:tc>
          <w:tcPr>
            <w:tcW w:type="dxa" w:w="4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 — per-stream ordering, no cross-stream blocking</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Built-in Encryption</w:t>
            </w:r>
          </w:p>
        </w:tc>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 (needs TLS wrapper)</w:t>
            </w:r>
          </w:p>
        </w:tc>
        <w:tc>
          <w:tcPr>
            <w:tcW w:type="dxa" w:w="1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4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 TLS 1.3 mandatory, always encrypted</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Multiplexed Streams</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 (one per connection)</w:t>
            </w:r>
          </w:p>
        </w:tc>
        <w:tc>
          <w:tcPr>
            <w:tcW w:type="dxa" w:w="1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4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 unlimited streams per connection</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NAT Traversal</w:t>
            </w:r>
          </w:p>
        </w:tc>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Poor (TCP harder to hole-punch)</w:t>
            </w:r>
          </w:p>
        </w:tc>
        <w:tc>
          <w:tcPr>
            <w:tcW w:type="dxa" w:w="1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Good</w:t>
            </w:r>
          </w:p>
        </w:tc>
        <w:tc>
          <w:tcPr>
            <w:tcW w:type="dxa" w:w="4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Good — UDP-based like raw UDP</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Congestion Control</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CUBIC (TCP default)</w:t>
            </w:r>
          </w:p>
        </w:tc>
        <w:tc>
          <w:tcPr>
            <w:tcW w:type="dxa" w:w="1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None</w:t>
            </w:r>
          </w:p>
        </w:tc>
        <w:tc>
          <w:tcPr>
            <w:tcW w:type="dxa" w:w="4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BBRv3 (better for mobile networks with variable RTT)</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Loss Detection</w:t>
            </w:r>
          </w:p>
        </w:tc>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Retransmit-based</w:t>
            </w:r>
          </w:p>
        </w:tc>
        <w:tc>
          <w:tcPr>
            <w:tcW w:type="dxa" w:w="1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None (app must handle)</w:t>
            </w:r>
          </w:p>
        </w:tc>
        <w:tc>
          <w:tcPr>
            <w:tcW w:type="dxa" w:w="4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ACK-based with QUIC loss detection</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7.2  QUIC Stream Allocation</w:t>
      </w:r>
    </w:p>
    <w:p>
      <w:pPr>
        <w:spacing w:after="60" w:before="60"/>
        <w:jc w:val="left"/>
      </w:pPr>
      <w:r>
        <w:rPr>
          <w:rFonts w:ascii="Arial" w:cs="Arial" w:eastAsia="Arial" w:hAnsi="Arial"/>
          <w:b w:val="false"/>
          <w:bCs w:val="false"/>
          <w:i w:val="false"/>
          <w:iCs w:val="false"/>
          <w:color w:val="1C1C2E"/>
          <w:sz w:val="21"/>
          <w:szCs w:val="21"/>
        </w:rPr>
        <w:t xml:space="preserve">ZERO uses multiple QUIC streams within a single connection for different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560"/>
        <w:gridCol w:w="1800"/>
      </w:tblGrid>
      <w:tr>
        <w:trPr>
          <w:tblHeader/>
        </w:trPr>
        <w:tc>
          <w:tcPr>
            <w:tcW w:type="dxa" w:w="14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Stream ID</w:t>
            </w:r>
          </w:p>
        </w:tc>
        <w:tc>
          <w:tcPr>
            <w:tcW w:type="dxa" w:w="16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Direction</w:t>
            </w:r>
          </w:p>
        </w:tc>
        <w:tc>
          <w:tcPr>
            <w:tcW w:type="dxa" w:w="45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Purpose</w:t>
            </w:r>
          </w:p>
        </w:tc>
        <w:tc>
          <w:tcPr>
            <w:tcW w:type="dxa" w:w="18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Priority</w:t>
            </w:r>
          </w:p>
        </w:tc>
      </w:tr>
      <w:tr>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Stream 0</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Bidirectional</w:t>
            </w:r>
          </w:p>
        </w:tc>
        <w:tc>
          <w:tcPr>
            <w:tcW w:type="dxa" w:w="4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ZKX handshake and ZR encrypted messages</w:t>
            </w:r>
          </w:p>
        </w:tc>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Critical</w:t>
            </w:r>
          </w:p>
        </w:tc>
      </w:tr>
      <w:tr>
        <w:tc>
          <w:tcPr>
            <w:tcW w:type="dxa" w:w="1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Stream 1</w:t>
            </w:r>
          </w:p>
        </w:tc>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Bidirectional</w:t>
            </w:r>
          </w:p>
        </w:tc>
        <w:tc>
          <w:tcPr>
            <w:tcW w:type="dxa" w:w="4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File transfers (ZFT)</w:t>
            </w:r>
          </w:p>
        </w:tc>
        <w:tc>
          <w:tcPr>
            <w:tcW w:type="dxa" w:w="1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Normal</w:t>
            </w:r>
          </w:p>
        </w:tc>
      </w:tr>
      <w:tr>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Stream 2</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Bidirectional</w:t>
            </w:r>
          </w:p>
        </w:tc>
        <w:tc>
          <w:tcPr>
            <w:tcW w:type="dxa" w:w="4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ZAV signaling (call setup/teardown)</w:t>
            </w:r>
          </w:p>
        </w:tc>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Critical</w:t>
            </w:r>
          </w:p>
        </w:tc>
      </w:tr>
      <w:tr>
        <w:tc>
          <w:tcPr>
            <w:tcW w:type="dxa" w:w="1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Stream 3</w:t>
            </w:r>
          </w:p>
        </w:tc>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Unidirectional (out)</w:t>
            </w:r>
          </w:p>
        </w:tc>
        <w:tc>
          <w:tcPr>
            <w:tcW w:type="dxa" w:w="4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ZDHT DHT protocol messages</w:t>
            </w:r>
          </w:p>
        </w:tc>
        <w:tc>
          <w:tcPr>
            <w:tcW w:type="dxa" w:w="1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Background</w:t>
            </w:r>
          </w:p>
        </w:tc>
      </w:tr>
      <w:tr>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Stream 4</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Unidirectional (in)</w:t>
            </w:r>
          </w:p>
        </w:tc>
        <w:tc>
          <w:tcPr>
            <w:tcW w:type="dxa" w:w="4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Relay delivery receipts</w:t>
            </w:r>
          </w:p>
        </w:tc>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Normal</w:t>
            </w:r>
          </w:p>
        </w:tc>
      </w:tr>
      <w:tr>
        <w:tc>
          <w:tcPr>
            <w:tcW w:type="dxa" w:w="1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Stream 5+</w:t>
            </w:r>
          </w:p>
        </w:tc>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Bidirectional</w:t>
            </w:r>
          </w:p>
        </w:tc>
        <w:tc>
          <w:tcPr>
            <w:tcW w:type="dxa" w:w="4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Additional file transfers (parallel)</w:t>
            </w:r>
          </w:p>
        </w:tc>
        <w:tc>
          <w:tcPr>
            <w:tcW w:type="dxa" w:w="1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Normal</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7.3  Fallback Transport Hierarchy</w:t>
      </w:r>
    </w:p>
    <w:p>
      <w:pPr>
        <w:spacing w:after="60" w:before="60"/>
        <w:jc w:val="left"/>
      </w:pPr>
      <w:r>
        <w:rPr>
          <w:rFonts w:ascii="Arial" w:cs="Arial" w:eastAsia="Arial" w:hAnsi="Arial"/>
          <w:b w:val="false"/>
          <w:bCs w:val="false"/>
          <w:i w:val="false"/>
          <w:iCs w:val="false"/>
          <w:color w:val="1C1C2E"/>
          <w:sz w:val="21"/>
          <w:szCs w:val="21"/>
        </w:rPr>
        <w:t xml:space="preserve">ZERO tries transport options in order, automatically falling back when the preferred option is unavailable:</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QUIC over UDP (preferred) — direct P2P connection via UDP port 44300 (default).</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QUIC over UDP (hole-punched) — if direct fails, attempt NAT hole-punching via ZDHT.</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WebRTC DataChannel — for browser-based clients; built-in STUN/TURN support.</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TCP over TLS 1.3 — for networks that block UDP entirely (some corporate firewalls).</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TCP Relay via ZERO relay server — encrypted relay when direct connection impossible.</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Tor Hidden Service (onion address) — maximum anonymity mode; user-enabled only.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0D1B2A"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SECTION 8</w:t>
            </w:r>
          </w:p>
          <w:p>
            <w:pPr>
              <w:spacing w:after="60" w:before="60"/>
              <w:jc w:val="left"/>
            </w:pPr>
            <w:r>
              <w:rPr>
                <w:rFonts w:ascii="Arial" w:cs="Arial" w:eastAsia="Arial" w:hAnsi="Arial"/>
                <w:b/>
                <w:bCs/>
                <w:i w:val="false"/>
                <w:iCs w:val="false"/>
                <w:color w:val="FFFFFF"/>
                <w:sz w:val="44"/>
                <w:szCs w:val="44"/>
              </w:rPr>
              <w:t xml:space="preserve">NAT Traversal &amp; Hole-Punching</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8.1  The NAT Problem</w:t>
      </w:r>
    </w:p>
    <w:p>
      <w:pPr>
        <w:spacing w:after="60" w:before="60"/>
        <w:jc w:val="left"/>
      </w:pPr>
      <w:r>
        <w:rPr>
          <w:rFonts w:ascii="Arial" w:cs="Arial" w:eastAsia="Arial" w:hAnsi="Arial"/>
          <w:b w:val="false"/>
          <w:bCs w:val="false"/>
          <w:i w:val="false"/>
          <w:iCs w:val="false"/>
          <w:color w:val="1C1C2E"/>
          <w:sz w:val="21"/>
          <w:szCs w:val="21"/>
        </w:rPr>
        <w:t xml:space="preserve">The vast majority of devices are behind NAT routers that block unsolicited incoming UDP packets. ZERO implements multiple NAT traversal strategies to establish direct P2P connections without relay servers wherever possible. Direct connections have lower latency, no relay bandwidth costs, and higher privacy (relay server cannot observe traffic patterns).</w:t>
      </w:r>
    </w:p>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8.2  NAT Types &amp; Success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200"/>
        <w:gridCol w:w="2360"/>
      </w:tblGrid>
      <w:tr>
        <w:trPr>
          <w:tblHeader/>
        </w:trPr>
        <w:tc>
          <w:tcPr>
            <w:tcW w:type="dxa" w:w="24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NAT Type</w:t>
            </w:r>
          </w:p>
        </w:tc>
        <w:tc>
          <w:tcPr>
            <w:tcW w:type="dxa" w:w="14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Prevalence</w:t>
            </w:r>
          </w:p>
        </w:tc>
        <w:tc>
          <w:tcPr>
            <w:tcW w:type="dxa" w:w="32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Technique</w:t>
            </w:r>
          </w:p>
        </w:tc>
        <w:tc>
          <w:tcPr>
            <w:tcW w:type="dxa" w:w="23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P2P Success Rate</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Full Cone NAT</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~15%</w:t>
            </w:r>
          </w:p>
        </w:tc>
        <w:tc>
          <w:tcPr>
            <w:tcW w:type="dxa" w:w="3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Inbound packets always allowed once outbound sent. Automatic.</w:t>
            </w:r>
          </w:p>
        </w:tc>
        <w:tc>
          <w:tcPr>
            <w:tcW w:type="dxa" w:w="2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~100%</w:t>
            </w:r>
          </w:p>
        </w:tc>
      </w:tr>
      <w:tr>
        <w:tc>
          <w:tcPr>
            <w:tcW w:type="dxa" w:w="2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Restricted Cone NAT</w:t>
            </w:r>
          </w:p>
        </w:tc>
        <w:tc>
          <w:tcPr>
            <w:tcW w:type="dxa" w:w="1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~25%</w:t>
            </w:r>
          </w:p>
        </w:tc>
        <w:tc>
          <w:tcPr>
            <w:tcW w:type="dxa" w:w="3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Only allows inbound from IPs sent to. Coordinate via ZDHT.</w:t>
            </w:r>
          </w:p>
        </w:tc>
        <w:tc>
          <w:tcPr>
            <w:tcW w:type="dxa" w:w="23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~98%</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Port-Restricted Cone NAT</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~40%</w:t>
            </w:r>
          </w:p>
        </w:tc>
        <w:tc>
          <w:tcPr>
            <w:tcW w:type="dxa" w:w="3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Only allows inbound from exact IP:port sent to.</w:t>
            </w:r>
          </w:p>
        </w:tc>
        <w:tc>
          <w:tcPr>
            <w:tcW w:type="dxa" w:w="2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~90%</w:t>
            </w:r>
          </w:p>
        </w:tc>
      </w:tr>
      <w:tr>
        <w:tc>
          <w:tcPr>
            <w:tcW w:type="dxa" w:w="2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Symmetric NAT</w:t>
            </w:r>
          </w:p>
        </w:tc>
        <w:tc>
          <w:tcPr>
            <w:tcW w:type="dxa" w:w="1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~20%</w:t>
            </w:r>
          </w:p>
        </w:tc>
        <w:tc>
          <w:tcPr>
            <w:tcW w:type="dxa" w:w="3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Different external port per destination. Sequential port guessing.</w:t>
            </w:r>
          </w:p>
        </w:tc>
        <w:tc>
          <w:tcPr>
            <w:tcW w:type="dxa" w:w="23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~55-70%</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Both Symmetric (worst)</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~5%</w:t>
            </w:r>
          </w:p>
        </w:tc>
        <w:tc>
          <w:tcPr>
            <w:tcW w:type="dxa" w:w="3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Two symmetric NATs facing each other.</w:t>
            </w:r>
          </w:p>
        </w:tc>
        <w:tc>
          <w:tcPr>
            <w:tcW w:type="dxa" w:w="2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 UDP -&gt; TCP relay fallback</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8.3  ZERO Hole-Punching Algorithm</w:t>
      </w:r>
    </w:p>
    <w:p>
      <w:pPr>
        <w:pStyle w:val="Heading3"/>
        <w:spacing w:after="80" w:before="200"/>
      </w:pPr>
      <w:r>
        <w:rPr>
          <w:rFonts w:ascii="Arial" w:cs="Arial" w:eastAsia="Arial" w:hAnsi="Arial"/>
          <w:b/>
          <w:bCs/>
          <w:i w:val="false"/>
          <w:iCs w:val="false"/>
          <w:color w:val="E65100"/>
          <w:sz w:val="23"/>
          <w:szCs w:val="23"/>
        </w:rPr>
        <w:t xml:space="preserve">Step-by-Step Process</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Alice and Bob both connect to ZDHT and learn each other's most recently announced IP:port.</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Alice sends a coordination packet through ZDHT: 'I will start punching Bob at T+500ms'.</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Both Alice and Bob simultaneously send UDP packets to each other's IP:port at T+500ms. This opens a 'hole' in each other's NAT — the router creates an outbound mapping.</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Alice and Bob each send 10 UDP probe packets 50ms apart to maximize the chance of the hole being open on both sides simultaneously.</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If direct connection established: both parties acknowledge via ZDHT. Begin QUIC session.</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For symmetric NAT: additionally try sequential port guessing — if observed external ports are 45301, 45303 try 45298-45310 systematically.</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Timeout: if no direct connection after 5 seconds, fall back to TCP relay server.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0D1B2A"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SECTION 9</w:t>
            </w:r>
          </w:p>
          <w:p>
            <w:pPr>
              <w:spacing w:after="60" w:before="60"/>
              <w:jc w:val="left"/>
            </w:pPr>
            <w:r>
              <w:rPr>
                <w:rFonts w:ascii="Arial" w:cs="Arial" w:eastAsia="Arial" w:hAnsi="Arial"/>
                <w:b/>
                <w:bCs/>
                <w:i w:val="false"/>
                <w:iCs w:val="false"/>
                <w:color w:val="FFFFFF"/>
                <w:sz w:val="44"/>
                <w:szCs w:val="44"/>
              </w:rPr>
              <w:t xml:space="preserve">TCP Relay System</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9.1  Overview</w:t>
      </w:r>
    </w:p>
    <w:p>
      <w:pPr>
        <w:spacing w:after="60" w:before="60"/>
        <w:jc w:val="left"/>
      </w:pPr>
      <w:r>
        <w:rPr>
          <w:rFonts w:ascii="Arial" w:cs="Arial" w:eastAsia="Arial" w:hAnsi="Arial"/>
          <w:b w:val="false"/>
          <w:bCs w:val="false"/>
          <w:i w:val="false"/>
          <w:iCs w:val="false"/>
          <w:color w:val="1C1C2E"/>
          <w:sz w:val="21"/>
          <w:szCs w:val="21"/>
        </w:rPr>
        <w:t xml:space="preserve">For users who cannot establish direct UDP connections, ZERO provides TCP relay servers. Unlike SOCKS5 proxies, ZERO relays cannot see message content (all traffic remains end-to-end encrypted between the two communicating parties). The relay only sees: encrypted packet sizes, approximate timing, and the two endpoint ZERO Node IDs.</w:t>
      </w:r>
    </w:p>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9.2  Relay Server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Component</w:t>
            </w:r>
          </w:p>
        </w:tc>
        <w:tc>
          <w:tcPr>
            <w:tcW w:type="dxa" w:w="69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Description</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Relay Discovery</w:t>
            </w:r>
          </w:p>
        </w:tc>
        <w:tc>
          <w:tcPr>
            <w:tcW w:type="dxa" w:w="69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Relay servers advertise in ZDHT. Clients maintain a list of 6 preferred relays, refreshed every 30 minutes.</w:t>
            </w:r>
          </w:p>
        </w:tc>
      </w:tr>
      <w:tr>
        <w:tc>
          <w:tcPr>
            <w:tcW w:type="dxa" w:w="2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Connection to Relay</w:t>
            </w:r>
          </w:p>
        </w:tc>
        <w:tc>
          <w:tcPr>
            <w:tcW w:type="dxa" w:w="69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Client connects via TLS 1.3 over TCP to relay. Presents ZERO NodeID. Relay authenticates client via Ed25519 challenge-response.</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Relayed Connections</w:t>
            </w:r>
          </w:p>
        </w:tc>
        <w:tc>
          <w:tcPr>
            <w:tcW w:type="dxa" w:w="69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Client A tells relay 'please forward to Client B NodeID'. Relay creates a tunnel between A and B if B is also connected to the relay.</w:t>
            </w:r>
          </w:p>
        </w:tc>
      </w:tr>
      <w:tr>
        <w:tc>
          <w:tcPr>
            <w:tcW w:type="dxa" w:w="2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Desired Relay Count</w:t>
            </w:r>
          </w:p>
        </w:tc>
        <w:tc>
          <w:tcPr>
            <w:tcW w:type="dxa" w:w="69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3 relays per peer connection (for redundancy). Maximum: 6 relays per peer.</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Traffic Forwarding</w:t>
            </w:r>
          </w:p>
        </w:tc>
        <w:tc>
          <w:tcPr>
            <w:tcW w:type="dxa" w:w="69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Relay forwards QUIC packets between the two clients. All packets are still QUIC-encrypted — relay cannot decrypt.</w:t>
            </w:r>
          </w:p>
        </w:tc>
      </w:tr>
      <w:tr>
        <w:tc>
          <w:tcPr>
            <w:tcW w:type="dxa" w:w="2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Migration to Direct</w:t>
            </w:r>
          </w:p>
        </w:tc>
        <w:tc>
          <w:tcPr>
            <w:tcW w:type="dxa" w:w="69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While using relay, ZERO continues attempting hole-punching every 30 seconds. Successfully migrates to direct UDP transparently.</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Self-Hosting</w:t>
            </w:r>
          </w:p>
        </w:tc>
        <w:tc>
          <w:tcPr>
            <w:tcW w:type="dxa" w:w="69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Any ZERO user or organization can run their own relay server. Relay server code is open source (GPL-3.0) and available in the ZERO reference implementation repository.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0D1B2A"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SECTION 10</w:t>
            </w:r>
          </w:p>
          <w:p>
            <w:pPr>
              <w:spacing w:after="60" w:before="60"/>
              <w:jc w:val="left"/>
            </w:pPr>
            <w:r>
              <w:rPr>
                <w:rFonts w:ascii="Arial" w:cs="Arial" w:eastAsia="Arial" w:hAnsi="Arial"/>
                <w:b/>
                <w:bCs/>
                <w:i w:val="false"/>
                <w:iCs w:val="false"/>
                <w:color w:val="FFFFFF"/>
                <w:sz w:val="44"/>
                <w:szCs w:val="44"/>
              </w:rPr>
              <w:t xml:space="preserve">ZERO Store &amp; Forward (ZSF) — Offline Delivery</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10.1  Overview — Solving Tox's Biggest Limitation</w:t>
      </w:r>
    </w:p>
    <w:p>
      <w:pPr>
        <w:spacing w:after="60" w:before="60"/>
        <w:jc w:val="left"/>
      </w:pPr>
      <w:r>
        <w:rPr>
          <w:rFonts w:ascii="Arial" w:cs="Arial" w:eastAsia="Arial" w:hAnsi="Arial"/>
          <w:b w:val="false"/>
          <w:bCs w:val="false"/>
          <w:i w:val="false"/>
          <w:iCs w:val="false"/>
          <w:color w:val="1C1C2E"/>
          <w:sz w:val="21"/>
          <w:szCs w:val="21"/>
        </w:rPr>
        <w:t xml:space="preserve">Tox Protocol's most fundamental limitation is that messages are lost forever if the recipient is offline. ZSF (ZERO Store &amp; Forward) solves this completely. It is ZERO Protocol's offline message delivery system, built on the Sealed Sender concept: relay nodes store encrypted message envelopes for offline recipients, but critically, they cannot determine who sent the message.</w:t>
      </w:r>
    </w:p>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10.2  Sealed Sender Design</w:t>
      </w:r>
    </w:p>
    <w:p>
      <w:pPr>
        <w:spacing w:after="60" w:before="60"/>
        <w:jc w:val="left"/>
      </w:pPr>
      <w:r>
        <w:rPr>
          <w:rFonts w:ascii="Arial" w:cs="Arial" w:eastAsia="Arial" w:hAnsi="Arial"/>
          <w:b w:val="false"/>
          <w:bCs w:val="false"/>
          <w:i w:val="false"/>
          <w:iCs w:val="false"/>
          <w:color w:val="1C1C2E"/>
          <w:sz w:val="21"/>
          <w:szCs w:val="21"/>
        </w:rPr>
        <w:t xml:space="preserve">In ZSF, each message envelope has two layers of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none" w:color="FFFFFF" w:sz="0"/>
              <w:left w:val="none" w:color="FFFFFF" w:sz="0"/>
              <w:bottom w:val="none" w:color="FFFFFF" w:sz="0"/>
              <w:right w:val="none" w:color="FFFFFF" w:sz="0"/>
            </w:tcBorders>
            <w:shd w:fill="E3F2FD" w:val="clear"/>
            <w:tcMar>
              <w:top w:type="dxa" w:w="160"/>
              <w:left w:type="dxa" w:w="220"/>
              <w:bottom w:type="dxa" w:w="160"/>
              <w:right w:type="dxa" w:w="100"/>
            </w:tcMar>
          </w:tcPr>
          <w:p>
            <w:pPr>
              <w:spacing w:after="20" w:before="20"/>
              <w:jc w:val="left"/>
            </w:pPr>
            <w:r>
              <w:rPr>
                <w:rFonts w:ascii="Arial" w:cs="Arial" w:eastAsia="Arial" w:hAnsi="Arial"/>
                <w:b w:val="false"/>
                <w:bCs w:val="false"/>
                <w:i w:val="false"/>
                <w:iCs w:val="false"/>
                <w:color w:val="1C1C2E"/>
                <w:sz w:val="20"/>
                <w:szCs w:val="20"/>
              </w:rPr>
              <w:t xml:space="preserve">OUTER LAYER (Relay-visible)</w:t>
            </w:r>
          </w:p>
          <w:p>
            <w:pPr>
              <w:spacing w:after="20" w:before="20"/>
              <w:jc w:val="left"/>
            </w:pPr>
            <w:r>
              <w:rPr>
                <w:rFonts w:ascii="Arial" w:cs="Arial" w:eastAsia="Arial" w:hAnsi="Arial"/>
                <w:b w:val="false"/>
                <w:bCs w:val="false"/>
                <w:i w:val="false"/>
                <w:iCs w:val="false"/>
                <w:color w:val="1C1C2E"/>
                <w:sz w:val="20"/>
                <w:szCs w:val="20"/>
              </w:rPr>
              <w:t xml:space="preserve"/>
            </w:r>
          </w:p>
          <w:p>
            <w:pPr>
              <w:spacing w:after="20" w:before="20"/>
              <w:jc w:val="left"/>
            </w:pPr>
            <w:r>
              <w:rPr>
                <w:rFonts w:ascii="Arial" w:cs="Arial" w:eastAsia="Arial" w:hAnsi="Arial"/>
                <w:b w:val="false"/>
                <w:bCs w:val="false"/>
                <w:i w:val="false"/>
                <w:iCs w:val="false"/>
                <w:color w:val="1C1C2E"/>
                <w:sz w:val="20"/>
                <w:szCs w:val="20"/>
              </w:rPr>
              <w:t xml:space="preserve">Encrypted FOR the relay server.</w:t>
            </w:r>
          </w:p>
          <w:p>
            <w:pPr>
              <w:spacing w:after="20" w:before="20"/>
              <w:jc w:val="left"/>
            </w:pPr>
            <w:r>
              <w:rPr>
                <w:rFonts w:ascii="Arial" w:cs="Arial" w:eastAsia="Arial" w:hAnsi="Arial"/>
                <w:b w:val="false"/>
                <w:bCs w:val="false"/>
                <w:i w:val="false"/>
                <w:iCs w:val="false"/>
                <w:color w:val="1C1C2E"/>
                <w:sz w:val="20"/>
                <w:szCs w:val="20"/>
              </w:rPr>
              <w:t xml:space="preserve">Contains only: recipient NodeID + TTL.</w:t>
            </w:r>
          </w:p>
          <w:p>
            <w:pPr>
              <w:spacing w:after="20" w:before="20"/>
              <w:jc w:val="left"/>
            </w:pPr>
            <w:r>
              <w:rPr>
                <w:rFonts w:ascii="Arial" w:cs="Arial" w:eastAsia="Arial" w:hAnsi="Arial"/>
                <w:b w:val="false"/>
                <w:bCs w:val="false"/>
                <w:i w:val="false"/>
                <w:iCs w:val="false"/>
                <w:color w:val="1C1C2E"/>
                <w:sz w:val="20"/>
                <w:szCs w:val="20"/>
              </w:rPr>
              <w:t xml:space="preserve">Relay knows: someone sent a message to X.</w:t>
            </w:r>
          </w:p>
          <w:p>
            <w:pPr>
              <w:spacing w:after="20" w:before="20"/>
              <w:jc w:val="left"/>
            </w:pPr>
            <w:r>
              <w:rPr>
                <w:rFonts w:ascii="Arial" w:cs="Arial" w:eastAsia="Arial" w:hAnsi="Arial"/>
                <w:b w:val="false"/>
                <w:bCs w:val="false"/>
                <w:i w:val="false"/>
                <w:iCs w:val="false"/>
                <w:color w:val="1C1C2E"/>
                <w:sz w:val="20"/>
                <w:szCs w:val="20"/>
              </w:rPr>
              <w:t xml:space="preserve">Relay does NOT know: who sent it.</w:t>
            </w:r>
          </w:p>
          <w:p>
            <w:pPr>
              <w:spacing w:after="20" w:before="20"/>
              <w:jc w:val="left"/>
            </w:pPr>
            <w:r>
              <w:rPr>
                <w:rFonts w:ascii="Arial" w:cs="Arial" w:eastAsia="Arial" w:hAnsi="Arial"/>
                <w:b w:val="false"/>
                <w:bCs w:val="false"/>
                <w:i w:val="false"/>
                <w:iCs w:val="false"/>
                <w:color w:val="1C1C2E"/>
                <w:sz w:val="20"/>
                <w:szCs w:val="20"/>
              </w:rPr>
              <w:t xml:space="preserve"/>
            </w:r>
          </w:p>
          <w:p>
            <w:pPr>
              <w:spacing w:after="20" w:before="20"/>
              <w:jc w:val="left"/>
            </w:pPr>
            <w:r>
              <w:rPr>
                <w:rFonts w:ascii="Arial" w:cs="Arial" w:eastAsia="Arial" w:hAnsi="Arial"/>
                <w:b w:val="false"/>
                <w:bCs w:val="false"/>
                <w:i w:val="false"/>
                <w:iCs w:val="false"/>
                <w:color w:val="1C1C2E"/>
                <w:sz w:val="20"/>
                <w:szCs w:val="20"/>
              </w:rPr>
              <w:t xml:space="preserve">After storing, relay deletes outer layer.</w:t>
            </w:r>
          </w:p>
          <w:p>
            <w:pPr>
              <w:spacing w:after="20" w:before="20"/>
              <w:jc w:val="left"/>
            </w:pPr>
            <w:r>
              <w:rPr>
                <w:rFonts w:ascii="Arial" w:cs="Arial" w:eastAsia="Arial" w:hAnsi="Arial"/>
                <w:b w:val="false"/>
                <w:bCs w:val="false"/>
                <w:i w:val="false"/>
                <w:iCs w:val="false"/>
                <w:color w:val="1C1C2E"/>
                <w:sz w:val="20"/>
                <w:szCs w:val="20"/>
              </w:rPr>
              <w:t xml:space="preserve">Only the inner sealed envelope remains.</w:t>
            </w:r>
          </w:p>
        </w:tc>
        <w:tc>
          <w:tcPr>
            <w:tcW w:type="dxa" w:w="4740"/>
            <w:tcBorders>
              <w:top w:val="none" w:color="FFFFFF" w:sz="0"/>
              <w:left w:val="none" w:color="FFFFFF" w:sz="0"/>
              <w:bottom w:val="none" w:color="FFFFFF" w:sz="0"/>
              <w:right w:val="none" w:color="FFFFFF" w:sz="0"/>
            </w:tcBorders>
            <w:shd w:fill="E8F5E9" w:val="clear"/>
            <w:tcMar>
              <w:top w:type="dxa" w:w="160"/>
              <w:left w:type="dxa" w:w="100"/>
              <w:bottom w:type="dxa" w:w="160"/>
              <w:right w:type="dxa" w:w="220"/>
            </w:tcMar>
          </w:tcPr>
          <w:p>
            <w:pPr>
              <w:spacing w:after="20" w:before="20"/>
              <w:jc w:val="left"/>
            </w:pPr>
            <w:r>
              <w:rPr>
                <w:rFonts w:ascii="Arial" w:cs="Arial" w:eastAsia="Arial" w:hAnsi="Arial"/>
                <w:b w:val="false"/>
                <w:bCs w:val="false"/>
                <w:i w:val="false"/>
                <w:iCs w:val="false"/>
                <w:color w:val="1C1C2E"/>
                <w:sz w:val="20"/>
                <w:szCs w:val="20"/>
              </w:rPr>
              <w:t xml:space="preserve">INNER LAYER (Sealed Envelope)</w:t>
            </w:r>
          </w:p>
          <w:p>
            <w:pPr>
              <w:spacing w:after="20" w:before="20"/>
              <w:jc w:val="left"/>
            </w:pPr>
            <w:r>
              <w:rPr>
                <w:rFonts w:ascii="Arial" w:cs="Arial" w:eastAsia="Arial" w:hAnsi="Arial"/>
                <w:b w:val="false"/>
                <w:bCs w:val="false"/>
                <w:i w:val="false"/>
                <w:iCs w:val="false"/>
                <w:color w:val="1C1C2E"/>
                <w:sz w:val="20"/>
                <w:szCs w:val="20"/>
              </w:rPr>
              <w:t xml:space="preserve"/>
            </w:r>
          </w:p>
          <w:p>
            <w:pPr>
              <w:spacing w:after="20" w:before="20"/>
              <w:jc w:val="left"/>
            </w:pPr>
            <w:r>
              <w:rPr>
                <w:rFonts w:ascii="Arial" w:cs="Arial" w:eastAsia="Arial" w:hAnsi="Arial"/>
                <w:b w:val="false"/>
                <w:bCs w:val="false"/>
                <w:i w:val="false"/>
                <w:iCs w:val="false"/>
                <w:color w:val="1C1C2E"/>
                <w:sz w:val="20"/>
                <w:szCs w:val="20"/>
              </w:rPr>
              <w:t xml:space="preserve">Encrypted FOR the recipient only.</w:t>
            </w:r>
          </w:p>
          <w:p>
            <w:pPr>
              <w:spacing w:after="20" w:before="20"/>
              <w:jc w:val="left"/>
            </w:pPr>
            <w:r>
              <w:rPr>
                <w:rFonts w:ascii="Arial" w:cs="Arial" w:eastAsia="Arial" w:hAnsi="Arial"/>
                <w:b w:val="false"/>
                <w:bCs w:val="false"/>
                <w:i w:val="false"/>
                <w:iCs w:val="false"/>
                <w:color w:val="1C1C2E"/>
                <w:sz w:val="20"/>
                <w:szCs w:val="20"/>
              </w:rPr>
              <w:t xml:space="preserve">Contains: full ZR-encrypted message.</w:t>
            </w:r>
          </w:p>
          <w:p>
            <w:pPr>
              <w:spacing w:after="20" w:before="20"/>
              <w:jc w:val="left"/>
            </w:pPr>
            <w:r>
              <w:rPr>
                <w:rFonts w:ascii="Arial" w:cs="Arial" w:eastAsia="Arial" w:hAnsi="Arial"/>
                <w:b w:val="false"/>
                <w:bCs w:val="false"/>
                <w:i w:val="false"/>
                <w:iCs w:val="false"/>
                <w:color w:val="1C1C2E"/>
                <w:sz w:val="20"/>
                <w:szCs w:val="20"/>
              </w:rPr>
              <w:t xml:space="preserve">Sender identity hidden from relay.</w:t>
            </w:r>
          </w:p>
          <w:p>
            <w:pPr>
              <w:spacing w:after="20" w:before="20"/>
              <w:jc w:val="left"/>
            </w:pPr>
            <w:r>
              <w:rPr>
                <w:rFonts w:ascii="Arial" w:cs="Arial" w:eastAsia="Arial" w:hAnsi="Arial"/>
                <w:b w:val="false"/>
                <w:bCs w:val="false"/>
                <w:i w:val="false"/>
                <w:iCs w:val="false"/>
                <w:color w:val="1C1C2E"/>
                <w:sz w:val="20"/>
                <w:szCs w:val="20"/>
              </w:rPr>
              <w:t xml:space="preserve">Only recipient can open this layer.</w:t>
            </w:r>
          </w:p>
          <w:p>
            <w:pPr>
              <w:spacing w:after="20" w:before="20"/>
              <w:jc w:val="left"/>
            </w:pPr>
            <w:r>
              <w:rPr>
                <w:rFonts w:ascii="Arial" w:cs="Arial" w:eastAsia="Arial" w:hAnsi="Arial"/>
                <w:b w:val="false"/>
                <w:bCs w:val="false"/>
                <w:i w:val="false"/>
                <w:iCs w:val="false"/>
                <w:color w:val="1C1C2E"/>
                <w:sz w:val="20"/>
                <w:szCs w:val="20"/>
              </w:rPr>
              <w:t xml:space="preserve"/>
            </w:r>
          </w:p>
          <w:p>
            <w:pPr>
              <w:spacing w:after="20" w:before="20"/>
              <w:jc w:val="left"/>
            </w:pPr>
            <w:r>
              <w:rPr>
                <w:rFonts w:ascii="Arial" w:cs="Arial" w:eastAsia="Arial" w:hAnsi="Arial"/>
                <w:b w:val="false"/>
                <w:bCs w:val="false"/>
                <w:i w:val="false"/>
                <w:iCs w:val="false"/>
                <w:color w:val="1C1C2E"/>
                <w:sz w:val="20"/>
                <w:szCs w:val="20"/>
              </w:rPr>
              <w:t xml:space="preserve">Relay cannot read, analyze, or</w:t>
            </w:r>
          </w:p>
          <w:p>
            <w:pPr>
              <w:spacing w:after="20" w:before="20"/>
              <w:jc w:val="left"/>
            </w:pPr>
            <w:r>
              <w:rPr>
                <w:rFonts w:ascii="Arial" w:cs="Arial" w:eastAsia="Arial" w:hAnsi="Arial"/>
                <w:b w:val="false"/>
                <w:bCs w:val="false"/>
                <w:i w:val="false"/>
                <w:iCs w:val="false"/>
                <w:color w:val="1C1C2E"/>
                <w:sz w:val="20"/>
                <w:szCs w:val="20"/>
              </w:rPr>
              <w:t xml:space="preserve">correlate sender to recipient.</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10.3  ZSF Message Envelope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3"/>
              <w:left w:val="single" w:color="00ACC1" w:sz="12"/>
              <w:bottom w:val="single" w:color="00ACC1" w:sz="3"/>
              <w:right w:val="single" w:color="00ACC1" w:sz="1"/>
            </w:tcBorders>
            <w:shd w:fill="1E1E2E" w:val="clear"/>
            <w:tcMar>
              <w:top w:type="dxa" w:w="140"/>
              <w:left w:type="dxa" w:w="240"/>
              <w:bottom w:type="dxa" w:w="140"/>
              <w:right w:type="dxa" w:w="160"/>
            </w:tcMar>
          </w:tcPr>
          <w:p>
            <w:pPr>
              <w:spacing w:after="12" w:before="12"/>
              <w:jc w:val="left"/>
            </w:pPr>
            <w:r>
              <w:rPr>
                <w:rFonts w:ascii="Courier New" w:cs="Courier New" w:eastAsia="Courier New" w:hAnsi="Courier New"/>
                <w:color w:val="CDD6F4"/>
                <w:sz w:val="18"/>
                <w:szCs w:val="18"/>
              </w:rPr>
              <w:t xml:space="preserve">ZSFEnvelope {</w:t>
            </w:r>
          </w:p>
          <w:p>
            <w:pPr>
              <w:spacing w:after="12" w:before="12"/>
              <w:jc w:val="left"/>
            </w:pPr>
            <w:r>
              <w:rPr>
                <w:rFonts w:ascii="Courier New" w:cs="Courier New" w:eastAsia="Courier New" w:hAnsi="Courier New"/>
                <w:color w:val="CDD6F4"/>
                <w:sz w:val="18"/>
                <w:szCs w:val="18"/>
              </w:rPr>
              <w:t xml:space="preserve">    // OUTER LAYER — relay-visible (encrypted with relay's public key)</w:t>
            </w:r>
          </w:p>
          <w:p>
            <w:pPr>
              <w:spacing w:after="12" w:before="12"/>
              <w:jc w:val="left"/>
            </w:pPr>
            <w:r>
              <w:rPr>
                <w:rFonts w:ascii="Courier New" w:cs="Courier New" w:eastAsia="Courier New" w:hAnsi="Courier New"/>
                <w:color w:val="CDD6F4"/>
                <w:sz w:val="18"/>
                <w:szCs w:val="18"/>
              </w:rPr>
              <w:t xml:space="preserve">    outer: ChaCha20Poly1305.Encrypt(relay_pub_key, {</w:t>
            </w:r>
          </w:p>
          <w:p>
            <w:pPr>
              <w:spacing w:after="12" w:before="12"/>
              <w:jc w:val="left"/>
            </w:pPr>
            <w:r>
              <w:rPr>
                <w:rFonts w:ascii="Courier New" w:cs="Courier New" w:eastAsia="Courier New" w:hAnsi="Courier New"/>
                <w:color w:val="CDD6F4"/>
                <w:sz w:val="18"/>
                <w:szCs w:val="18"/>
              </w:rPr>
              <w:t xml:space="preserve">        recipient_node_id: NodeID,           // Who to deliver to</w:t>
            </w:r>
          </w:p>
          <w:p>
            <w:pPr>
              <w:spacing w:after="12" w:before="12"/>
              <w:jc w:val="left"/>
            </w:pPr>
            <w:r>
              <w:rPr>
                <w:rFonts w:ascii="Courier New" w:cs="Courier New" w:eastAsia="Courier New" w:hAnsi="Courier New"/>
                <w:color w:val="CDD6F4"/>
                <w:sz w:val="18"/>
                <w:szCs w:val="18"/>
              </w:rPr>
              <w:t xml:space="preserve">        ttl_seconds:       uint32,            // 3600 to 2592000 (1hr to 30 days)</w:t>
            </w:r>
          </w:p>
          <w:p>
            <w:pPr>
              <w:spacing w:after="12" w:before="12"/>
              <w:jc w:val="left"/>
            </w:pPr>
            <w:r>
              <w:rPr>
                <w:rFonts w:ascii="Courier New" w:cs="Courier New" w:eastAsia="Courier New" w:hAnsi="Courier New"/>
                <w:color w:val="CDD6F4"/>
                <w:sz w:val="18"/>
                <w:szCs w:val="18"/>
              </w:rPr>
              <w:t xml:space="preserve">        pow_nonce:         uint64,            // Proof-of-Work anti-spam solution</w:t>
            </w:r>
          </w:p>
          <w:p>
            <w:pPr>
              <w:spacing w:after="12" w:before="12"/>
              <w:jc w:val="left"/>
            </w:pPr>
            <w:r>
              <w:rPr>
                <w:rFonts w:ascii="Courier New" w:cs="Courier New" w:eastAsia="Courier New" w:hAnsi="Courier New"/>
                <w:color w:val="CDD6F4"/>
                <w:sz w:val="18"/>
                <w:szCs w:val="18"/>
              </w:rPr>
              <w:t xml:space="preserve">        sealed_inner:      bytes,             // The inner sealed envelope</w:t>
            </w:r>
          </w:p>
          <w:p>
            <w:pPr>
              <w:spacing w:after="12" w:before="12"/>
              <w:jc w:val="left"/>
            </w:pPr>
            <w:r>
              <w:rPr>
                <w:rFonts w:ascii="Courier New" w:cs="Courier New" w:eastAsia="Courier New" w:hAnsi="Courier New"/>
                <w:color w:val="CDD6F4"/>
                <w:sz w:val="18"/>
                <w:szCs w:val="18"/>
              </w:rPr>
              <w:t xml:space="preserve">    }),</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    // INNER LAYER — recipient-only (encrypted with recipient's IDK_pub via X25519)</w:t>
            </w:r>
          </w:p>
          <w:p>
            <w:pPr>
              <w:spacing w:after="12" w:before="12"/>
              <w:jc w:val="left"/>
            </w:pPr>
            <w:r>
              <w:rPr>
                <w:rFonts w:ascii="Courier New" w:cs="Courier New" w:eastAsia="Courier New" w:hAnsi="Courier New"/>
                <w:color w:val="CDD6F4"/>
                <w:sz w:val="18"/>
                <w:szCs w:val="18"/>
              </w:rPr>
              <w:t xml:space="preserve">    sealed_inner: ChaCha20Poly1305.Encrypt(X25519(sender_eph, recipient_IDK_pub), {</w:t>
            </w:r>
          </w:p>
          <w:p>
            <w:pPr>
              <w:spacing w:after="12" w:before="12"/>
              <w:jc w:val="left"/>
            </w:pPr>
            <w:r>
              <w:rPr>
                <w:rFonts w:ascii="Courier New" w:cs="Courier New" w:eastAsia="Courier New" w:hAnsi="Courier New"/>
                <w:color w:val="CDD6F4"/>
                <w:sz w:val="18"/>
                <w:szCs w:val="18"/>
              </w:rPr>
              <w:t xml:space="preserve">        sender_node_id: NodeID,               // Who sent it (only recipient sees this)</w:t>
            </w:r>
          </w:p>
          <w:p>
            <w:pPr>
              <w:spacing w:after="12" w:before="12"/>
              <w:jc w:val="left"/>
            </w:pPr>
            <w:r>
              <w:rPr>
                <w:rFonts w:ascii="Courier New" w:cs="Courier New" w:eastAsia="Courier New" w:hAnsi="Courier New"/>
                <w:color w:val="CDD6F4"/>
                <w:sz w:val="18"/>
                <w:szCs w:val="18"/>
              </w:rPr>
              <w:t xml:space="preserve">        zr_message:     ZREncryptedMessage,   // The actual ZR-encrypted message</w:t>
            </w:r>
          </w:p>
          <w:p>
            <w:pPr>
              <w:spacing w:after="12" w:before="12"/>
              <w:jc w:val="left"/>
            </w:pPr>
            <w:r>
              <w:rPr>
                <w:rFonts w:ascii="Courier New" w:cs="Courier New" w:eastAsia="Courier New" w:hAnsi="Courier New"/>
                <w:color w:val="CDD6F4"/>
                <w:sz w:val="18"/>
                <w:szCs w:val="18"/>
              </w:rPr>
              <w:t xml:space="preserve">        timestamp:      uint64,               // Send timestamp</w:t>
            </w:r>
          </w:p>
          <w:p>
            <w:pPr>
              <w:spacing w:after="12" w:before="12"/>
              <w:jc w:val="left"/>
            </w:pPr>
            <w:r>
              <w:rPr>
                <w:rFonts w:ascii="Courier New" w:cs="Courier New" w:eastAsia="Courier New" w:hAnsi="Courier New"/>
                <w:color w:val="CDD6F4"/>
                <w:sz w:val="18"/>
                <w:szCs w:val="18"/>
              </w:rPr>
              <w:t xml:space="preserve">        message_id:     UUID,                 // For deduplication</w:t>
            </w:r>
          </w:p>
          <w:p>
            <w:pPr>
              <w:spacing w:after="12" w:before="12"/>
              <w:jc w:val="left"/>
            </w:pPr>
            <w:r>
              <w:rPr>
                <w:rFonts w:ascii="Courier New" w:cs="Courier New" w:eastAsia="Courier New" w:hAnsi="Courier New"/>
                <w:color w:val="CDD6F4"/>
                <w:sz w:val="18"/>
                <w:szCs w:val="18"/>
              </w:rPr>
              <w:t xml:space="preserve">    })</w:t>
            </w:r>
          </w:p>
          <w:p>
            <w:pPr>
              <w:spacing w:after="12" w:before="12"/>
              <w:jc w:val="left"/>
            </w:pPr>
            <w:r>
              <w:rPr>
                <w:rFonts w:ascii="Courier New" w:cs="Courier New" w:eastAsia="Courier New" w:hAnsi="Courier New"/>
                <w:color w:val="CDD6F4"/>
                <w:sz w:val="18"/>
                <w:szCs w:val="18"/>
              </w:rPr>
              <w:t xml:space="preserve">}</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10.4  Anti-Spam: Proof-of-Work</w:t>
      </w:r>
    </w:p>
    <w:p>
      <w:pPr>
        <w:spacing w:after="60" w:before="60"/>
        <w:jc w:val="left"/>
      </w:pPr>
      <w:r>
        <w:rPr>
          <w:rFonts w:ascii="Arial" w:cs="Arial" w:eastAsia="Arial" w:hAnsi="Arial"/>
          <w:b w:val="false"/>
          <w:bCs w:val="false"/>
          <w:i w:val="false"/>
          <w:iCs w:val="false"/>
          <w:color w:val="1C1C2E"/>
          <w:sz w:val="21"/>
          <w:szCs w:val="21"/>
        </w:rPr>
        <w:t xml:space="preserve">To prevent relay flooding, each ZSF message requires solving a small Hashcash-style proof-of-work puzzle before the relay will accept it for storage. The difficulty is adjusted by the relay based on current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3"/>
              <w:left w:val="single" w:color="00ACC1" w:sz="12"/>
              <w:bottom w:val="single" w:color="00ACC1" w:sz="3"/>
              <w:right w:val="single" w:color="00ACC1" w:sz="1"/>
            </w:tcBorders>
            <w:shd w:fill="1E1E2E" w:val="clear"/>
            <w:tcMar>
              <w:top w:type="dxa" w:w="140"/>
              <w:left w:type="dxa" w:w="240"/>
              <w:bottom w:type="dxa" w:w="140"/>
              <w:right w:type="dxa" w:w="160"/>
            </w:tcMar>
          </w:tcPr>
          <w:p>
            <w:pPr>
              <w:spacing w:after="12" w:before="12"/>
              <w:jc w:val="left"/>
            </w:pPr>
            <w:r>
              <w:rPr>
                <w:rFonts w:ascii="Courier New" w:cs="Courier New" w:eastAsia="Courier New" w:hAnsi="Courier New"/>
                <w:color w:val="CDD6F4"/>
                <w:sz w:val="18"/>
                <w:szCs w:val="18"/>
              </w:rPr>
              <w:t xml:space="preserve">// PoW requirement: find nonce such that BLAKE2b(nonce || recipient_id || timestamp)[0:N] == 0</w:t>
            </w:r>
          </w:p>
          <w:p>
            <w:pPr>
              <w:spacing w:after="12" w:before="12"/>
              <w:jc w:val="left"/>
            </w:pPr>
            <w:r>
              <w:rPr>
                <w:rFonts w:ascii="Courier New" w:cs="Courier New" w:eastAsia="Courier New" w:hAnsi="Courier New"/>
                <w:color w:val="CDD6F4"/>
                <w:sz w:val="18"/>
                <w:szCs w:val="18"/>
              </w:rPr>
              <w:t xml:space="preserve">// N bits of leading zeros. Typical: N=16 bits (avg ~65,536 hash operations, ~1ms on mobile)</w:t>
            </w:r>
          </w:p>
          <w:p>
            <w:pPr>
              <w:spacing w:after="12" w:before="12"/>
              <w:jc w:val="left"/>
            </w:pPr>
            <w:r>
              <w:rPr>
                <w:rFonts w:ascii="Courier New" w:cs="Courier New" w:eastAsia="Courier New" w:hAnsi="Courier New"/>
                <w:color w:val="CDD6F4"/>
                <w:sz w:val="18"/>
                <w:szCs w:val="18"/>
              </w:rPr>
              <w:t xml:space="preserve">// Under relay load: N may increase to 20 bits (~1M ops, ~10ms on mobile)</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pow_solution = solve_hashcash(</w:t>
            </w:r>
          </w:p>
          <w:p>
            <w:pPr>
              <w:spacing w:after="12" w:before="12"/>
              <w:jc w:val="left"/>
            </w:pPr>
            <w:r>
              <w:rPr>
                <w:rFonts w:ascii="Courier New" w:cs="Courier New" w:eastAsia="Courier New" w:hAnsi="Courier New"/>
                <w:color w:val="CDD6F4"/>
                <w:sz w:val="18"/>
                <w:szCs w:val="18"/>
              </w:rPr>
              <w:t xml:space="preserve">    prefix    = recipient_node_id || timestamp || relay_id,</w:t>
            </w:r>
          </w:p>
          <w:p>
            <w:pPr>
              <w:spacing w:after="12" w:before="12"/>
              <w:jc w:val="left"/>
            </w:pPr>
            <w:r>
              <w:rPr>
                <w:rFonts w:ascii="Courier New" w:cs="Courier New" w:eastAsia="Courier New" w:hAnsi="Courier New"/>
                <w:color w:val="CDD6F4"/>
                <w:sz w:val="18"/>
                <w:szCs w:val="18"/>
              </w:rPr>
              <w:t xml:space="preserve">    difficulty = relay_required_bits   // 16-24 bits</w:t>
            </w:r>
          </w:p>
          <w:p>
            <w:pPr>
              <w:spacing w:after="12" w:before="12"/>
              <w:jc w:val="left"/>
            </w:pPr>
            <w:r>
              <w:rPr>
                <w:rFonts w:ascii="Courier New" w:cs="Courier New" w:eastAsia="Courier New" w:hAnsi="Courier New"/>
                <w:color w:val="CDD6F4"/>
                <w:sz w:val="18"/>
                <w:szCs w:val="18"/>
              </w:rPr>
              <w:t xml:space="preserve">)</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10.5  ZSF Message Delivery Flow</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Alice composes a message to offline Bob. ZSF detects Bob is not currently reachable.</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Alice locates Bob's preferred ZSF relays from his ZDHT NodeRecord (Bob advertises 3 preferred relays).</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Alice solves proof-of-work for anti-spam.</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Alice constructs ZSFEnvelope: builds inner sealed layer (only Bob can open), builds outer layer (only relay can open to see recipient NodeID + TTL).</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Alice submits envelope to Bob's 3 preferred relays (redundancy). Relays store it.</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When Bob comes online, his client queries his preferred relays for pending envelopes.</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Bob downloads, decrypts outer layer (confirming the relay chose correct recipient), decrypts inner layer using his IDK_priv, reveals sender and ZR-encrypted message.</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Bob sends delivery receipt (signed by his ISK) back through relay to Alice.</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Relay deletes the stored envelope on confirmed delivery or TTL expiry.</w:t>
      </w:r>
    </w:p>
    <w:p>
      <w:pPr>
        <w:spacing w:after="60" w:before="60"/>
        <w:jc w:val="left"/>
      </w:pPr>
      <w:r>
        <w:rPr>
          <w:rFonts w:ascii="Arial" w:cs="Arial" w:eastAsia="Arial" w:hAnsi="Arial"/>
          <w:b w:val="false"/>
          <w:bCs w:val="false"/>
          <w:i w:val="false"/>
          <w:iCs w:val="false"/>
          <w:color w:val="1C1C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2"/>
              <w:left w:val="single" w:color="1B5E20" w:sz="16"/>
              <w:bottom w:val="single" w:color="1B5E20" w:sz="2"/>
              <w:right w:val="single" w:color="1B5E20" w:sz="2"/>
            </w:tcBorders>
            <w:shd w:fill="E8F5E9" w:val="clear"/>
            <w:tcMar>
              <w:top w:type="dxa" w:w="120"/>
              <w:left w:type="dxa" w:w="240"/>
              <w:bottom w:type="dxa" w:w="120"/>
              <w:right w:type="dxa" w:w="160"/>
            </w:tcMar>
          </w:tcPr>
          <w:p>
            <w:pPr>
              <w:spacing w:after="50" w:before="60"/>
              <w:jc w:val="left"/>
            </w:pPr>
            <w:r>
              <w:rPr>
                <w:rFonts w:ascii="Arial" w:cs="Arial" w:eastAsia="Arial" w:hAnsi="Arial"/>
                <w:b/>
                <w:bCs/>
                <w:i w:val="false"/>
                <w:iCs w:val="false"/>
                <w:color w:val="1B5E20"/>
                <w:sz w:val="22"/>
                <w:szCs w:val="22"/>
              </w:rPr>
              <w:t xml:space="preserve">🛡️  ZSF Privacy Guarantee</w:t>
            </w:r>
          </w:p>
          <w:p>
            <w:pPr>
              <w:spacing w:after="20" w:before="20"/>
              <w:jc w:val="left"/>
            </w:pPr>
            <w:r>
              <w:rPr>
                <w:rFonts w:ascii="Arial" w:cs="Arial" w:eastAsia="Arial" w:hAnsi="Arial"/>
                <w:b w:val="false"/>
                <w:bCs w:val="false"/>
                <w:i w:val="false"/>
                <w:iCs w:val="false"/>
                <w:color w:val="1C1C2E"/>
                <w:sz w:val="20"/>
                <w:szCs w:val="20"/>
              </w:rPr>
              <w:t xml:space="preserve">The relay knows: a message is stored for NodeID X. TTL. Approximate size.
The relay does NOT know: who sent the message. Message content. Sender's IP address.
Even a malicious relay operator colluding with a network observer cannot link sender to recipient without compromising both the recipient's IDK private key AND breaking X25519.</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0D1B2A"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SECTION 11</w:t>
            </w:r>
          </w:p>
          <w:p>
            <w:pPr>
              <w:spacing w:after="60" w:before="60"/>
              <w:jc w:val="left"/>
            </w:pPr>
            <w:r>
              <w:rPr>
                <w:rFonts w:ascii="Arial" w:cs="Arial" w:eastAsia="Arial" w:hAnsi="Arial"/>
                <w:b/>
                <w:bCs/>
                <w:i w:val="false"/>
                <w:iCs w:val="false"/>
                <w:color w:val="FFFFFF"/>
                <w:sz w:val="44"/>
                <w:szCs w:val="44"/>
              </w:rPr>
              <w:t xml:space="preserve">ZERO Group Protocol (ZGP)</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11.1  Overview</w:t>
      </w:r>
    </w:p>
    <w:p>
      <w:pPr>
        <w:spacing w:after="60" w:before="60"/>
        <w:jc w:val="left"/>
      </w:pPr>
      <w:r>
        <w:rPr>
          <w:rFonts w:ascii="Arial" w:cs="Arial" w:eastAsia="Arial" w:hAnsi="Arial"/>
          <w:b w:val="false"/>
          <w:bCs w:val="false"/>
          <w:i w:val="false"/>
          <w:iCs w:val="false"/>
          <w:color w:val="1C1C2E"/>
          <w:sz w:val="21"/>
          <w:szCs w:val="21"/>
        </w:rPr>
        <w:t xml:space="preserve">ZGP (ZERO Group Protocol) provides end-to-end encrypted group messaging with O(1) message sending complexity regardless of group size. It is based on the Megolm protocol (Matrix) with improvements for decentralized operation, member authentication, and forward secrecy. Unlike Tox group chats (which require all members online simultaneously), ZGP messages are delivered offline via ZSF.</w:t>
      </w:r>
    </w:p>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11.2  ZGP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Component</w:t>
            </w:r>
          </w:p>
        </w:tc>
        <w:tc>
          <w:tcPr>
            <w:tcW w:type="dxa" w:w="71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Description</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Group ID</w:t>
            </w:r>
          </w:p>
        </w:tc>
        <w:tc>
          <w:tcPr>
            <w:tcW w:type="dxa" w:w="71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128-bit random identifier. Derived from BLAKE2b(group_creator_ISK || timestamp || random_bytes).</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Group Signing Key (GSK)</w:t>
            </w:r>
          </w:p>
        </w:tc>
        <w:tc>
          <w:tcPr>
            <w:tcW w:type="dxa" w:w="71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Ed25519 keypair per group, held by the creator initially. Used to certify group membership changes.</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Outbound Session</w:t>
            </w:r>
          </w:p>
        </w:tc>
        <w:tc>
          <w:tcPr>
            <w:tcW w:type="dxa" w:w="71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Per-member: a symmetric ratcheting session key (SRK) unique to each sender. Allows O(1) encryption — sender encrypts once for all members.</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Inbound Session</w:t>
            </w:r>
          </w:p>
        </w:tc>
        <w:tc>
          <w:tcPr>
            <w:tcW w:type="dxa" w:w="71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Per-member: the set of other members' SRK data received. Allows each member to decrypt messages from all others.</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Sender Key</w:t>
            </w:r>
          </w:p>
        </w:tc>
        <w:tc>
          <w:tcPr>
            <w:tcW w:type="dxa" w:w="71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Each member's Ed25519 signing sub-key for group messages. Prevents any member from forging messages from other members.</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Admin Role</w:t>
            </w:r>
          </w:p>
        </w:tc>
        <w:tc>
          <w:tcPr>
            <w:tcW w:type="dxa" w:w="71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One or more members hold admin status (certified by GSK). Admins can add/remove members and trigger group re-key.</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11.3  Group Session Key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3"/>
              <w:left w:val="single" w:color="00ACC1" w:sz="12"/>
              <w:bottom w:val="single" w:color="00ACC1" w:sz="3"/>
              <w:right w:val="single" w:color="00ACC1" w:sz="1"/>
            </w:tcBorders>
            <w:shd w:fill="1E1E2E" w:val="clear"/>
            <w:tcMar>
              <w:top w:type="dxa" w:w="140"/>
              <w:left w:type="dxa" w:w="240"/>
              <w:bottom w:type="dxa" w:w="140"/>
              <w:right w:type="dxa" w:w="160"/>
            </w:tcMar>
          </w:tcPr>
          <w:p>
            <w:pPr>
              <w:spacing w:after="12" w:before="12"/>
              <w:jc w:val="left"/>
            </w:pPr>
            <w:r>
              <w:rPr>
                <w:rFonts w:ascii="Courier New" w:cs="Courier New" w:eastAsia="Courier New" w:hAnsi="Courier New"/>
                <w:color w:val="CDD6F4"/>
                <w:sz w:val="18"/>
                <w:szCs w:val="18"/>
              </w:rPr>
              <w:t xml:space="preserve">OutboundSession {</w:t>
            </w:r>
          </w:p>
          <w:p>
            <w:pPr>
              <w:spacing w:after="12" w:before="12"/>
              <w:jc w:val="left"/>
            </w:pPr>
            <w:r>
              <w:rPr>
                <w:rFonts w:ascii="Courier New" w:cs="Courier New" w:eastAsia="Courier New" w:hAnsi="Courier New"/>
                <w:color w:val="CDD6F4"/>
                <w:sz w:val="18"/>
                <w:szCs w:val="18"/>
              </w:rPr>
              <w:t xml:space="preserve">    session_id:     bytes[32],     // Random, unique per session</w:t>
            </w:r>
          </w:p>
          <w:p>
            <w:pPr>
              <w:spacing w:after="12" w:before="12"/>
              <w:jc w:val="left"/>
            </w:pPr>
            <w:r>
              <w:rPr>
                <w:rFonts w:ascii="Courier New" w:cs="Courier New" w:eastAsia="Courier New" w:hAnsi="Courier New"/>
                <w:color w:val="CDD6F4"/>
                <w:sz w:val="18"/>
                <w:szCs w:val="18"/>
              </w:rPr>
              <w:t xml:space="preserve">    ratchet_seed:   bytes[32],     // Initial AES-256 ratchet seed</w:t>
            </w:r>
          </w:p>
          <w:p>
            <w:pPr>
              <w:spacing w:after="12" w:before="12"/>
              <w:jc w:val="left"/>
            </w:pPr>
            <w:r>
              <w:rPr>
                <w:rFonts w:ascii="Courier New" w:cs="Courier New" w:eastAsia="Courier New" w:hAnsi="Courier New"/>
                <w:color w:val="CDD6F4"/>
                <w:sz w:val="18"/>
                <w:szCs w:val="18"/>
              </w:rPr>
              <w:t xml:space="preserve">    message_index:  uint32,        // Advances per message sent</w:t>
            </w:r>
          </w:p>
          <w:p>
            <w:pPr>
              <w:spacing w:after="12" w:before="12"/>
              <w:jc w:val="left"/>
            </w:pPr>
            <w:r>
              <w:rPr>
                <w:rFonts w:ascii="Courier New" w:cs="Courier New" w:eastAsia="Courier New" w:hAnsi="Courier New"/>
                <w:color w:val="CDD6F4"/>
                <w:sz w:val="18"/>
                <w:szCs w:val="18"/>
              </w:rPr>
              <w:t xml:space="preserve">    sender_key_pub: Ed25519_pub,   // For others to verify our messages</w:t>
            </w:r>
          </w:p>
          <w:p>
            <w:pPr>
              <w:spacing w:after="12" w:before="12"/>
              <w:jc w:val="left"/>
            </w:pPr>
            <w:r>
              <w:rPr>
                <w:rFonts w:ascii="Courier New" w:cs="Courier New" w:eastAsia="Courier New" w:hAnsi="Courier New"/>
                <w:color w:val="CDD6F4"/>
                <w:sz w:val="18"/>
                <w:szCs w:val="18"/>
              </w:rPr>
              <w:t xml:space="preserve">    sender_key_sig: Ed25519_sig,   // Signed by our ISK — proves sender_key is ours</w:t>
            </w:r>
          </w:p>
          <w:p>
            <w:pPr>
              <w:spacing w:after="12" w:before="12"/>
              <w:jc w:val="left"/>
            </w:pPr>
            <w:r>
              <w:rPr>
                <w:rFonts w:ascii="Courier New" w:cs="Courier New" w:eastAsia="Courier New" w:hAnsi="Courier New"/>
                <w:color w:val="CDD6F4"/>
                <w:sz w:val="18"/>
                <w:szCs w:val="18"/>
              </w:rPr>
              <w:t xml:space="preserve">}</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 Ratchet advance per message:</w:t>
            </w:r>
          </w:p>
          <w:p>
            <w:pPr>
              <w:spacing w:after="12" w:before="12"/>
              <w:jc w:val="left"/>
            </w:pPr>
            <w:r>
              <w:rPr>
                <w:rFonts w:ascii="Courier New" w:cs="Courier New" w:eastAsia="Courier New" w:hAnsi="Courier New"/>
                <w:color w:val="CDD6F4"/>
                <w:sz w:val="18"/>
                <w:szCs w:val="18"/>
              </w:rPr>
              <w:t xml:space="preserve">session_key_N = BLAKE2b(ratchet_seed || 'ZGP-msg-key' || message_index)</w:t>
            </w:r>
          </w:p>
          <w:p>
            <w:pPr>
              <w:spacing w:after="12" w:before="12"/>
              <w:jc w:val="left"/>
            </w:pPr>
            <w:r>
              <w:rPr>
                <w:rFonts w:ascii="Courier New" w:cs="Courier New" w:eastAsia="Courier New" w:hAnsi="Courier New"/>
                <w:color w:val="CDD6F4"/>
                <w:sz w:val="18"/>
                <w:szCs w:val="18"/>
              </w:rPr>
              <w:t xml:space="preserve">ratchet_seed   = BLAKE2b(ratchet_seed || 'ZGP-ratchet')   // one-way forward ratchet</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 Encrypt message:</w:t>
            </w:r>
          </w:p>
          <w:p>
            <w:pPr>
              <w:spacing w:after="12" w:before="12"/>
              <w:jc w:val="left"/>
            </w:pPr>
            <w:r>
              <w:rPr>
                <w:rFonts w:ascii="Courier New" w:cs="Courier New" w:eastAsia="Courier New" w:hAnsi="Courier New"/>
                <w:color w:val="CDD6F4"/>
                <w:sz w:val="18"/>
                <w:szCs w:val="18"/>
              </w:rPr>
              <w:t xml:space="preserve">ciphertext = AES256GCM.Encrypt(key=session_key_N, plaintext=message)</w:t>
            </w:r>
          </w:p>
          <w:p>
            <w:pPr>
              <w:spacing w:after="12" w:before="12"/>
              <w:jc w:val="left"/>
            </w:pPr>
            <w:r>
              <w:rPr>
                <w:rFonts w:ascii="Courier New" w:cs="Courier New" w:eastAsia="Courier New" w:hAnsi="Courier New"/>
                <w:color w:val="CDD6F4"/>
                <w:sz w:val="18"/>
                <w:szCs w:val="18"/>
              </w:rPr>
              <w:t xml:space="preserve">signature  = sender_key.sign(BLAKE2b(ciphertext || message_index))</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11.4  Member Onboarding &amp; Removal</w:t>
      </w:r>
    </w:p>
    <w:p>
      <w:pPr>
        <w:pStyle w:val="Heading3"/>
        <w:spacing w:after="80" w:before="200"/>
      </w:pPr>
      <w:r>
        <w:rPr>
          <w:rFonts w:ascii="Arial" w:cs="Arial" w:eastAsia="Arial" w:hAnsi="Arial"/>
          <w:b/>
          <w:bCs/>
          <w:i w:val="false"/>
          <w:iCs w:val="false"/>
          <w:color w:val="E65100"/>
          <w:sz w:val="23"/>
          <w:szCs w:val="23"/>
        </w:rPr>
        <w:t xml:space="preserve">Adding a New Member</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Admin creates an 'add_member' event signed with GSK: { new_member_ISK_pub, timestamp }.</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Admin securely sends new member's inbound sessions to them via pairwise ZR channels (one ZR message per existing member's sender key, all sent to new member).</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New member can decrypt messages sent AFTER their join timestamp. They cannot decrypt prior history.</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New member's outbound session distributed to all existing members via ZSF-backed pairwise ZR messages.</w:t>
      </w:r>
    </w:p>
    <w:p>
      <w:pPr>
        <w:spacing w:after="60" w:before="60"/>
        <w:jc w:val="left"/>
      </w:pPr>
      <w:r>
        <w:rPr>
          <w:rFonts w:ascii="Arial" w:cs="Arial" w:eastAsia="Arial" w:hAnsi="Arial"/>
          <w:b w:val="false"/>
          <w:bCs w:val="false"/>
          <w:i w:val="false"/>
          <w:iCs w:val="false"/>
          <w:color w:val="1C1C2E"/>
          <w:sz w:val="21"/>
          <w:szCs w:val="21"/>
        </w:rPr>
        <w:t xml:space="preserve"/>
      </w:r>
    </w:p>
    <w:p>
      <w:pPr>
        <w:pStyle w:val="Heading3"/>
        <w:spacing w:after="80" w:before="200"/>
      </w:pPr>
      <w:r>
        <w:rPr>
          <w:rFonts w:ascii="Arial" w:cs="Arial" w:eastAsia="Arial" w:hAnsi="Arial"/>
          <w:b/>
          <w:bCs/>
          <w:i w:val="false"/>
          <w:iCs w:val="false"/>
          <w:color w:val="E65100"/>
          <w:sz w:val="23"/>
          <w:szCs w:val="23"/>
        </w:rPr>
        <w:t xml:space="preserve">Removing a Member (Re-key)</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Admin creates a 'remove_member' event signed with GSK.</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Admin generates new outbound sessions for all remaining members.</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New sessions distributed via pairwise ZR to all remaining members.</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Removed member's outbound session is invalidated. They can no longer encrypt messages the group will accept.</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Removed member still has their inbound sessions for history they already received — they can re-read their local copy but cannot receive new messages.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0D1B2A"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SECTION 12</w:t>
            </w:r>
          </w:p>
          <w:p>
            <w:pPr>
              <w:spacing w:after="60" w:before="60"/>
              <w:jc w:val="left"/>
            </w:pPr>
            <w:r>
              <w:rPr>
                <w:rFonts w:ascii="Arial" w:cs="Arial" w:eastAsia="Arial" w:hAnsi="Arial"/>
                <w:b/>
                <w:bCs/>
                <w:i w:val="false"/>
                <w:iCs w:val="false"/>
                <w:color w:val="FFFFFF"/>
                <w:sz w:val="44"/>
                <w:szCs w:val="44"/>
              </w:rPr>
              <w:t xml:space="preserve">ZERO Audio/Video Calls (ZAV)</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12.1  Overview</w:t>
      </w:r>
    </w:p>
    <w:p>
      <w:pPr>
        <w:spacing w:after="60" w:before="60"/>
        <w:jc w:val="left"/>
      </w:pPr>
      <w:r>
        <w:rPr>
          <w:rFonts w:ascii="Arial" w:cs="Arial" w:eastAsia="Arial" w:hAnsi="Arial"/>
          <w:b w:val="false"/>
          <w:bCs w:val="false"/>
          <w:i w:val="false"/>
          <w:iCs w:val="false"/>
          <w:color w:val="1C1C2E"/>
          <w:sz w:val="21"/>
          <w:szCs w:val="21"/>
        </w:rPr>
        <w:t xml:space="preserve">ZAV (ZERO Audio/Video) provides end-to-end encrypted voice and video calling built on top of ZERO's existing P2P transport. Unlike Tox (which uses custom toxav call signaling), ZAV uses WebRTC media streams for media transport combined with ZERO's own signaling over ZR-encrypted messages.</w:t>
      </w:r>
    </w:p>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12.2  ZAV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Component</w:t>
            </w:r>
          </w:p>
        </w:tc>
        <w:tc>
          <w:tcPr>
            <w:tcW w:type="dxa" w:w="20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Technology</w:t>
            </w:r>
          </w:p>
        </w:tc>
        <w:tc>
          <w:tcPr>
            <w:tcW w:type="dxa" w:w="53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Details</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Call Signaling</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 custom over ZR</w:t>
            </w:r>
          </w:p>
        </w:tc>
        <w:tc>
          <w:tcPr>
            <w:tcW w:type="dxa" w:w="5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Call setup, ICE candidate exchange, call state changes sent as ZR-encrypted messages</w:t>
            </w:r>
          </w:p>
        </w:tc>
      </w:tr>
      <w:tr>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Audio Codec</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Opus (RFC 6716)</w:t>
            </w:r>
          </w:p>
        </w:tc>
        <w:tc>
          <w:tcPr>
            <w:tcW w:type="dxa" w:w="53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48kHz, variable bitrate 6–510kbps, built-in forward error correction, low latency mode</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Video Codec</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VP8 / H.264 (fallback)</w:t>
            </w:r>
          </w:p>
        </w:tc>
        <w:tc>
          <w:tcPr>
            <w:tcW w:type="dxa" w:w="5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VP8 preferred (open, no patent royalties); H.264 as hardware-accelerated fallback on iOS/Android</w:t>
            </w:r>
          </w:p>
        </w:tc>
      </w:tr>
      <w:tr>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Media Encryption</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SRTP + DTLS-SRTP</w:t>
            </w:r>
          </w:p>
        </w:tc>
        <w:tc>
          <w:tcPr>
            <w:tcW w:type="dxa" w:w="53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End-to-end: DTLS handshake uses ZKX-derived keys so call keys are tied to ZERO identity</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Media Transport</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WebRTC RTP/RTCP over QUIC</w:t>
            </w:r>
          </w:p>
        </w:tc>
        <w:tc>
          <w:tcPr>
            <w:tcW w:type="dxa" w:w="5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RTP media packets carried over ZERO QUIC connection; RTCP for quality feedback</w:t>
            </w:r>
          </w:p>
        </w:tc>
      </w:tr>
      <w:tr>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NAT Traversal</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ICE (RFC 8445) + ZERO hole-punch</w:t>
            </w:r>
          </w:p>
        </w:tc>
        <w:tc>
          <w:tcPr>
            <w:tcW w:type="dxa" w:w="53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ICE candidates gathered then supplemented with ZERO ZDHT-based hole-punching</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TURN Relay</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 relay servers</w:t>
            </w:r>
          </w:p>
        </w:tc>
        <w:tc>
          <w:tcPr>
            <w:tcW w:type="dxa" w:w="5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If direct media path unavailable, relay servers act as TURN relays for media</w:t>
            </w:r>
          </w:p>
        </w:tc>
      </w:tr>
      <w:tr>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Screen Share</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WebRTC getDisplayMedia</w:t>
            </w:r>
          </w:p>
        </w:tc>
        <w:tc>
          <w:tcPr>
            <w:tcW w:type="dxa" w:w="53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Available on Android (API 21+) and desktop; iOS screen share via ReplayKit</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Group Calls</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WebRTC SFU mesh / full mesh</w:t>
            </w:r>
          </w:p>
        </w:tc>
        <w:tc>
          <w:tcPr>
            <w:tcW w:type="dxa" w:w="5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Up to 4 participants: full mesh P2P. 5+ participants: ZERO relay acts as SFU (Selective Forwarding Unit)</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12.3  Call Flow</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Alice sends CALL_INVITE message via ZR: { session_id, supported_codecs, ice_candidates[], sdp_offer }</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Bob receives invite, shows incoming call UI. Bob can accept, reject, or let it ring (30s timeout).</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Bob sends CALL_ACCEPT via ZR: { session_id, selected_codec, ice_candidates[], sdp_answer }</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ICE negotiation proceeds: both parties exchange additional ICE candidates until direct path or relay established.</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DTLS handshake: SRTP keys derived, tied to ZERO ZKX-derived master secret (call keys authenticated against ZERO identity).</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Media flows over SRTP. RTCP feedback loop adjusts bitrate, packet loss recovery.</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Either party sends CALL_END via ZR to terminate.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0D1B2A"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SECTION 13</w:t>
            </w:r>
          </w:p>
          <w:p>
            <w:pPr>
              <w:spacing w:after="60" w:before="60"/>
              <w:jc w:val="left"/>
            </w:pPr>
            <w:r>
              <w:rPr>
                <w:rFonts w:ascii="Arial" w:cs="Arial" w:eastAsia="Arial" w:hAnsi="Arial"/>
                <w:b/>
                <w:bCs/>
                <w:i w:val="false"/>
                <w:iCs w:val="false"/>
                <w:color w:val="FFFFFF"/>
                <w:sz w:val="44"/>
                <w:szCs w:val="44"/>
              </w:rPr>
              <w:t xml:space="preserve">File Transfer Protocol (ZFT)</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13.1  Overview</w:t>
      </w:r>
    </w:p>
    <w:p>
      <w:pPr>
        <w:spacing w:after="60" w:before="60"/>
        <w:jc w:val="left"/>
      </w:pPr>
      <w:r>
        <w:rPr>
          <w:rFonts w:ascii="Arial" w:cs="Arial" w:eastAsia="Arial" w:hAnsi="Arial"/>
          <w:b w:val="false"/>
          <w:bCs w:val="false"/>
          <w:i w:val="false"/>
          <w:iCs w:val="false"/>
          <w:color w:val="1C1C2E"/>
          <w:sz w:val="21"/>
          <w:szCs w:val="21"/>
        </w:rPr>
        <w:t xml:space="preserve">ZFT (ZERO File Transfer) provides reliable, encrypted file transfer with integrity verification, pause/resume support, and streaming capability. All file content is end-to-end encrypted using the ZR session keys — only the intended recipient can decrypt the file.</w:t>
      </w:r>
    </w:p>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13.2  ZFT Packet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3"/>
              <w:left w:val="single" w:color="00ACC1" w:sz="12"/>
              <w:bottom w:val="single" w:color="00ACC1" w:sz="3"/>
              <w:right w:val="single" w:color="00ACC1" w:sz="1"/>
            </w:tcBorders>
            <w:shd w:fill="1E1E2E" w:val="clear"/>
            <w:tcMar>
              <w:top w:type="dxa" w:w="140"/>
              <w:left w:type="dxa" w:w="240"/>
              <w:bottom w:type="dxa" w:w="140"/>
              <w:right w:type="dxa" w:w="160"/>
            </w:tcMar>
          </w:tcPr>
          <w:p>
            <w:pPr>
              <w:spacing w:after="12" w:before="12"/>
              <w:jc w:val="left"/>
            </w:pPr>
            <w:r>
              <w:rPr>
                <w:rFonts w:ascii="Courier New" w:cs="Courier New" w:eastAsia="Courier New" w:hAnsi="Courier New"/>
                <w:color w:val="CDD6F4"/>
                <w:sz w:val="18"/>
                <w:szCs w:val="18"/>
              </w:rPr>
              <w:t xml:space="preserve">ZFTOffer {</w:t>
            </w:r>
          </w:p>
          <w:p>
            <w:pPr>
              <w:spacing w:after="12" w:before="12"/>
              <w:jc w:val="left"/>
            </w:pPr>
            <w:r>
              <w:rPr>
                <w:rFonts w:ascii="Courier New" w:cs="Courier New" w:eastAsia="Courier New" w:hAnsi="Courier New"/>
                <w:color w:val="CDD6F4"/>
                <w:sz w:val="18"/>
                <w:szCs w:val="18"/>
              </w:rPr>
              <w:t xml:space="preserve">    transfer_id:    bytes[16],     // Random UUID — uniquely identifies this transfer</w:t>
            </w:r>
          </w:p>
          <w:p>
            <w:pPr>
              <w:spacing w:after="12" w:before="12"/>
              <w:jc w:val="left"/>
            </w:pPr>
            <w:r>
              <w:rPr>
                <w:rFonts w:ascii="Courier New" w:cs="Courier New" w:eastAsia="Courier New" w:hAnsi="Courier New"/>
                <w:color w:val="CDD6F4"/>
                <w:sz w:val="18"/>
                <w:szCs w:val="18"/>
              </w:rPr>
              <w:t xml:space="preserve">    file_id:        bytes[32],     // BLAKE2b-256 hash of file content (for deduplication)</w:t>
            </w:r>
          </w:p>
          <w:p>
            <w:pPr>
              <w:spacing w:after="12" w:before="12"/>
              <w:jc w:val="left"/>
            </w:pPr>
            <w:r>
              <w:rPr>
                <w:rFonts w:ascii="Courier New" w:cs="Courier New" w:eastAsia="Courier New" w:hAnsi="Courier New"/>
                <w:color w:val="CDD6F4"/>
                <w:sz w:val="18"/>
                <w:szCs w:val="18"/>
              </w:rPr>
              <w:t xml:space="preserve">    file_name:      UTF8String,    // Original filename (sanitized before display)</w:t>
            </w:r>
          </w:p>
          <w:p>
            <w:pPr>
              <w:spacing w:after="12" w:before="12"/>
              <w:jc w:val="left"/>
            </w:pPr>
            <w:r>
              <w:rPr>
                <w:rFonts w:ascii="Courier New" w:cs="Courier New" w:eastAsia="Courier New" w:hAnsi="Courier New"/>
                <w:color w:val="CDD6F4"/>
                <w:sz w:val="18"/>
                <w:szCs w:val="18"/>
              </w:rPr>
              <w:t xml:space="preserve">    file_size:      uint64,        // 0xFFFFFFFFFFFFFFFF = unknown (streaming)</w:t>
            </w:r>
          </w:p>
          <w:p>
            <w:pPr>
              <w:spacing w:after="12" w:before="12"/>
              <w:jc w:val="left"/>
            </w:pPr>
            <w:r>
              <w:rPr>
                <w:rFonts w:ascii="Courier New" w:cs="Courier New" w:eastAsia="Courier New" w:hAnsi="Courier New"/>
                <w:color w:val="CDD6F4"/>
                <w:sz w:val="18"/>
                <w:szCs w:val="18"/>
              </w:rPr>
              <w:t xml:space="preserve">    mime_type:      UTF8String,    // e.g. 'image/jpeg', 'application/pdf'</w:t>
            </w:r>
          </w:p>
          <w:p>
            <w:pPr>
              <w:spacing w:after="12" w:before="12"/>
              <w:jc w:val="left"/>
            </w:pPr>
            <w:r>
              <w:rPr>
                <w:rFonts w:ascii="Courier New" w:cs="Courier New" w:eastAsia="Courier New" w:hAnsi="Courier New"/>
                <w:color w:val="CDD6F4"/>
                <w:sz w:val="18"/>
                <w:szCs w:val="18"/>
              </w:rPr>
              <w:t xml:space="preserve">    chunk_size:     uint32,        // Default: 65536 bytes (64KB)</w:t>
            </w:r>
          </w:p>
          <w:p>
            <w:pPr>
              <w:spacing w:after="12" w:before="12"/>
              <w:jc w:val="left"/>
            </w:pPr>
            <w:r>
              <w:rPr>
                <w:rFonts w:ascii="Courier New" w:cs="Courier New" w:eastAsia="Courier New" w:hAnsi="Courier New"/>
                <w:color w:val="CDD6F4"/>
                <w:sz w:val="18"/>
                <w:szCs w:val="18"/>
              </w:rPr>
              <w:t xml:space="preserve">    total_chunks:   uint64,        // ceil(file_size / chunk_size)</w:t>
            </w:r>
          </w:p>
          <w:p>
            <w:pPr>
              <w:spacing w:after="12" w:before="12"/>
              <w:jc w:val="left"/>
            </w:pPr>
            <w:r>
              <w:rPr>
                <w:rFonts w:ascii="Courier New" w:cs="Courier New" w:eastAsia="Courier New" w:hAnsi="Courier New"/>
                <w:color w:val="CDD6F4"/>
                <w:sz w:val="18"/>
                <w:szCs w:val="18"/>
              </w:rPr>
              <w:t xml:space="preserve">    thumbnail:      bytes[],       // Optional: base64-encoded image thumbnail (max 32KB)</w:t>
            </w:r>
          </w:p>
          <w:p>
            <w:pPr>
              <w:spacing w:after="12" w:before="12"/>
              <w:jc w:val="left"/>
            </w:pPr>
            <w:r>
              <w:rPr>
                <w:rFonts w:ascii="Courier New" w:cs="Courier New" w:eastAsia="Courier New" w:hAnsi="Courier New"/>
                <w:color w:val="CDD6F4"/>
                <w:sz w:val="18"/>
                <w:szCs w:val="18"/>
              </w:rPr>
              <w:t xml:space="preserve">}</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ZFTChunk {</w:t>
            </w:r>
          </w:p>
          <w:p>
            <w:pPr>
              <w:spacing w:after="12" w:before="12"/>
              <w:jc w:val="left"/>
            </w:pPr>
            <w:r>
              <w:rPr>
                <w:rFonts w:ascii="Courier New" w:cs="Courier New" w:eastAsia="Courier New" w:hAnsi="Courier New"/>
                <w:color w:val="CDD6F4"/>
                <w:sz w:val="18"/>
                <w:szCs w:val="18"/>
              </w:rPr>
              <w:t xml:space="preserve">    transfer_id:    bytes[16],</w:t>
            </w:r>
          </w:p>
          <w:p>
            <w:pPr>
              <w:spacing w:after="12" w:before="12"/>
              <w:jc w:val="left"/>
            </w:pPr>
            <w:r>
              <w:rPr>
                <w:rFonts w:ascii="Courier New" w:cs="Courier New" w:eastAsia="Courier New" w:hAnsi="Courier New"/>
                <w:color w:val="CDD6F4"/>
                <w:sz w:val="18"/>
                <w:szCs w:val="18"/>
              </w:rPr>
              <w:t xml:space="preserve">    chunk_index:    uint64,</w:t>
            </w:r>
          </w:p>
          <w:p>
            <w:pPr>
              <w:spacing w:after="12" w:before="12"/>
              <w:jc w:val="left"/>
            </w:pPr>
            <w:r>
              <w:rPr>
                <w:rFonts w:ascii="Courier New" w:cs="Courier New" w:eastAsia="Courier New" w:hAnsi="Courier New"/>
                <w:color w:val="CDD6F4"/>
                <w:sz w:val="18"/>
                <w:szCs w:val="18"/>
              </w:rPr>
              <w:t xml:space="preserve">    data:           bytes[],       // Encrypted with ZR session key for this chunk</w:t>
            </w:r>
          </w:p>
          <w:p>
            <w:pPr>
              <w:spacing w:after="12" w:before="12"/>
              <w:jc w:val="left"/>
            </w:pPr>
            <w:r>
              <w:rPr>
                <w:rFonts w:ascii="Courier New" w:cs="Courier New" w:eastAsia="Courier New" w:hAnsi="Courier New"/>
                <w:color w:val="CDD6F4"/>
                <w:sz w:val="18"/>
                <w:szCs w:val="18"/>
              </w:rPr>
              <w:t xml:space="preserve">    chunk_hash:     bytes[32],     // BLAKE2b-256 of plaintext chunk (for integrity)</w:t>
            </w:r>
          </w:p>
          <w:p>
            <w:pPr>
              <w:spacing w:after="12" w:before="12"/>
              <w:jc w:val="left"/>
            </w:pPr>
            <w:r>
              <w:rPr>
                <w:rFonts w:ascii="Courier New" w:cs="Courier New" w:eastAsia="Courier New" w:hAnsi="Courier New"/>
                <w:color w:val="CDD6F4"/>
                <w:sz w:val="18"/>
                <w:szCs w:val="18"/>
              </w:rPr>
              <w:t xml:space="preserve">}</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13.3  File Transfer Flow</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Sender: generate transfer_id, compute file_id (BLAKE2b hash of full file). Send ZFTOffer via ZR.</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Receiver: display offer with filename, size, thumbnail. User accepts/rejects.</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On accept: receiver sends ZFTAccept { transfer_id, start_chunk }. start_chunk &gt; 0 for resume.</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Sender: begins sending ZFTChunk messages sequentially over QUIC Stream 1. Flow-controlled by QUIC.</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Receiver: verifies each chunk's hash. Stores chunks to disk. Sends ZFTAck every 100 chunks.</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If connection interrupted: receiver sends ZFTResume { transfer_id, last_received_chunk } on reconnect.</w:t>
      </w:r>
    </w:p>
    <w:p>
      <w:pPr>
        <w:pStyle w:val="ListParagraph"/>
        <w:numPr>
          <w:ilvl w:val="0"/>
          <w:numId w:val="3"/>
        </w:numPr>
        <w:spacing w:after="55" w:before="55"/>
      </w:pPr>
      <w:r>
        <w:rPr>
          <w:rFonts w:ascii="Arial" w:cs="Arial" w:eastAsia="Arial" w:hAnsi="Arial"/>
          <w:b w:val="false"/>
          <w:bCs w:val="false"/>
          <w:i w:val="false"/>
          <w:iCs w:val="false"/>
          <w:color w:val="1C1C2E"/>
          <w:sz w:val="21"/>
          <w:szCs w:val="21"/>
        </w:rPr>
        <w:t xml:space="preserve">Completion: receiver sends ZFTComplete { transfer_id, file_hash }. Sender verifies hash matches original.</w:t>
      </w:r>
    </w:p>
    <w:p>
      <w:pPr>
        <w:spacing w:after="60" w:before="60"/>
        <w:jc w:val="left"/>
      </w:pPr>
      <w:r>
        <w:rPr>
          <w:rFonts w:ascii="Arial" w:cs="Arial" w:eastAsia="Arial" w:hAnsi="Arial"/>
          <w:b w:val="false"/>
          <w:bCs w:val="false"/>
          <w:i w:val="false"/>
          <w:iCs w:val="false"/>
          <w:color w:val="1C1C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2"/>
              <w:left w:val="single" w:color="006064" w:sz="16"/>
              <w:bottom w:val="single" w:color="006064" w:sz="2"/>
              <w:right w:val="single" w:color="006064" w:sz="2"/>
            </w:tcBorders>
            <w:shd w:fill="E0F7FA" w:val="clear"/>
            <w:tcMar>
              <w:top w:type="dxa" w:w="120"/>
              <w:left w:type="dxa" w:w="240"/>
              <w:bottom w:type="dxa" w:w="120"/>
              <w:right w:type="dxa" w:w="160"/>
            </w:tcMar>
          </w:tcPr>
          <w:p>
            <w:pPr>
              <w:spacing w:after="50" w:before="60"/>
              <w:jc w:val="left"/>
            </w:pPr>
            <w:r>
              <w:rPr>
                <w:rFonts w:ascii="Arial" w:cs="Arial" w:eastAsia="Arial" w:hAnsi="Arial"/>
                <w:b/>
                <w:bCs/>
                <w:i w:val="false"/>
                <w:iCs w:val="false"/>
                <w:color w:val="006064"/>
                <w:sz w:val="22"/>
                <w:szCs w:val="22"/>
              </w:rPr>
              <w:t xml:space="preserve">📁  File ID for Deduplication</w:t>
            </w:r>
          </w:p>
          <w:p>
            <w:pPr>
              <w:spacing w:after="20" w:before="20"/>
              <w:jc w:val="left"/>
            </w:pPr>
            <w:r>
              <w:rPr>
                <w:rFonts w:ascii="Arial" w:cs="Arial" w:eastAsia="Arial" w:hAnsi="Arial"/>
                <w:b w:val="false"/>
                <w:bCs w:val="false"/>
                <w:i w:val="false"/>
                <w:iCs w:val="false"/>
                <w:color w:val="1C1C2E"/>
                <w:sz w:val="20"/>
                <w:szCs w:val="20"/>
              </w:rPr>
              <w:t xml:space="preserve">The file_id (BLAKE2b hash of file content) enables avatar deduplication: if you already have a contact's avatar stored locally and they resend it, ZERO detects the matching file_id and skips the transfer entirely. This is the same mechanism Tox uses for avatar efficiency, adopted and improved in ZERO.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0D1B2A"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SECTION 14</w:t>
            </w:r>
          </w:p>
          <w:p>
            <w:pPr>
              <w:spacing w:after="60" w:before="60"/>
              <w:jc w:val="left"/>
            </w:pPr>
            <w:r>
              <w:rPr>
                <w:rFonts w:ascii="Arial" w:cs="Arial" w:eastAsia="Arial" w:hAnsi="Arial"/>
                <w:b/>
                <w:bCs/>
                <w:i w:val="false"/>
                <w:iCs w:val="false"/>
                <w:color w:val="FFFFFF"/>
                <w:sz w:val="44"/>
                <w:szCs w:val="44"/>
              </w:rPr>
              <w:t xml:space="preserve">Connection Lifecycle — Full Flow A to Z</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14.1  First-Ever Connection: Alice meets Bob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400"/>
        <w:gridCol w:w="2660"/>
      </w:tblGrid>
      <w:tr>
        <w:trPr>
          <w:tblHeader/>
        </w:trPr>
        <w:tc>
          <w:tcPr>
            <w:tcW w:type="dxa" w:w="5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Step</w:t>
            </w:r>
          </w:p>
        </w:tc>
        <w:tc>
          <w:tcPr>
            <w:tcW w:type="dxa" w:w="14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Phase</w:t>
            </w:r>
          </w:p>
        </w:tc>
        <w:tc>
          <w:tcPr>
            <w:tcW w:type="dxa" w:w="44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Action</w:t>
            </w:r>
          </w:p>
        </w:tc>
        <w:tc>
          <w:tcPr>
            <w:tcW w:type="dxa" w:w="26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Protocol Module</w:t>
            </w:r>
          </w:p>
        </w:tc>
      </w:tr>
      <w:tr>
        <w:tc>
          <w:tcPr>
            <w:tcW w:type="dxa" w:w="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Identity</w:t>
            </w:r>
          </w:p>
        </w:tc>
        <w:tc>
          <w:tcPr>
            <w:tcW w:type="dxa" w:w="4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Alice installs ZERO app. Generates ISK (Ed25519), IDK (X25519), PQ_ISK (ML-KEM-768), batch of 100 OPKs. Derives ZERO ID.</w:t>
            </w:r>
          </w:p>
        </w:tc>
        <w:tc>
          <w:tcPr>
            <w:tcW w:type="dxa" w:w="26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Key Generation</w:t>
            </w:r>
          </w:p>
        </w:tc>
      </w:tr>
      <w:tr>
        <w:tc>
          <w:tcPr>
            <w:tcW w:type="dxa" w:w="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2</w:t>
            </w:r>
          </w:p>
        </w:tc>
        <w:tc>
          <w:tcPr>
            <w:tcW w:type="dxa" w:w="1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Identity</w:t>
            </w:r>
          </w:p>
        </w:tc>
        <w:tc>
          <w:tcPr>
            <w:tcW w:type="dxa" w:w="4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Bob does the same on his device. Generates his own independent ZERO identity.</w:t>
            </w:r>
          </w:p>
        </w:tc>
        <w:tc>
          <w:tcPr>
            <w:tcW w:type="dxa" w:w="26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Key Generation</w:t>
            </w:r>
          </w:p>
        </w:tc>
      </w:tr>
      <w:tr>
        <w:tc>
          <w:tcPr>
            <w:tcW w:type="dxa" w:w="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3</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Discovery</w:t>
            </w:r>
          </w:p>
        </w:tc>
        <w:tc>
          <w:tcPr>
            <w:tcW w:type="dxa" w:w="4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Both bootstrap their ZDHT by connecting to hard-coded bootstrap nodes. Receive their first k=20 bucket entries.</w:t>
            </w:r>
          </w:p>
        </w:tc>
        <w:tc>
          <w:tcPr>
            <w:tcW w:type="dxa" w:w="26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ZDHT Bootstrap</w:t>
            </w:r>
          </w:p>
        </w:tc>
      </w:tr>
      <w:tr>
        <w:tc>
          <w:tcPr>
            <w:tcW w:type="dxa" w:w="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4</w:t>
            </w:r>
          </w:p>
        </w:tc>
        <w:tc>
          <w:tcPr>
            <w:tcW w:type="dxa" w:w="1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Key Bundle</w:t>
            </w:r>
          </w:p>
        </w:tc>
        <w:tc>
          <w:tcPr>
            <w:tcW w:type="dxa" w:w="4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Both publish their key bundles (SPK + OPKs + PQ pre-encaps) to ZDHT. Records signed by ISK, TTL=10min.</w:t>
            </w:r>
          </w:p>
        </w:tc>
        <w:tc>
          <w:tcPr>
            <w:tcW w:type="dxa" w:w="26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ZDHT + ZSF</w:t>
            </w:r>
          </w:p>
        </w:tc>
      </w:tr>
      <w:tr>
        <w:tc>
          <w:tcPr>
            <w:tcW w:type="dxa" w:w="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5</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ID Exchange</w:t>
            </w:r>
          </w:p>
        </w:tc>
        <w:tc>
          <w:tcPr>
            <w:tcW w:type="dxa" w:w="4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Alice gets Bob's 72-char ZERO ID via out-of-band channel (QR code, copy-paste, etc.). Zero protocol involvement.</w:t>
            </w:r>
          </w:p>
        </w:tc>
        <w:tc>
          <w:tcPr>
            <w:tcW w:type="dxa" w:w="26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Manual</w:t>
            </w:r>
          </w:p>
        </w:tc>
      </w:tr>
      <w:tr>
        <w:tc>
          <w:tcPr>
            <w:tcW w:type="dxa" w:w="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6</w:t>
            </w:r>
          </w:p>
        </w:tc>
        <w:tc>
          <w:tcPr>
            <w:tcW w:type="dxa" w:w="1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Lookup</w:t>
            </w:r>
          </w:p>
        </w:tc>
        <w:tc>
          <w:tcPr>
            <w:tcW w:type="dxa" w:w="4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Alice uses 3-hop onion routing through ZDHT to find Bob's NodeRecord. Decrypts per-contact ciphertext to get Bob's current IP:port.</w:t>
            </w:r>
          </w:p>
        </w:tc>
        <w:tc>
          <w:tcPr>
            <w:tcW w:type="dxa" w:w="26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ZDHT + Onion</w:t>
            </w:r>
          </w:p>
        </w:tc>
      </w:tr>
      <w:tr>
        <w:tc>
          <w:tcPr>
            <w:tcW w:type="dxa" w:w="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7</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Transport</w:t>
            </w:r>
          </w:p>
        </w:tc>
        <w:tc>
          <w:tcPr>
            <w:tcW w:type="dxa" w:w="4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Alice attempts direct QUIC connection to Bob's IP:port. If blocked by NAT, initiates hole-punching via ZDHT coordination.</w:t>
            </w:r>
          </w:p>
        </w:tc>
        <w:tc>
          <w:tcPr>
            <w:tcW w:type="dxa" w:w="26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QUIC + NAT</w:t>
            </w:r>
          </w:p>
        </w:tc>
      </w:tr>
      <w:tr>
        <w:tc>
          <w:tcPr>
            <w:tcW w:type="dxa" w:w="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8</w:t>
            </w:r>
          </w:p>
        </w:tc>
        <w:tc>
          <w:tcPr>
            <w:tcW w:type="dxa" w:w="1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Relay (if needed)</w:t>
            </w:r>
          </w:p>
        </w:tc>
        <w:tc>
          <w:tcPr>
            <w:tcW w:type="dxa" w:w="4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If NAT hole-punch fails after 5s, Alice connects to Bob's preferred TCP relay server. QUIC tunnel established through relay.</w:t>
            </w:r>
          </w:p>
        </w:tc>
        <w:tc>
          <w:tcPr>
            <w:tcW w:type="dxa" w:w="26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TCP Relay</w:t>
            </w:r>
          </w:p>
        </w:tc>
      </w:tr>
      <w:tr>
        <w:tc>
          <w:tcPr>
            <w:tcW w:type="dxa" w:w="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9</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Noise Handshake</w:t>
            </w:r>
          </w:p>
        </w:tc>
        <w:tc>
          <w:tcPr>
            <w:tcW w:type="dxa" w:w="4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Alice initiates Noise_XX handshake. 3 messages exchanged. Both parties mutually authenticated. Session keys k1, k2 established.</w:t>
            </w:r>
          </w:p>
        </w:tc>
        <w:tc>
          <w:tcPr>
            <w:tcW w:type="dxa" w:w="26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ZKX Phase 1</w:t>
            </w:r>
          </w:p>
        </w:tc>
      </w:tr>
      <w:tr>
        <w:tc>
          <w:tcPr>
            <w:tcW w:type="dxa" w:w="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10</w:t>
            </w:r>
          </w:p>
        </w:tc>
        <w:tc>
          <w:tcPr>
            <w:tcW w:type="dxa" w:w="1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ZKX</w:t>
            </w:r>
          </w:p>
        </w:tc>
        <w:tc>
          <w:tcPr>
            <w:tcW w:type="dxa" w:w="4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Alice fetches Bob's full key bundle. Verifies SPK signature. Performs 4 X3DH DH operations + ML-KEM-768 encapsulation.</w:t>
            </w:r>
          </w:p>
        </w:tc>
        <w:tc>
          <w:tcPr>
            <w:tcW w:type="dxa" w:w="26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ZKX Phase 2+3</w:t>
            </w:r>
          </w:p>
        </w:tc>
      </w:tr>
      <w:tr>
        <w:tc>
          <w:tcPr>
            <w:tcW w:type="dxa" w:w="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11</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Master Secret</w:t>
            </w:r>
          </w:p>
        </w:tc>
        <w:tc>
          <w:tcPr>
            <w:tcW w:type="dxa" w:w="4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Alice and Bob independently derive identical master_secret. Split into root_key + chain_key.</w:t>
            </w:r>
          </w:p>
        </w:tc>
        <w:tc>
          <w:tcPr>
            <w:tcW w:type="dxa" w:w="26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ZKX</w:t>
            </w:r>
          </w:p>
        </w:tc>
      </w:tr>
      <w:tr>
        <w:tc>
          <w:tcPr>
            <w:tcW w:type="dxa" w:w="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12</w:t>
            </w:r>
          </w:p>
        </w:tc>
        <w:tc>
          <w:tcPr>
            <w:tcW w:type="dxa" w:w="1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ZR Init</w:t>
            </w:r>
          </w:p>
        </w:tc>
        <w:tc>
          <w:tcPr>
            <w:tcW w:type="dxa" w:w="4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Alice initializes ZR state: RK=root_key, CKs=chain_key, DHs=new X25519 keypair, header keys derived.</w:t>
            </w:r>
          </w:p>
        </w:tc>
        <w:tc>
          <w:tcPr>
            <w:tcW w:type="dxa" w:w="26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ZR</w:t>
            </w:r>
          </w:p>
        </w:tc>
      </w:tr>
      <w:tr>
        <w:tc>
          <w:tcPr>
            <w:tcW w:type="dxa" w:w="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13</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Online Notify</w:t>
            </w:r>
          </w:p>
        </w:tc>
        <w:tc>
          <w:tcPr>
            <w:tcW w:type="dxa" w:w="4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Bob's ZERO ID confirmed. App shows Bob as online. Alice's username, status, avatar hash exchanged over ZR channel.</w:t>
            </w:r>
          </w:p>
        </w:tc>
        <w:tc>
          <w:tcPr>
            <w:tcW w:type="dxa" w:w="26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Messenger</w:t>
            </w:r>
          </w:p>
        </w:tc>
      </w:tr>
      <w:tr>
        <w:tc>
          <w:tcPr>
            <w:tcW w:type="dxa" w:w="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14</w:t>
            </w:r>
          </w:p>
        </w:tc>
        <w:tc>
          <w:tcPr>
            <w:tcW w:type="dxa" w:w="1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Messaging</w:t>
            </w:r>
          </w:p>
        </w:tc>
        <w:tc>
          <w:tcPr>
            <w:tcW w:type="dxa" w:w="4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ZR is live. All messages use symmetric ratchet (per-message ChaCha20Poly1305 keys) + DH ratchet per round-trip.</w:t>
            </w:r>
          </w:p>
        </w:tc>
        <w:tc>
          <w:tcPr>
            <w:tcW w:type="dxa" w:w="26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ZR</w:t>
            </w:r>
          </w:p>
        </w:tc>
      </w:tr>
      <w:tr>
        <w:tc>
          <w:tcPr>
            <w:tcW w:type="dxa" w:w="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15</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Migration</w:t>
            </w:r>
          </w:p>
        </w:tc>
        <w:tc>
          <w:tcPr>
            <w:tcW w:type="dxa" w:w="4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If on TCP relay, hole-punching continues in background. On success, transparently migrates to direct QUIC UDP.</w:t>
            </w:r>
          </w:p>
        </w:tc>
        <w:tc>
          <w:tcPr>
            <w:tcW w:type="dxa" w:w="26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Transport</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14.2  Subsequent Reconnections</w:t>
      </w:r>
    </w:p>
    <w:p>
      <w:pPr>
        <w:spacing w:after="60" w:before="60"/>
        <w:jc w:val="left"/>
      </w:pPr>
      <w:r>
        <w:rPr>
          <w:rFonts w:ascii="Arial" w:cs="Arial" w:eastAsia="Arial" w:hAnsi="Arial"/>
          <w:b w:val="false"/>
          <w:bCs w:val="false"/>
          <w:i w:val="false"/>
          <w:iCs w:val="false"/>
          <w:color w:val="1C1C2E"/>
          <w:sz w:val="21"/>
          <w:szCs w:val="21"/>
        </w:rPr>
        <w:t xml:space="preserve">After the initial ZKX, reconnections are much faster. Both parties persist their ZR state (root key, chain keys, ratchet state) in the local encrypted database. On reconnect, ZERO uses 0-RTT QUIC to re-establish the connection, exchanges a short ZR 'hello' message to prove both parties still hold valid keys, and resumes from the last known ratchet state. No new ZKX needed unless ZR state is lost (e.g., app reinstall).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0D1B2A"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SECTION 15</w:t>
            </w:r>
          </w:p>
          <w:p>
            <w:pPr>
              <w:spacing w:after="60" w:before="60"/>
              <w:jc w:val="left"/>
            </w:pPr>
            <w:r>
              <w:rPr>
                <w:rFonts w:ascii="Arial" w:cs="Arial" w:eastAsia="Arial" w:hAnsi="Arial"/>
                <w:b/>
                <w:bCs/>
                <w:i w:val="false"/>
                <w:iCs w:val="false"/>
                <w:color w:val="FFFFFF"/>
                <w:sz w:val="44"/>
                <w:szCs w:val="44"/>
              </w:rPr>
              <w:t xml:space="preserve">Security Properties &amp; Threat Model</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15.1  Security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rPr>
          <w:tblHeader/>
        </w:trPr>
        <w:tc>
          <w:tcPr>
            <w:tcW w:type="dxa" w:w="30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Property</w:t>
            </w:r>
          </w:p>
        </w:tc>
        <w:tc>
          <w:tcPr>
            <w:tcW w:type="dxa" w:w="10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Guaranteed?</w:t>
            </w:r>
          </w:p>
        </w:tc>
        <w:tc>
          <w:tcPr>
            <w:tcW w:type="dxa" w:w="53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Mechanism</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End-to-End Encryption</w:t>
            </w:r>
          </w:p>
        </w:tc>
        <w:tc>
          <w:tcPr>
            <w:tcW w:type="dxa" w:w="1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5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ZR (Double Ratchet variant). Only sender and recipient can decrypt messages.</w:t>
            </w:r>
          </w:p>
        </w:tc>
      </w:tr>
      <w:tr>
        <w:tc>
          <w:tcPr>
            <w:tcW w:type="dxa" w:w="3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Perfect Forward Secrecy</w:t>
            </w:r>
          </w:p>
        </w:tc>
        <w:tc>
          <w:tcPr>
            <w:tcW w:type="dxa" w:w="1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53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ZR message keys deleted immediately after use. Compromising today's keys does not decrypt past messages.</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Post-Compromise Security</w:t>
            </w:r>
          </w:p>
        </w:tc>
        <w:tc>
          <w:tcPr>
            <w:tcW w:type="dxa" w:w="1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5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ZR DH ratchet 'heals' the session after a device compromise once new DH values are exchanged.</w:t>
            </w:r>
          </w:p>
        </w:tc>
      </w:tr>
      <w:tr>
        <w:tc>
          <w:tcPr>
            <w:tcW w:type="dxa" w:w="3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Post-Quantum Security (handshake)</w:t>
            </w:r>
          </w:p>
        </w:tc>
        <w:tc>
          <w:tcPr>
            <w:tcW w:type="dxa" w:w="1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53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ML-KEM-768 in ZKX (NIST FIPS 203). Quantum computers cannot break the key agreement.</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Post-Quantum Security (ongoing)</w:t>
            </w:r>
          </w:p>
        </w:tc>
        <w:tc>
          <w:tcPr>
            <w:tcW w:type="dxa" w:w="1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(optional)</w:t>
            </w:r>
          </w:p>
        </w:tc>
        <w:tc>
          <w:tcPr>
            <w:tcW w:type="dxa" w:w="5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PQ ratchet step every 1,000 messages injects fresh ML-KEM-512 randomness.</w:t>
            </w:r>
          </w:p>
        </w:tc>
      </w:tr>
      <w:tr>
        <w:tc>
          <w:tcPr>
            <w:tcW w:type="dxa" w:w="3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Mutual Authentication</w:t>
            </w:r>
          </w:p>
        </w:tc>
        <w:tc>
          <w:tcPr>
            <w:tcW w:type="dxa" w:w="1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53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Ed25519 identity signing key chain. Noise XX handshake verification. No MITM possible if ZERO IDs are correctly exchanged.</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KCI (Key Compromise Impersonation) Resistance</w:t>
            </w:r>
          </w:p>
        </w:tc>
        <w:tc>
          <w:tcPr>
            <w:tcW w:type="dxa" w:w="1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5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Noise XX pattern (formally verified) eliminates Tox's KCI vulnerability completely.</w:t>
            </w:r>
          </w:p>
        </w:tc>
      </w:tr>
      <w:tr>
        <w:tc>
          <w:tcPr>
            <w:tcW w:type="dxa" w:w="3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Cryptographic Deniability</w:t>
            </w:r>
          </w:p>
        </w:tc>
        <w:tc>
          <w:tcPr>
            <w:tcW w:type="dxa" w:w="1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53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 long-term third-party-verifiable proof of message authorship. Alice and Bob could both produce any message.</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IP Privacy from Contacts</w:t>
            </w:r>
          </w:p>
        </w:tc>
        <w:tc>
          <w:tcPr>
            <w:tcW w:type="dxa" w:w="1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(relay mode)</w:t>
            </w:r>
          </w:p>
        </w:tc>
        <w:tc>
          <w:tcPr>
            <w:tcW w:type="dxa" w:w="5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In relay mode, contact only sees relay IP. Onion routing for discovery hides who you're looking for.</w:t>
            </w:r>
          </w:p>
        </w:tc>
      </w:tr>
      <w:tr>
        <w:tc>
          <w:tcPr>
            <w:tcW w:type="dxa" w:w="3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IP Privacy from Network Observers</w:t>
            </w:r>
          </w:p>
        </w:tc>
        <w:tc>
          <w:tcPr>
            <w:tcW w:type="dxa" w:w="1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(Tor mode)</w:t>
            </w:r>
          </w:p>
        </w:tc>
        <w:tc>
          <w:tcPr>
            <w:tcW w:type="dxa" w:w="53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Optional Tor integration routes all ZERO traffic through Tor. Full anonymity at cost of latency.</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Sealed Sender (relay cannot ID sender)</w:t>
            </w:r>
          </w:p>
        </w:tc>
        <w:tc>
          <w:tcPr>
            <w:tcW w:type="dxa" w:w="1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5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ZSF outer envelope hides sender from relay operators. Only recipient learns sender identity.</w:t>
            </w:r>
          </w:p>
        </w:tc>
      </w:tr>
      <w:tr>
        <w:tc>
          <w:tcPr>
            <w:tcW w:type="dxa" w:w="3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Metadata Protection (message timing)</w:t>
            </w:r>
          </w:p>
        </w:tc>
        <w:tc>
          <w:tcPr>
            <w:tcW w:type="dxa" w:w="1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PARTIAL</w:t>
            </w:r>
          </w:p>
        </w:tc>
        <w:tc>
          <w:tcPr>
            <w:tcW w:type="dxa" w:w="53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Header encryption hides ratchet state. ZSF prevents timing correlation for offline msgs. Direct P2P still leaks timing.</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 Phone Number Required</w:t>
            </w:r>
          </w:p>
        </w:tc>
        <w:tc>
          <w:tcPr>
            <w:tcW w:type="dxa" w:w="1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5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Pure cryptographic identity. No external identifier required.</w:t>
            </w:r>
          </w:p>
        </w:tc>
      </w:tr>
      <w:tr>
        <w:tc>
          <w:tcPr>
            <w:tcW w:type="dxa" w:w="3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 Central Server Required</w:t>
            </w:r>
          </w:p>
        </w:tc>
        <w:tc>
          <w:tcPr>
            <w:tcW w:type="dxa" w:w="1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53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Pure P2P mode available. Relays are optional and operated by volunteers.</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Group Member Spoofing Prevention</w:t>
            </w:r>
          </w:p>
        </w:tc>
        <w:tc>
          <w:tcPr>
            <w:tcW w:type="dxa" w:w="1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5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Per-sender Ed25519 signing key in ZGP. Every group message signed — forging another member's message is impossible.</w:t>
            </w:r>
          </w:p>
        </w:tc>
      </w:tr>
      <w:tr>
        <w:tc>
          <w:tcPr>
            <w:tcW w:type="dxa" w:w="3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Group Forward Secrecy</w:t>
            </w:r>
          </w:p>
        </w:tc>
        <w:tc>
          <w:tcPr>
            <w:tcW w:type="dxa" w:w="1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53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ZGP ratchet advances per message. Removed members cannot decrypt messages after re-key.</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Local Data Protection</w:t>
            </w:r>
          </w:p>
        </w:tc>
        <w:tc>
          <w:tcPr>
            <w:tcW w:type="dxa" w:w="1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53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SQLite database encrypted with AES-256-GCM. Key derived via Argon2id from user passphrase.</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15.2  Threat Model</w:t>
      </w:r>
    </w:p>
    <w:p>
      <w:pPr>
        <w:pStyle w:val="Heading3"/>
        <w:spacing w:after="80" w:before="200"/>
      </w:pPr>
      <w:r>
        <w:rPr>
          <w:rFonts w:ascii="Arial" w:cs="Arial" w:eastAsia="Arial" w:hAnsi="Arial"/>
          <w:b/>
          <w:bCs/>
          <w:i w:val="false"/>
          <w:iCs w:val="false"/>
          <w:color w:val="E65100"/>
          <w:sz w:val="23"/>
          <w:szCs w:val="23"/>
        </w:rPr>
        <w:t xml:space="preserve">Adversary Types ZERO Protects Against</w:t>
      </w:r>
    </w:p>
    <w:p>
      <w:pPr>
        <w:pStyle w:val="ListParagraph"/>
        <w:numPr>
          <w:ilvl w:val="0"/>
          <w:numId w:val="2"/>
        </w:numPr>
        <w:spacing w:after="50" w:before="50"/>
      </w:pPr>
      <w:r>
        <w:rPr>
          <w:rFonts w:ascii="Arial" w:cs="Arial" w:eastAsia="Arial" w:hAnsi="Arial"/>
          <w:b/>
          <w:bCs/>
          <w:i w:val="false"/>
          <w:iCs w:val="false"/>
          <w:color w:val="0B3D91"/>
          <w:sz w:val="21"/>
          <w:szCs w:val="21"/>
        </w:rPr>
        <w:t xml:space="preserve">✅  </w:t>
      </w:r>
      <w:r>
        <w:rPr>
          <w:rFonts w:ascii="Arial" w:cs="Arial" w:eastAsia="Arial" w:hAnsi="Arial"/>
          <w:b w:val="false"/>
          <w:bCs w:val="false"/>
          <w:i w:val="false"/>
          <w:iCs w:val="false"/>
          <w:color w:val="1C1C2E"/>
          <w:sz w:val="21"/>
          <w:szCs w:val="21"/>
        </w:rPr>
        <w:t xml:space="preserve">Passive Network Observer: Sees encrypted traffic only. Cannot determine content, sender, or recipient (with ZSF + sealed sender). Cannot break encryption without quantum computer.</w:t>
      </w:r>
    </w:p>
    <w:p>
      <w:pPr>
        <w:pStyle w:val="ListParagraph"/>
        <w:numPr>
          <w:ilvl w:val="0"/>
          <w:numId w:val="2"/>
        </w:numPr>
        <w:spacing w:after="50" w:before="50"/>
      </w:pPr>
      <w:r>
        <w:rPr>
          <w:rFonts w:ascii="Arial" w:cs="Arial" w:eastAsia="Arial" w:hAnsi="Arial"/>
          <w:b/>
          <w:bCs/>
          <w:i w:val="false"/>
          <w:iCs w:val="false"/>
          <w:color w:val="0B3D91"/>
          <w:sz w:val="21"/>
          <w:szCs w:val="21"/>
        </w:rPr>
        <w:t xml:space="preserve">✅  </w:t>
      </w:r>
      <w:r>
        <w:rPr>
          <w:rFonts w:ascii="Arial" w:cs="Arial" w:eastAsia="Arial" w:hAnsi="Arial"/>
          <w:b w:val="false"/>
          <w:bCs w:val="false"/>
          <w:i w:val="false"/>
          <w:iCs w:val="false"/>
          <w:color w:val="1C1C2E"/>
          <w:sz w:val="21"/>
          <w:szCs w:val="21"/>
        </w:rPr>
        <w:t xml:space="preserve">Active Network Attacker (MITM): Cannot substitute keys if ZERO IDs are correctly verified (safety numbers). Noise XX handshake provides authentication.</w:t>
      </w:r>
    </w:p>
    <w:p>
      <w:pPr>
        <w:pStyle w:val="ListParagraph"/>
        <w:numPr>
          <w:ilvl w:val="0"/>
          <w:numId w:val="2"/>
        </w:numPr>
        <w:spacing w:after="50" w:before="50"/>
      </w:pPr>
      <w:r>
        <w:rPr>
          <w:rFonts w:ascii="Arial" w:cs="Arial" w:eastAsia="Arial" w:hAnsi="Arial"/>
          <w:b/>
          <w:bCs/>
          <w:i w:val="false"/>
          <w:iCs w:val="false"/>
          <w:color w:val="0B3D91"/>
          <w:sz w:val="21"/>
          <w:szCs w:val="21"/>
        </w:rPr>
        <w:t xml:space="preserve">✅  </w:t>
      </w:r>
      <w:r>
        <w:rPr>
          <w:rFonts w:ascii="Arial" w:cs="Arial" w:eastAsia="Arial" w:hAnsi="Arial"/>
          <w:b w:val="false"/>
          <w:bCs w:val="false"/>
          <w:i w:val="false"/>
          <w:iCs w:val="false"/>
          <w:color w:val="1C1C2E"/>
          <w:sz w:val="21"/>
          <w:szCs w:val="21"/>
        </w:rPr>
        <w:t xml:space="preserve">Malicious Relay Server: Can see timing and approximate message sizes. Cannot read message content. Cannot identify sender (ZSF sealed sender). Cannot impersonate either party.</w:t>
      </w:r>
    </w:p>
    <w:p>
      <w:pPr>
        <w:pStyle w:val="ListParagraph"/>
        <w:numPr>
          <w:ilvl w:val="0"/>
          <w:numId w:val="2"/>
        </w:numPr>
        <w:spacing w:after="50" w:before="50"/>
      </w:pPr>
      <w:r>
        <w:rPr>
          <w:rFonts w:ascii="Arial" w:cs="Arial" w:eastAsia="Arial" w:hAnsi="Arial"/>
          <w:b/>
          <w:bCs/>
          <w:i w:val="false"/>
          <w:iCs w:val="false"/>
          <w:color w:val="0B3D91"/>
          <w:sz w:val="21"/>
          <w:szCs w:val="21"/>
        </w:rPr>
        <w:t xml:space="preserve">✅  </w:t>
      </w:r>
      <w:r>
        <w:rPr>
          <w:rFonts w:ascii="Arial" w:cs="Arial" w:eastAsia="Arial" w:hAnsi="Arial"/>
          <w:b w:val="false"/>
          <w:bCs w:val="false"/>
          <w:i w:val="false"/>
          <w:iCs w:val="false"/>
          <w:color w:val="1C1C2E"/>
          <w:sz w:val="21"/>
          <w:szCs w:val="21"/>
        </w:rPr>
        <w:t xml:space="preserve">Malicious DHT Node: Can refuse to provide node records (DoS, not compromise). Cannot forge node records (Ed25519 signatures). Cannot read IP records not intended for them.</w:t>
      </w:r>
    </w:p>
    <w:p>
      <w:pPr>
        <w:pStyle w:val="ListParagraph"/>
        <w:numPr>
          <w:ilvl w:val="0"/>
          <w:numId w:val="2"/>
        </w:numPr>
        <w:spacing w:after="50" w:before="50"/>
      </w:pPr>
      <w:r>
        <w:rPr>
          <w:rFonts w:ascii="Arial" w:cs="Arial" w:eastAsia="Arial" w:hAnsi="Arial"/>
          <w:b/>
          <w:bCs/>
          <w:i w:val="false"/>
          <w:iCs w:val="false"/>
          <w:color w:val="0B3D91"/>
          <w:sz w:val="21"/>
          <w:szCs w:val="21"/>
        </w:rPr>
        <w:t xml:space="preserve">✅  </w:t>
      </w:r>
      <w:r>
        <w:rPr>
          <w:rFonts w:ascii="Arial" w:cs="Arial" w:eastAsia="Arial" w:hAnsi="Arial"/>
          <w:b w:val="false"/>
          <w:bCs w:val="false"/>
          <w:i w:val="false"/>
          <w:iCs w:val="false"/>
          <w:color w:val="1C1C2E"/>
          <w:sz w:val="21"/>
          <w:szCs w:val="21"/>
        </w:rPr>
        <w:t xml:space="preserve">Quantum Computer Attacker: ML-KEM-768 (FIPS 203) provides quantum-resistant key agreement. Currently stored traffic cannot be retroactively decrypted.</w:t>
      </w:r>
    </w:p>
    <w:p>
      <w:pPr>
        <w:pStyle w:val="ListParagraph"/>
        <w:numPr>
          <w:ilvl w:val="0"/>
          <w:numId w:val="2"/>
        </w:numPr>
        <w:spacing w:after="50" w:before="50"/>
      </w:pPr>
      <w:r>
        <w:rPr>
          <w:rFonts w:ascii="Arial" w:cs="Arial" w:eastAsia="Arial" w:hAnsi="Arial"/>
          <w:b/>
          <w:bCs/>
          <w:i w:val="false"/>
          <w:iCs w:val="false"/>
          <w:color w:val="0B3D91"/>
          <w:sz w:val="21"/>
          <w:szCs w:val="21"/>
        </w:rPr>
        <w:t xml:space="preserve">⚠️ Partial  </w:t>
      </w:r>
      <w:r>
        <w:rPr>
          <w:rFonts w:ascii="Arial" w:cs="Arial" w:eastAsia="Arial" w:hAnsi="Arial"/>
          <w:b w:val="false"/>
          <w:bCs w:val="false"/>
          <w:i w:val="false"/>
          <w:iCs w:val="false"/>
          <w:color w:val="1C1C2E"/>
          <w:sz w:val="21"/>
          <w:szCs w:val="21"/>
        </w:rPr>
        <w:t xml:space="preserve">Compromised Device (after fact): ZR post-compromise security heals after new DH exchange. Attacker with device gets current/future messages until ratchet heals.</w:t>
      </w:r>
    </w:p>
    <w:p>
      <w:pPr>
        <w:pStyle w:val="ListParagraph"/>
        <w:numPr>
          <w:ilvl w:val="0"/>
          <w:numId w:val="2"/>
        </w:numPr>
        <w:spacing w:after="50" w:before="50"/>
      </w:pPr>
      <w:r>
        <w:rPr>
          <w:rFonts w:ascii="Arial" w:cs="Arial" w:eastAsia="Arial" w:hAnsi="Arial"/>
          <w:b/>
          <w:bCs/>
          <w:i w:val="false"/>
          <w:iCs w:val="false"/>
          <w:color w:val="0B3D91"/>
          <w:sz w:val="21"/>
          <w:szCs w:val="21"/>
        </w:rPr>
        <w:t xml:space="preserve">✅  </w:t>
      </w:r>
      <w:r>
        <w:rPr>
          <w:rFonts w:ascii="Arial" w:cs="Arial" w:eastAsia="Arial" w:hAnsi="Arial"/>
          <w:b w:val="false"/>
          <w:bCs w:val="false"/>
          <w:i w:val="false"/>
          <w:iCs w:val="false"/>
          <w:color w:val="1C1C2E"/>
          <w:sz w:val="21"/>
          <w:szCs w:val="21"/>
        </w:rPr>
        <w:t xml:space="preserve">Legal Compulsion (server seizure): No user data on central servers. Relay servers only store sealed envelopes they cannot read.</w:t>
      </w:r>
    </w:p>
    <w:p>
      <w:pPr>
        <w:pStyle w:val="ListParagraph"/>
        <w:numPr>
          <w:ilvl w:val="0"/>
          <w:numId w:val="2"/>
        </w:numPr>
        <w:spacing w:after="50" w:before="50"/>
      </w:pPr>
      <w:r>
        <w:rPr>
          <w:rFonts w:ascii="Arial" w:cs="Arial" w:eastAsia="Arial" w:hAnsi="Arial"/>
          <w:b/>
          <w:bCs/>
          <w:i w:val="false"/>
          <w:iCs w:val="false"/>
          <w:color w:val="0B3D91"/>
          <w:sz w:val="21"/>
          <w:szCs w:val="21"/>
        </w:rPr>
        <w:t xml:space="preserve">✅ with passphrase  </w:t>
      </w:r>
      <w:r>
        <w:rPr>
          <w:rFonts w:ascii="Arial" w:cs="Arial" w:eastAsia="Arial" w:hAnsi="Arial"/>
          <w:b w:val="false"/>
          <w:bCs w:val="false"/>
          <w:i w:val="false"/>
          <w:iCs w:val="false"/>
          <w:color w:val="1C1C2E"/>
          <w:sz w:val="21"/>
          <w:szCs w:val="21"/>
        </w:rPr>
        <w:t xml:space="preserve">Physical Device Seizure: Local database encrypted with Argon2id-derived key. Optional duress PIN wipes data. Passphrase required.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0D1B2A"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SECTION 16</w:t>
            </w:r>
          </w:p>
          <w:p>
            <w:pPr>
              <w:spacing w:after="60" w:before="60"/>
              <w:jc w:val="left"/>
            </w:pPr>
            <w:r>
              <w:rPr>
                <w:rFonts w:ascii="Arial" w:cs="Arial" w:eastAsia="Arial" w:hAnsi="Arial"/>
                <w:b/>
                <w:bCs/>
                <w:i w:val="false"/>
                <w:iCs w:val="false"/>
                <w:color w:val="FFFFFF"/>
                <w:sz w:val="44"/>
                <w:szCs w:val="44"/>
              </w:rPr>
              <w:t xml:space="preserve">Post-Quantum Cryptography Deep-Dive</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16.1  Why Post-Quantum Now?</w:t>
      </w:r>
    </w:p>
    <w:p>
      <w:pPr>
        <w:spacing w:after="60" w:before="60"/>
        <w:jc w:val="left"/>
      </w:pPr>
      <w:r>
        <w:rPr>
          <w:rFonts w:ascii="Arial" w:cs="Arial" w:eastAsia="Arial" w:hAnsi="Arial"/>
          <w:b w:val="false"/>
          <w:bCs w:val="false"/>
          <w:i w:val="false"/>
          <w:iCs w:val="false"/>
          <w:color w:val="1C1C2E"/>
          <w:sz w:val="21"/>
          <w:szCs w:val="21"/>
        </w:rPr>
        <w:t xml:space="preserve">Quantum computers running Shor's algorithm can break Curve25519 (X25519, Ed25519) and all other elliptic curve cryptography in polynomial time. While cryptographically-relevant quantum computers do not yet exist, 'harvest now, decrypt later' attacks are a present threat: nation-state adversaries are recording encrypted network traffic today, storing it, and will decrypt it when quantum computers become available. For a messaging protocol, this means conversations recorded today could be exposed in the future. ZERO Protocol uses NIST-standardized post-quantum algorithms from day one — not as a future upgrade, but as a core requirement.</w:t>
      </w:r>
    </w:p>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16.2  NIST Finalized Standards (August 14,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600"/>
        <w:gridCol w:w="2200"/>
        <w:gridCol w:w="3060"/>
      </w:tblGrid>
      <w:tr>
        <w:trPr>
          <w:tblHeader/>
        </w:trPr>
        <w:tc>
          <w:tcPr>
            <w:tcW w:type="dxa" w:w="14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FIPS Standard</w:t>
            </w:r>
          </w:p>
        </w:tc>
        <w:tc>
          <w:tcPr>
            <w:tcW w:type="dxa" w:w="11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Algorithm</w:t>
            </w:r>
          </w:p>
        </w:tc>
        <w:tc>
          <w:tcPr>
            <w:tcW w:type="dxa" w:w="16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Former Name</w:t>
            </w:r>
          </w:p>
        </w:tc>
        <w:tc>
          <w:tcPr>
            <w:tcW w:type="dxa" w:w="22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Type</w:t>
            </w:r>
          </w:p>
        </w:tc>
        <w:tc>
          <w:tcPr>
            <w:tcW w:type="dxa" w:w="30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Used in ZERO</w:t>
            </w:r>
          </w:p>
        </w:tc>
      </w:tr>
      <w:tr>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FIPS 203</w:t>
            </w:r>
          </w:p>
        </w:tc>
        <w:tc>
          <w:tcPr>
            <w:tcW w:type="dxa" w:w="11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ML-KEM</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CRYSTALS-Kyber</w:t>
            </w:r>
          </w:p>
        </w:tc>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Key Encapsulation Mechanism</w:t>
            </w:r>
          </w:p>
        </w:tc>
        <w:tc>
          <w:tcPr>
            <w:tcW w:type="dxa" w:w="30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 ZKX handshake (ML-KEM-768 level)</w:t>
            </w:r>
          </w:p>
        </w:tc>
      </w:tr>
      <w:tr>
        <w:tc>
          <w:tcPr>
            <w:tcW w:type="dxa" w:w="1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FIPS 204</w:t>
            </w:r>
          </w:p>
        </w:tc>
        <w:tc>
          <w:tcPr>
            <w:tcW w:type="dxa" w:w="11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ML-DSA</w:t>
            </w:r>
          </w:p>
        </w:tc>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CRYSTALS-Dilithium</w:t>
            </w:r>
          </w:p>
        </w:tc>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Digital Signature</w:t>
            </w:r>
          </w:p>
        </w:tc>
        <w:tc>
          <w:tcPr>
            <w:tcW w:type="dxa" w:w="30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Optional high-security mode for ZERO ID certification</w:t>
            </w:r>
          </w:p>
        </w:tc>
      </w:tr>
      <w:tr>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FIPS 205</w:t>
            </w:r>
          </w:p>
        </w:tc>
        <w:tc>
          <w:tcPr>
            <w:tcW w:type="dxa" w:w="11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SLH-DSA</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SPHINCS+</w:t>
            </w:r>
          </w:p>
        </w:tc>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Hash-based Signature</w:t>
            </w:r>
          </w:p>
        </w:tc>
        <w:tc>
          <w:tcPr>
            <w:tcW w:type="dxa" w:w="30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Not used (large signature size impractical for mobile)</w:t>
            </w:r>
          </w:p>
        </w:tc>
      </w:tr>
      <w:tr>
        <w:tc>
          <w:tcPr>
            <w:tcW w:type="dxa" w:w="1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FIPS 206 (2025)</w:t>
            </w:r>
          </w:p>
        </w:tc>
        <w:tc>
          <w:tcPr>
            <w:tcW w:type="dxa" w:w="11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FN-DSA</w:t>
            </w:r>
          </w:p>
        </w:tc>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FALCON</w:t>
            </w:r>
          </w:p>
        </w:tc>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NTRU Signature</w:t>
            </w:r>
          </w:p>
        </w:tc>
        <w:tc>
          <w:tcPr>
            <w:tcW w:type="dxa" w:w="30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Future consideration — smaller sigs than ML-DSA</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16.3  ML-KEM-768 Parameter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Parameter</w:t>
            </w:r>
          </w:p>
        </w:tc>
        <w:tc>
          <w:tcPr>
            <w:tcW w:type="dxa" w:w="20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Value</w:t>
            </w:r>
          </w:p>
        </w:tc>
        <w:tc>
          <w:tcPr>
            <w:tcW w:type="dxa" w:w="51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Notes</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Security Level</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3 (AES-192 equivalent)</w:t>
            </w:r>
          </w:p>
        </w:tc>
        <w:tc>
          <w:tcPr>
            <w:tcW w:type="dxa" w:w="51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6 years of NIST public cryptanalysis without a break. Conservative choice.</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Public Key Size</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1,184 bytes</w:t>
            </w:r>
          </w:p>
        </w:tc>
        <w:tc>
          <w:tcPr>
            <w:tcW w:type="dxa" w:w="51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Only transmitted once per ZKX handshake. Negligible ongoing overhead.</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Secret Key Size</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2,400 bytes</w:t>
            </w:r>
          </w:p>
        </w:tc>
        <w:tc>
          <w:tcPr>
            <w:tcW w:type="dxa" w:w="51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Stored locally, never transmitted.</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Ciphertext Size</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1,088 bytes</w:t>
            </w:r>
          </w:p>
        </w:tc>
        <w:tc>
          <w:tcPr>
            <w:tcW w:type="dxa" w:w="51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Transmitted in Alice's first ZKX message. One-time cost.</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Shared Secret Size</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32 bytes</w:t>
            </w:r>
          </w:p>
        </w:tc>
        <w:tc>
          <w:tcPr>
            <w:tcW w:type="dxa" w:w="51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Combined with X25519 output via HKDF. Same size as classical shared secret.</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Encapsulation Time</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~0.2ms (ARM Cortex-A55)</w:t>
            </w:r>
          </w:p>
        </w:tc>
        <w:tc>
          <w:tcPr>
            <w:tcW w:type="dxa" w:w="51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Negligible on modern mobile hardware.</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Decapsulation Time</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~0.2ms (ARM Cortex-A55)</w:t>
            </w:r>
          </w:p>
        </w:tc>
        <w:tc>
          <w:tcPr>
            <w:tcW w:type="dxa" w:w="51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Negligible on modern mobile hardware.</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Total ZKX overhead vs classical</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~2.3 KB + ~1ms</w:t>
            </w:r>
          </w:p>
        </w:tc>
        <w:tc>
          <w:tcPr>
            <w:tcW w:type="dxa" w:w="51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Small one-time cost for lifetime quantum security.</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16.4  The Hybrid Approach — Why Both Classical and PQ</w:t>
      </w:r>
    </w:p>
    <w:p>
      <w:pPr>
        <w:spacing w:after="60" w:before="60"/>
        <w:jc w:val="left"/>
      </w:pPr>
      <w:r>
        <w:rPr>
          <w:rFonts w:ascii="Arial" w:cs="Arial" w:eastAsia="Arial" w:hAnsi="Arial"/>
          <w:b w:val="false"/>
          <w:bCs w:val="false"/>
          <w:i w:val="false"/>
          <w:iCs w:val="false"/>
          <w:color w:val="1C1C2E"/>
          <w:sz w:val="21"/>
          <w:szCs w:val="21"/>
        </w:rPr>
        <w:t xml:space="preserve">ZERO uses a hybrid scheme combining X25519 (classical) with ML-KEM-768 (post-quantum). The combined secret is: master_secret = HKDF(X25519_secret || ML-KEM_secret). This means: if ML-KEM-768 is somehow broken (e.g., a novel mathematical attack is discovered), the X25519 layer still provides classical security. If X25519 is broken by a quantum computer, the ML-KEM-768 layer still provides quantum security. An attacker must break BOTH simultaneously. This is the approach recommended by NIST and used by Signal's PQXDH (2023).</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0D1B2A"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SECTION 17</w:t>
            </w:r>
          </w:p>
          <w:p>
            <w:pPr>
              <w:spacing w:after="60" w:before="60"/>
              <w:jc w:val="left"/>
            </w:pPr>
            <w:r>
              <w:rPr>
                <w:rFonts w:ascii="Arial" w:cs="Arial" w:eastAsia="Arial" w:hAnsi="Arial"/>
                <w:b/>
                <w:bCs/>
                <w:i w:val="false"/>
                <w:iCs w:val="false"/>
                <w:color w:val="FFFFFF"/>
                <w:sz w:val="44"/>
                <w:szCs w:val="44"/>
              </w:rPr>
              <w:t xml:space="preserve">Rust Implementation Architecture</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17.1  Why Rust for ZERO Protocol</w:t>
      </w:r>
    </w:p>
    <w:p>
      <w:pPr>
        <w:spacing w:after="60" w:before="60"/>
        <w:jc w:val="left"/>
      </w:pPr>
      <w:r>
        <w:rPr>
          <w:rFonts w:ascii="Arial" w:cs="Arial" w:eastAsia="Arial" w:hAnsi="Arial"/>
          <w:b w:val="false"/>
          <w:bCs w:val="false"/>
          <w:i w:val="false"/>
          <w:iCs w:val="false"/>
          <w:color w:val="1C1C2E"/>
          <w:sz w:val="21"/>
          <w:szCs w:val="21"/>
        </w:rPr>
        <w:t xml:space="preserve">ZERO Protocol's core is implemented in Rust for four critical reasons: Memory safety without garbage collection (no buffer overflows, no use-after-free — entire class of C/C++ vulnerabilities eliminated at compile time), zero-cost abstractions (Rust code compiles to machine code as efficient as C), excellent cryptography ecosystem (RustCrypto, libsodium bindings, liboqs), and first-class cross-platform compilation (compile once, run on Android, iOS, Linux, Windows, macOS from same codebase).</w:t>
      </w:r>
    </w:p>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17.2  Rust Workspace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3"/>
              <w:left w:val="single" w:color="00ACC1" w:sz="12"/>
              <w:bottom w:val="single" w:color="00ACC1" w:sz="3"/>
              <w:right w:val="single" w:color="00ACC1" w:sz="1"/>
            </w:tcBorders>
            <w:shd w:fill="1E1E2E" w:val="clear"/>
            <w:tcMar>
              <w:top w:type="dxa" w:w="140"/>
              <w:left w:type="dxa" w:w="240"/>
              <w:bottom w:type="dxa" w:w="140"/>
              <w:right w:type="dxa" w:w="160"/>
            </w:tcMar>
          </w:tcPr>
          <w:p>
            <w:pPr>
              <w:spacing w:after="12" w:before="12"/>
              <w:jc w:val="left"/>
            </w:pPr>
            <w:r>
              <w:rPr>
                <w:rFonts w:ascii="Courier New" w:cs="Courier New" w:eastAsia="Courier New" w:hAnsi="Courier New"/>
                <w:color w:val="CDD6F4"/>
                <w:sz w:val="18"/>
                <w:szCs w:val="18"/>
              </w:rPr>
              <w:t xml:space="preserve">zero-protocol/                         # Rust Cargo workspace</w:t>
            </w:r>
          </w:p>
          <w:p>
            <w:pPr>
              <w:spacing w:after="12" w:before="12"/>
              <w:jc w:val="left"/>
            </w:pPr>
            <w:r>
              <w:rPr>
                <w:rFonts w:ascii="Courier New" w:cs="Courier New" w:eastAsia="Courier New" w:hAnsi="Courier New"/>
                <w:color w:val="CDD6F4"/>
                <w:sz w:val="18"/>
                <w:szCs w:val="18"/>
              </w:rPr>
              <w:t xml:space="preserve">├── Cargo.toml                         # Workspace definition</w:t>
            </w:r>
          </w:p>
          <w:p>
            <w:pPr>
              <w:spacing w:after="12" w:before="12"/>
              <w:jc w:val="left"/>
            </w:pPr>
            <w:r>
              <w:rPr>
                <w:rFonts w:ascii="Courier New" w:cs="Courier New" w:eastAsia="Courier New" w:hAnsi="Courier New"/>
                <w:color w:val="CDD6F4"/>
                <w:sz w:val="18"/>
                <w:szCs w:val="18"/>
              </w:rPr>
              <w:t xml:space="preserve">├── zero-core/                         # Core protocol library</w:t>
            </w:r>
          </w:p>
          <w:p>
            <w:pPr>
              <w:spacing w:after="12" w:before="12"/>
              <w:jc w:val="left"/>
            </w:pPr>
            <w:r>
              <w:rPr>
                <w:rFonts w:ascii="Courier New" w:cs="Courier New" w:eastAsia="Courier New" w:hAnsi="Courier New"/>
                <w:color w:val="CDD6F4"/>
                <w:sz w:val="18"/>
                <w:szCs w:val="18"/>
              </w:rPr>
              <w:t xml:space="preserve">│   ├── src/</w:t>
            </w:r>
          </w:p>
          <w:p>
            <w:pPr>
              <w:spacing w:after="12" w:before="12"/>
              <w:jc w:val="left"/>
            </w:pPr>
            <w:r>
              <w:rPr>
                <w:rFonts w:ascii="Courier New" w:cs="Courier New" w:eastAsia="Courier New" w:hAnsi="Courier New"/>
                <w:color w:val="CDD6F4"/>
                <w:sz w:val="18"/>
                <w:szCs w:val="18"/>
              </w:rPr>
              <w:t xml:space="preserve">│   │   ├── identity/                  # ZERO ID, key generation, rotation</w:t>
            </w:r>
          </w:p>
          <w:p>
            <w:pPr>
              <w:spacing w:after="12" w:before="12"/>
              <w:jc w:val="left"/>
            </w:pPr>
            <w:r>
              <w:rPr>
                <w:rFonts w:ascii="Courier New" w:cs="Courier New" w:eastAsia="Courier New" w:hAnsi="Courier New"/>
                <w:color w:val="CDD6F4"/>
                <w:sz w:val="18"/>
                <w:szCs w:val="18"/>
              </w:rPr>
              <w:t xml:space="preserve">│   │   │   ├── mod.rs</w:t>
            </w:r>
          </w:p>
          <w:p>
            <w:pPr>
              <w:spacing w:after="12" w:before="12"/>
              <w:jc w:val="left"/>
            </w:pPr>
            <w:r>
              <w:rPr>
                <w:rFonts w:ascii="Courier New" w:cs="Courier New" w:eastAsia="Courier New" w:hAnsi="Courier New"/>
                <w:color w:val="CDD6F4"/>
                <w:sz w:val="18"/>
                <w:szCs w:val="18"/>
              </w:rPr>
              <w:t xml:space="preserve">│   │   │   ├── zero_id.rs             # ZERO ID structure + Base58Check</w:t>
            </w:r>
          </w:p>
          <w:p>
            <w:pPr>
              <w:spacing w:after="12" w:before="12"/>
              <w:jc w:val="left"/>
            </w:pPr>
            <w:r>
              <w:rPr>
                <w:rFonts w:ascii="Courier New" w:cs="Courier New" w:eastAsia="Courier New" w:hAnsi="Courier New"/>
                <w:color w:val="CDD6F4"/>
                <w:sz w:val="18"/>
                <w:szCs w:val="18"/>
              </w:rPr>
              <w:t xml:space="preserve">│   │   │   ├── key_bundle.rs          # SPK, OPK, PQ key management</w:t>
            </w:r>
          </w:p>
          <w:p>
            <w:pPr>
              <w:spacing w:after="12" w:before="12"/>
              <w:jc w:val="left"/>
            </w:pPr>
            <w:r>
              <w:rPr>
                <w:rFonts w:ascii="Courier New" w:cs="Courier New" w:eastAsia="Courier New" w:hAnsi="Courier New"/>
                <w:color w:val="CDD6F4"/>
                <w:sz w:val="18"/>
                <w:szCs w:val="18"/>
              </w:rPr>
              <w:t xml:space="preserve">│   │   │   └── device_keys.rs         # Multi-device sub-key derivation</w:t>
            </w:r>
          </w:p>
          <w:p>
            <w:pPr>
              <w:spacing w:after="12" w:before="12"/>
              <w:jc w:val="left"/>
            </w:pPr>
            <w:r>
              <w:rPr>
                <w:rFonts w:ascii="Courier New" w:cs="Courier New" w:eastAsia="Courier New" w:hAnsi="Courier New"/>
                <w:color w:val="CDD6F4"/>
                <w:sz w:val="18"/>
                <w:szCs w:val="18"/>
              </w:rPr>
              <w:t xml:space="preserve">│   │   ├── zkx/                       # ZERO Key Exchange</w:t>
            </w:r>
          </w:p>
          <w:p>
            <w:pPr>
              <w:spacing w:after="12" w:before="12"/>
              <w:jc w:val="left"/>
            </w:pPr>
            <w:r>
              <w:rPr>
                <w:rFonts w:ascii="Courier New" w:cs="Courier New" w:eastAsia="Courier New" w:hAnsi="Courier New"/>
                <w:color w:val="CDD6F4"/>
                <w:sz w:val="18"/>
                <w:szCs w:val="18"/>
              </w:rPr>
              <w:t xml:space="preserve">│   │   │   ├── mod.rs</w:t>
            </w:r>
          </w:p>
          <w:p>
            <w:pPr>
              <w:spacing w:after="12" w:before="12"/>
              <w:jc w:val="left"/>
            </w:pPr>
            <w:r>
              <w:rPr>
                <w:rFonts w:ascii="Courier New" w:cs="Courier New" w:eastAsia="Courier New" w:hAnsi="Courier New"/>
                <w:color w:val="CDD6F4"/>
                <w:sz w:val="18"/>
                <w:szCs w:val="18"/>
              </w:rPr>
              <w:t xml:space="preserve">│   │   │   ├── noise_xx.rs            # Noise_XX_25519_ChaChaPoly_BLAKE2b</w:t>
            </w:r>
          </w:p>
          <w:p>
            <w:pPr>
              <w:spacing w:after="12" w:before="12"/>
              <w:jc w:val="left"/>
            </w:pPr>
            <w:r>
              <w:rPr>
                <w:rFonts w:ascii="Courier New" w:cs="Courier New" w:eastAsia="Courier New" w:hAnsi="Courier New"/>
                <w:color w:val="CDD6F4"/>
                <w:sz w:val="18"/>
                <w:szCs w:val="18"/>
              </w:rPr>
              <w:t xml:space="preserve">│   │   │   ├── x3dh.rs               # Extended Triple Diffie-Hellman</w:t>
            </w:r>
          </w:p>
          <w:p>
            <w:pPr>
              <w:spacing w:after="12" w:before="12"/>
              <w:jc w:val="left"/>
            </w:pPr>
            <w:r>
              <w:rPr>
                <w:rFonts w:ascii="Courier New" w:cs="Courier New" w:eastAsia="Courier New" w:hAnsi="Courier New"/>
                <w:color w:val="CDD6F4"/>
                <w:sz w:val="18"/>
                <w:szCs w:val="18"/>
              </w:rPr>
              <w:t xml:space="preserve">│   │   │   └── pq_kem.rs             # ML-KEM-768 integration</w:t>
            </w:r>
          </w:p>
          <w:p>
            <w:pPr>
              <w:spacing w:after="12" w:before="12"/>
              <w:jc w:val="left"/>
            </w:pPr>
            <w:r>
              <w:rPr>
                <w:rFonts w:ascii="Courier New" w:cs="Courier New" w:eastAsia="Courier New" w:hAnsi="Courier New"/>
                <w:color w:val="CDD6F4"/>
                <w:sz w:val="18"/>
                <w:szCs w:val="18"/>
              </w:rPr>
              <w:t xml:space="preserve">│   │   ├── zr/                        # ZERO Ratchet</w:t>
            </w:r>
          </w:p>
          <w:p>
            <w:pPr>
              <w:spacing w:after="12" w:before="12"/>
              <w:jc w:val="left"/>
            </w:pPr>
            <w:r>
              <w:rPr>
                <w:rFonts w:ascii="Courier New" w:cs="Courier New" w:eastAsia="Courier New" w:hAnsi="Courier New"/>
                <w:color w:val="CDD6F4"/>
                <w:sz w:val="18"/>
                <w:szCs w:val="18"/>
              </w:rPr>
              <w:t xml:space="preserve">│   │   │   ├── mod.rs</w:t>
            </w:r>
          </w:p>
          <w:p>
            <w:pPr>
              <w:spacing w:after="12" w:before="12"/>
              <w:jc w:val="left"/>
            </w:pPr>
            <w:r>
              <w:rPr>
                <w:rFonts w:ascii="Courier New" w:cs="Courier New" w:eastAsia="Courier New" w:hAnsi="Courier New"/>
                <w:color w:val="CDD6F4"/>
                <w:sz w:val="18"/>
                <w:szCs w:val="18"/>
              </w:rPr>
              <w:t xml:space="preserve">│   │   │   ├── double_ratchet.rs      # DH + Symmetric ratchets</w:t>
            </w:r>
          </w:p>
          <w:p>
            <w:pPr>
              <w:spacing w:after="12" w:before="12"/>
              <w:jc w:val="left"/>
            </w:pPr>
            <w:r>
              <w:rPr>
                <w:rFonts w:ascii="Courier New" w:cs="Courier New" w:eastAsia="Courier New" w:hAnsi="Courier New"/>
                <w:color w:val="CDD6F4"/>
                <w:sz w:val="18"/>
                <w:szCs w:val="18"/>
              </w:rPr>
              <w:t xml:space="preserve">│   │   │   ├── header_encrypt.rs      # Header encryption</w:t>
            </w:r>
          </w:p>
          <w:p>
            <w:pPr>
              <w:spacing w:after="12" w:before="12"/>
              <w:jc w:val="left"/>
            </w:pPr>
            <w:r>
              <w:rPr>
                <w:rFonts w:ascii="Courier New" w:cs="Courier New" w:eastAsia="Courier New" w:hAnsi="Courier New"/>
                <w:color w:val="CDD6F4"/>
                <w:sz w:val="18"/>
                <w:szCs w:val="18"/>
              </w:rPr>
              <w:t xml:space="preserve">│   │   │   └── pq_ratchet.rs         # Optional PQ ratchet step</w:t>
            </w:r>
          </w:p>
          <w:p>
            <w:pPr>
              <w:spacing w:after="12" w:before="12"/>
              <w:jc w:val="left"/>
            </w:pPr>
            <w:r>
              <w:rPr>
                <w:rFonts w:ascii="Courier New" w:cs="Courier New" w:eastAsia="Courier New" w:hAnsi="Courier New"/>
                <w:color w:val="CDD6F4"/>
                <w:sz w:val="18"/>
                <w:szCs w:val="18"/>
              </w:rPr>
              <w:t xml:space="preserve">│   │   ├── zdht/                      # ZERO DHT</w:t>
            </w:r>
          </w:p>
          <w:p>
            <w:pPr>
              <w:spacing w:after="12" w:before="12"/>
              <w:jc w:val="left"/>
            </w:pPr>
            <w:r>
              <w:rPr>
                <w:rFonts w:ascii="Courier New" w:cs="Courier New" w:eastAsia="Courier New" w:hAnsi="Courier New"/>
                <w:color w:val="CDD6F4"/>
                <w:sz w:val="18"/>
                <w:szCs w:val="18"/>
              </w:rPr>
              <w:t xml:space="preserve">│   │   │   ├── mod.rs</w:t>
            </w:r>
          </w:p>
          <w:p>
            <w:pPr>
              <w:spacing w:after="12" w:before="12"/>
              <w:jc w:val="left"/>
            </w:pPr>
            <w:r>
              <w:rPr>
                <w:rFonts w:ascii="Courier New" w:cs="Courier New" w:eastAsia="Courier New" w:hAnsi="Courier New"/>
                <w:color w:val="CDD6F4"/>
                <w:sz w:val="18"/>
                <w:szCs w:val="18"/>
              </w:rPr>
              <w:t xml:space="preserve">│   │   │   ├── kademlia.rs            # Modified Kademlia implementation</w:t>
            </w:r>
          </w:p>
          <w:p>
            <w:pPr>
              <w:spacing w:after="12" w:before="12"/>
              <w:jc w:val="left"/>
            </w:pPr>
            <w:r>
              <w:rPr>
                <w:rFonts w:ascii="Courier New" w:cs="Courier New" w:eastAsia="Courier New" w:hAnsi="Courier New"/>
                <w:color w:val="CDD6F4"/>
                <w:sz w:val="18"/>
                <w:szCs w:val="18"/>
              </w:rPr>
              <w:t xml:space="preserve">│   │   │   ├── node_record.rs         # Encrypted node records</w:t>
            </w:r>
          </w:p>
          <w:p>
            <w:pPr>
              <w:spacing w:after="12" w:before="12"/>
              <w:jc w:val="left"/>
            </w:pPr>
            <w:r>
              <w:rPr>
                <w:rFonts w:ascii="Courier New" w:cs="Courier New" w:eastAsia="Courier New" w:hAnsi="Courier New"/>
                <w:color w:val="CDD6F4"/>
                <w:sz w:val="18"/>
                <w:szCs w:val="18"/>
              </w:rPr>
              <w:t xml:space="preserve">│   │   │   └── onion.rs              # 3-hop onion routing</w:t>
            </w:r>
          </w:p>
          <w:p>
            <w:pPr>
              <w:spacing w:after="12" w:before="12"/>
              <w:jc w:val="left"/>
            </w:pPr>
            <w:r>
              <w:rPr>
                <w:rFonts w:ascii="Courier New" w:cs="Courier New" w:eastAsia="Courier New" w:hAnsi="Courier New"/>
                <w:color w:val="CDD6F4"/>
                <w:sz w:val="18"/>
                <w:szCs w:val="18"/>
              </w:rPr>
              <w:t xml:space="preserve">│   │   ├── zsf/                       # ZERO Store &amp; Forward</w:t>
            </w:r>
          </w:p>
          <w:p>
            <w:pPr>
              <w:spacing w:after="12" w:before="12"/>
              <w:jc w:val="left"/>
            </w:pPr>
            <w:r>
              <w:rPr>
                <w:rFonts w:ascii="Courier New" w:cs="Courier New" w:eastAsia="Courier New" w:hAnsi="Courier New"/>
                <w:color w:val="CDD6F4"/>
                <w:sz w:val="18"/>
                <w:szCs w:val="18"/>
              </w:rPr>
              <w:t xml:space="preserve">│   │   │   ├── mod.rs</w:t>
            </w:r>
          </w:p>
          <w:p>
            <w:pPr>
              <w:spacing w:after="12" w:before="12"/>
              <w:jc w:val="left"/>
            </w:pPr>
            <w:r>
              <w:rPr>
                <w:rFonts w:ascii="Courier New" w:cs="Courier New" w:eastAsia="Courier New" w:hAnsi="Courier New"/>
                <w:color w:val="CDD6F4"/>
                <w:sz w:val="18"/>
                <w:szCs w:val="18"/>
              </w:rPr>
              <w:t xml:space="preserve">│   │   │   ├── sealed_sender.rs       # Sealed sender envelope</w:t>
            </w:r>
          </w:p>
          <w:p>
            <w:pPr>
              <w:spacing w:after="12" w:before="12"/>
              <w:jc w:val="left"/>
            </w:pPr>
            <w:r>
              <w:rPr>
                <w:rFonts w:ascii="Courier New" w:cs="Courier New" w:eastAsia="Courier New" w:hAnsi="Courier New"/>
                <w:color w:val="CDD6F4"/>
                <w:sz w:val="18"/>
                <w:szCs w:val="18"/>
              </w:rPr>
              <w:t xml:space="preserve">│   │   │   ├── pow.rs                # Proof-of-Work anti-spam</w:t>
            </w:r>
          </w:p>
          <w:p>
            <w:pPr>
              <w:spacing w:after="12" w:before="12"/>
              <w:jc w:val="left"/>
            </w:pPr>
            <w:r>
              <w:rPr>
                <w:rFonts w:ascii="Courier New" w:cs="Courier New" w:eastAsia="Courier New" w:hAnsi="Courier New"/>
                <w:color w:val="CDD6F4"/>
                <w:sz w:val="18"/>
                <w:szCs w:val="18"/>
              </w:rPr>
              <w:t xml:space="preserve">│   │   │   └── relay_client.rs       # Relay server communication</w:t>
            </w:r>
          </w:p>
          <w:p>
            <w:pPr>
              <w:spacing w:after="12" w:before="12"/>
              <w:jc w:val="left"/>
            </w:pPr>
            <w:r>
              <w:rPr>
                <w:rFonts w:ascii="Courier New" w:cs="Courier New" w:eastAsia="Courier New" w:hAnsi="Courier New"/>
                <w:color w:val="CDD6F4"/>
                <w:sz w:val="18"/>
                <w:szCs w:val="18"/>
              </w:rPr>
              <w:t xml:space="preserve">│   │   ├── zgp/                       # ZERO Group Protocol</w:t>
            </w:r>
          </w:p>
          <w:p>
            <w:pPr>
              <w:spacing w:after="12" w:before="12"/>
              <w:jc w:val="left"/>
            </w:pPr>
            <w:r>
              <w:rPr>
                <w:rFonts w:ascii="Courier New" w:cs="Courier New" w:eastAsia="Courier New" w:hAnsi="Courier New"/>
                <w:color w:val="CDD6F4"/>
                <w:sz w:val="18"/>
                <w:szCs w:val="18"/>
              </w:rPr>
              <w:t xml:space="preserve">│   │   │   ├── mod.rs</w:t>
            </w:r>
          </w:p>
          <w:p>
            <w:pPr>
              <w:spacing w:after="12" w:before="12"/>
              <w:jc w:val="left"/>
            </w:pPr>
            <w:r>
              <w:rPr>
                <w:rFonts w:ascii="Courier New" w:cs="Courier New" w:eastAsia="Courier New" w:hAnsi="Courier New"/>
                <w:color w:val="CDD6F4"/>
                <w:sz w:val="18"/>
                <w:szCs w:val="18"/>
              </w:rPr>
              <w:t xml:space="preserve">│   │   │   ├── group_session.rs       # Megolm-style session management</w:t>
            </w:r>
          </w:p>
          <w:p>
            <w:pPr>
              <w:spacing w:after="12" w:before="12"/>
              <w:jc w:val="left"/>
            </w:pPr>
            <w:r>
              <w:rPr>
                <w:rFonts w:ascii="Courier New" w:cs="Courier New" w:eastAsia="Courier New" w:hAnsi="Courier New"/>
                <w:color w:val="CDD6F4"/>
                <w:sz w:val="18"/>
                <w:szCs w:val="18"/>
              </w:rPr>
              <w:t xml:space="preserve">│   │   │   └── membership.rs         # Admin, add/remove, re-key</w:t>
            </w:r>
          </w:p>
          <w:p>
            <w:pPr>
              <w:spacing w:after="12" w:before="12"/>
              <w:jc w:val="left"/>
            </w:pPr>
            <w:r>
              <w:rPr>
                <w:rFonts w:ascii="Courier New" w:cs="Courier New" w:eastAsia="Courier New" w:hAnsi="Courier New"/>
                <w:color w:val="CDD6F4"/>
                <w:sz w:val="18"/>
                <w:szCs w:val="18"/>
              </w:rPr>
              <w:t xml:space="preserve">│   │   ├── transport/                 # Network transport</w:t>
            </w:r>
          </w:p>
          <w:p>
            <w:pPr>
              <w:spacing w:after="12" w:before="12"/>
              <w:jc w:val="left"/>
            </w:pPr>
            <w:r>
              <w:rPr>
                <w:rFonts w:ascii="Courier New" w:cs="Courier New" w:eastAsia="Courier New" w:hAnsi="Courier New"/>
                <w:color w:val="CDD6F4"/>
                <w:sz w:val="18"/>
                <w:szCs w:val="18"/>
              </w:rPr>
              <w:t xml:space="preserve">│   │   │   ├── mod.rs</w:t>
            </w:r>
          </w:p>
          <w:p>
            <w:pPr>
              <w:spacing w:after="12" w:before="12"/>
              <w:jc w:val="left"/>
            </w:pPr>
            <w:r>
              <w:rPr>
                <w:rFonts w:ascii="Courier New" w:cs="Courier New" w:eastAsia="Courier New" w:hAnsi="Courier New"/>
                <w:color w:val="CDD6F4"/>
                <w:sz w:val="18"/>
                <w:szCs w:val="18"/>
              </w:rPr>
              <w:t xml:space="preserve">│   │   │   ├── quic.rs               # Quinn QUIC implementation</w:t>
            </w:r>
          </w:p>
          <w:p>
            <w:pPr>
              <w:spacing w:after="12" w:before="12"/>
              <w:jc w:val="left"/>
            </w:pPr>
            <w:r>
              <w:rPr>
                <w:rFonts w:ascii="Courier New" w:cs="Courier New" w:eastAsia="Courier New" w:hAnsi="Courier New"/>
                <w:color w:val="CDD6F4"/>
                <w:sz w:val="18"/>
                <w:szCs w:val="18"/>
              </w:rPr>
              <w:t xml:space="preserve">│   │   │   ├── tcp_relay.rs          # TCP relay client</w:t>
            </w:r>
          </w:p>
          <w:p>
            <w:pPr>
              <w:spacing w:after="12" w:before="12"/>
              <w:jc w:val="left"/>
            </w:pPr>
            <w:r>
              <w:rPr>
                <w:rFonts w:ascii="Courier New" w:cs="Courier New" w:eastAsia="Courier New" w:hAnsi="Courier New"/>
                <w:color w:val="CDD6F4"/>
                <w:sz w:val="18"/>
                <w:szCs w:val="18"/>
              </w:rPr>
              <w:t xml:space="preserve">│   │   │   ├── nat_punch.rs          # NAT hole-punching</w:t>
            </w:r>
          </w:p>
          <w:p>
            <w:pPr>
              <w:spacing w:after="12" w:before="12"/>
              <w:jc w:val="left"/>
            </w:pPr>
            <w:r>
              <w:rPr>
                <w:rFonts w:ascii="Courier New" w:cs="Courier New" w:eastAsia="Courier New" w:hAnsi="Courier New"/>
                <w:color w:val="CDD6F4"/>
                <w:sz w:val="18"/>
                <w:szCs w:val="18"/>
              </w:rPr>
              <w:t xml:space="preserve">│   │   │   └── tor.rs               # Optional Tor integration</w:t>
            </w:r>
          </w:p>
          <w:p>
            <w:pPr>
              <w:spacing w:after="12" w:before="12"/>
              <w:jc w:val="left"/>
            </w:pPr>
            <w:r>
              <w:rPr>
                <w:rFonts w:ascii="Courier New" w:cs="Courier New" w:eastAsia="Courier New" w:hAnsi="Courier New"/>
                <w:color w:val="CDD6F4"/>
                <w:sz w:val="18"/>
                <w:szCs w:val="18"/>
              </w:rPr>
              <w:t xml:space="preserve">│   │   └── lib.rs                     # Public API surface (UniFFI exports)</w:t>
            </w:r>
          </w:p>
          <w:p>
            <w:pPr>
              <w:spacing w:after="12" w:before="12"/>
              <w:jc w:val="left"/>
            </w:pPr>
            <w:r>
              <w:rPr>
                <w:rFonts w:ascii="Courier New" w:cs="Courier New" w:eastAsia="Courier New" w:hAnsi="Courier New"/>
                <w:color w:val="CDD6F4"/>
                <w:sz w:val="18"/>
                <w:szCs w:val="18"/>
              </w:rPr>
              <w:t xml:space="preserve">│   └── Cargo.toml</w:t>
            </w:r>
          </w:p>
          <w:p>
            <w:pPr>
              <w:spacing w:after="12" w:before="12"/>
              <w:jc w:val="left"/>
            </w:pPr>
            <w:r>
              <w:rPr>
                <w:rFonts w:ascii="Courier New" w:cs="Courier New" w:eastAsia="Courier New" w:hAnsi="Courier New"/>
                <w:color w:val="CDD6F4"/>
                <w:sz w:val="18"/>
                <w:szCs w:val="18"/>
              </w:rPr>
              <w:t xml:space="preserve">├── zero-uniffi/                       # UniFFI bindings generation</w:t>
            </w:r>
          </w:p>
          <w:p>
            <w:pPr>
              <w:spacing w:after="12" w:before="12"/>
              <w:jc w:val="left"/>
            </w:pPr>
            <w:r>
              <w:rPr>
                <w:rFonts w:ascii="Courier New" w:cs="Courier New" w:eastAsia="Courier New" w:hAnsi="Courier New"/>
                <w:color w:val="CDD6F4"/>
                <w:sz w:val="18"/>
                <w:szCs w:val="18"/>
              </w:rPr>
              <w:t xml:space="preserve">│   ├── src/uniffi_exports.rs         # #[uniffi::export] annotations</w:t>
            </w:r>
          </w:p>
          <w:p>
            <w:pPr>
              <w:spacing w:after="12" w:before="12"/>
              <w:jc w:val="left"/>
            </w:pPr>
            <w:r>
              <w:rPr>
                <w:rFonts w:ascii="Courier New" w:cs="Courier New" w:eastAsia="Courier New" w:hAnsi="Courier New"/>
                <w:color w:val="CDD6F4"/>
                <w:sz w:val="18"/>
                <w:szCs w:val="18"/>
              </w:rPr>
              <w:t xml:space="preserve">│   ├── zero.udl                       # UniFFI Definition Language file</w:t>
            </w:r>
          </w:p>
          <w:p>
            <w:pPr>
              <w:spacing w:after="12" w:before="12"/>
              <w:jc w:val="left"/>
            </w:pPr>
            <w:r>
              <w:rPr>
                <w:rFonts w:ascii="Courier New" w:cs="Courier New" w:eastAsia="Courier New" w:hAnsi="Courier New"/>
                <w:color w:val="CDD6F4"/>
                <w:sz w:val="18"/>
                <w:szCs w:val="18"/>
              </w:rPr>
              <w:t xml:space="preserve">│   └── Cargo.toml</w:t>
            </w:r>
          </w:p>
          <w:p>
            <w:pPr>
              <w:spacing w:after="12" w:before="12"/>
              <w:jc w:val="left"/>
            </w:pPr>
            <w:r>
              <w:rPr>
                <w:rFonts w:ascii="Courier New" w:cs="Courier New" w:eastAsia="Courier New" w:hAnsi="Courier New"/>
                <w:color w:val="CDD6F4"/>
                <w:sz w:val="18"/>
                <w:szCs w:val="18"/>
              </w:rPr>
              <w:t xml:space="preserve">└── zero-relay/                        # Relay server binary</w:t>
            </w:r>
          </w:p>
          <w:p>
            <w:pPr>
              <w:spacing w:after="12" w:before="12"/>
              <w:jc w:val="left"/>
            </w:pPr>
            <w:r>
              <w:rPr>
                <w:rFonts w:ascii="Courier New" w:cs="Courier New" w:eastAsia="Courier New" w:hAnsi="Courier New"/>
                <w:color w:val="CDD6F4"/>
                <w:sz w:val="18"/>
                <w:szCs w:val="18"/>
              </w:rPr>
              <w:t xml:space="preserve">    ├── src/main.rs</w:t>
            </w:r>
          </w:p>
          <w:p>
            <w:pPr>
              <w:spacing w:after="12" w:before="12"/>
              <w:jc w:val="left"/>
            </w:pPr>
            <w:r>
              <w:rPr>
                <w:rFonts w:ascii="Courier New" w:cs="Courier New" w:eastAsia="Courier New" w:hAnsi="Courier New"/>
                <w:color w:val="CDD6F4"/>
                <w:sz w:val="18"/>
                <w:szCs w:val="18"/>
              </w:rPr>
              <w:t xml:space="preserve">    └── Cargo.toml</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17.3  Key Rust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Crate</w:t>
            </w:r>
          </w:p>
        </w:tc>
        <w:tc>
          <w:tcPr>
            <w:tcW w:type="dxa" w:w="12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Version</w:t>
            </w:r>
          </w:p>
        </w:tc>
        <w:tc>
          <w:tcPr>
            <w:tcW w:type="dxa" w:w="65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Purpose</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sodiumoxide / libsodium-sys</w:t>
            </w:r>
          </w:p>
        </w:tc>
        <w:tc>
          <w:tcPr>
            <w:tcW w:type="dxa" w:w="1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0.2</w:t>
            </w:r>
          </w:p>
        </w:tc>
        <w:tc>
          <w:tcPr>
            <w:tcW w:type="dxa" w:w="6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Ed25519, X25519 (Curve25519), ChaCha20-Poly1305, BLAKE2b via libsodium</w:t>
            </w:r>
          </w:p>
        </w:tc>
      </w:tr>
      <w:tr>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ml-kem</w:t>
            </w:r>
          </w:p>
        </w:tc>
        <w:tc>
          <w:tcPr>
            <w:tcW w:type="dxa" w:w="1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0.3+</w:t>
            </w:r>
          </w:p>
        </w:tc>
        <w:tc>
          <w:tcPr>
            <w:tcW w:type="dxa" w:w="6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ML-KEM-768/1024 (FIPS 203) — Pure Rust implementation from RustCrypto</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hkdf</w:t>
            </w:r>
          </w:p>
        </w:tc>
        <w:tc>
          <w:tcPr>
            <w:tcW w:type="dxa" w:w="1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0.12</w:t>
            </w:r>
          </w:p>
        </w:tc>
        <w:tc>
          <w:tcPr>
            <w:tcW w:type="dxa" w:w="6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HMAC-based Key Derivation Function (RFC 5869) from RustCrypto</w:t>
            </w:r>
          </w:p>
        </w:tc>
      </w:tr>
      <w:tr>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blake2</w:t>
            </w:r>
          </w:p>
        </w:tc>
        <w:tc>
          <w:tcPr>
            <w:tcW w:type="dxa" w:w="1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0.10</w:t>
            </w:r>
          </w:p>
        </w:tc>
        <w:tc>
          <w:tcPr>
            <w:tcW w:type="dxa" w:w="6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BLAKE2b hashing from RustCrypto</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argon2</w:t>
            </w:r>
          </w:p>
        </w:tc>
        <w:tc>
          <w:tcPr>
            <w:tcW w:type="dxa" w:w="1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0.5</w:t>
            </w:r>
          </w:p>
        </w:tc>
        <w:tc>
          <w:tcPr>
            <w:tcW w:type="dxa" w:w="6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Argon2id password hashing for local profile encryption</w:t>
            </w:r>
          </w:p>
        </w:tc>
      </w:tr>
      <w:tr>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quinn</w:t>
            </w:r>
          </w:p>
        </w:tc>
        <w:tc>
          <w:tcPr>
            <w:tcW w:type="dxa" w:w="1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0.11</w:t>
            </w:r>
          </w:p>
        </w:tc>
        <w:tc>
          <w:tcPr>
            <w:tcW w:type="dxa" w:w="6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Production-grade async QUIC v1 (RFC 9000) implementation</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tokio</w:t>
            </w:r>
          </w:p>
        </w:tc>
        <w:tc>
          <w:tcPr>
            <w:tcW w:type="dxa" w:w="1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1.x</w:t>
            </w:r>
          </w:p>
        </w:tc>
        <w:tc>
          <w:tcPr>
            <w:tcW w:type="dxa" w:w="6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Async runtime — multi-thread executor for network operations</w:t>
            </w:r>
          </w:p>
        </w:tc>
      </w:tr>
      <w:tr>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uniffi</w:t>
            </w:r>
          </w:p>
        </w:tc>
        <w:tc>
          <w:tcPr>
            <w:tcW w:type="dxa" w:w="1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0.27</w:t>
            </w:r>
          </w:p>
        </w:tc>
        <w:tc>
          <w:tcPr>
            <w:tcW w:type="dxa" w:w="6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Mozilla's UniFFI — auto-generates Kotlin/Swift/Python bindings from Rust</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serde + serde_cbor</w:t>
            </w:r>
          </w:p>
        </w:tc>
        <w:tc>
          <w:tcPr>
            <w:tcW w:type="dxa" w:w="1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1.x</w:t>
            </w:r>
          </w:p>
        </w:tc>
        <w:tc>
          <w:tcPr>
            <w:tcW w:type="dxa" w:w="6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Serialization — CBOR (Concise Binary Object Representation) for wire format</w:t>
            </w:r>
          </w:p>
        </w:tc>
      </w:tr>
      <w:tr>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zeroize</w:t>
            </w:r>
          </w:p>
        </w:tc>
        <w:tc>
          <w:tcPr>
            <w:tcW w:type="dxa" w:w="1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1.x</w:t>
            </w:r>
          </w:p>
        </w:tc>
        <w:tc>
          <w:tcPr>
            <w:tcW w:type="dxa" w:w="6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Securely zeroes secret key material from memory when dropped</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ring</w:t>
            </w:r>
          </w:p>
        </w:tc>
        <w:tc>
          <w:tcPr>
            <w:tcW w:type="dxa" w:w="1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0.17 (fallback)</w:t>
            </w:r>
          </w:p>
        </w:tc>
        <w:tc>
          <w:tcPr>
            <w:tcW w:type="dxa" w:w="6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Alternative crypto backend for platforms where libsodium is unavailable</w:t>
            </w:r>
          </w:p>
        </w:tc>
      </w:tr>
      <w:tr>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base58</w:t>
            </w:r>
          </w:p>
        </w:tc>
        <w:tc>
          <w:tcPr>
            <w:tcW w:type="dxa" w:w="1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0.4</w:t>
            </w:r>
          </w:p>
        </w:tc>
        <w:tc>
          <w:tcPr>
            <w:tcW w:type="dxa" w:w="6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Base58Check encoding for ZERO ID strings</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uuid</w:t>
            </w:r>
          </w:p>
        </w:tc>
        <w:tc>
          <w:tcPr>
            <w:tcW w:type="dxa" w:w="1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1.x</w:t>
            </w:r>
          </w:p>
        </w:tc>
        <w:tc>
          <w:tcPr>
            <w:tcW w:type="dxa" w:w="6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UUID generation for transfer IDs and message IDs</w:t>
            </w:r>
          </w:p>
        </w:tc>
      </w:tr>
      <w:tr>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tracing</w:t>
            </w:r>
          </w:p>
        </w:tc>
        <w:tc>
          <w:tcPr>
            <w:tcW w:type="dxa" w:w="1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0.1</w:t>
            </w:r>
          </w:p>
        </w:tc>
        <w:tc>
          <w:tcPr>
            <w:tcW w:type="dxa" w:w="6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Structured logging — sanitized to never log key material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0D1B2A"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SECTION 18</w:t>
            </w:r>
          </w:p>
          <w:p>
            <w:pPr>
              <w:spacing w:after="60" w:before="60"/>
              <w:jc w:val="left"/>
            </w:pPr>
            <w:r>
              <w:rPr>
                <w:rFonts w:ascii="Arial" w:cs="Arial" w:eastAsia="Arial" w:hAnsi="Arial"/>
                <w:b/>
                <w:bCs/>
                <w:i w:val="false"/>
                <w:iCs w:val="false"/>
                <w:color w:val="FFFFFF"/>
                <w:sz w:val="44"/>
                <w:szCs w:val="44"/>
              </w:rPr>
              <w:t xml:space="preserve">Android App Integration (Kotlin + UniFFI)</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18.1  The Integration Pattern</w:t>
      </w:r>
    </w:p>
    <w:p>
      <w:pPr>
        <w:spacing w:after="60" w:before="60"/>
        <w:jc w:val="left"/>
      </w:pPr>
      <w:r>
        <w:rPr>
          <w:rFonts w:ascii="Arial" w:cs="Arial" w:eastAsia="Arial" w:hAnsi="Arial"/>
          <w:b w:val="false"/>
          <w:bCs w:val="false"/>
          <w:i w:val="false"/>
          <w:iCs w:val="false"/>
          <w:color w:val="1C1C2E"/>
          <w:sz w:val="21"/>
          <w:szCs w:val="21"/>
        </w:rPr>
        <w:t xml:space="preserve">The ZERO Android app follows the exact same architectural pattern as aTox, but with Rust replacing C and UniFFI replacing hand-written JNI. aTox proved this architecture works: a native core (C/Rust) called from Kotlin via JNI, with the Kotlin layer handling UI, persistence, and lifecycle. ZERO simply uses a better language (Rust) and a better binding tool (UniFFI).</w:t>
      </w:r>
    </w:p>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18.2  UniFFI Binding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3"/>
              <w:left w:val="single" w:color="00ACC1" w:sz="12"/>
              <w:bottom w:val="single" w:color="00ACC1" w:sz="3"/>
              <w:right w:val="single" w:color="00ACC1" w:sz="1"/>
            </w:tcBorders>
            <w:shd w:fill="1E1E2E" w:val="clear"/>
            <w:tcMar>
              <w:top w:type="dxa" w:w="140"/>
              <w:left w:type="dxa" w:w="240"/>
              <w:bottom w:type="dxa" w:w="140"/>
              <w:right w:type="dxa" w:w="160"/>
            </w:tcMar>
          </w:tcPr>
          <w:p>
            <w:pPr>
              <w:spacing w:after="12" w:before="12"/>
              <w:jc w:val="left"/>
            </w:pPr>
            <w:r>
              <w:rPr>
                <w:rFonts w:ascii="Courier New" w:cs="Courier New" w:eastAsia="Courier New" w:hAnsi="Courier New"/>
                <w:color w:val="CDD6F4"/>
                <w:sz w:val="18"/>
                <w:szCs w:val="18"/>
              </w:rPr>
              <w:t xml:space="preserve">// ── In Rust: zero-uniffi/src/uniffi_exports.rs ──────────────────────────</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#[derive(uniffi::Object)]</w:t>
            </w:r>
          </w:p>
          <w:p>
            <w:pPr>
              <w:spacing w:after="12" w:before="12"/>
              <w:jc w:val="left"/>
            </w:pPr>
            <w:r>
              <w:rPr>
                <w:rFonts w:ascii="Courier New" w:cs="Courier New" w:eastAsia="Courier New" w:hAnsi="Courier New"/>
                <w:color w:val="CDD6F4"/>
                <w:sz w:val="18"/>
                <w:szCs w:val="18"/>
              </w:rPr>
              <w:t xml:space="preserve">pub struct ZeroClient {</w:t>
            </w:r>
          </w:p>
          <w:p>
            <w:pPr>
              <w:spacing w:after="12" w:before="12"/>
              <w:jc w:val="left"/>
            </w:pPr>
            <w:r>
              <w:rPr>
                <w:rFonts w:ascii="Courier New" w:cs="Courier New" w:eastAsia="Courier New" w:hAnsi="Courier New"/>
                <w:color w:val="CDD6F4"/>
                <w:sz w:val="18"/>
                <w:szCs w:val="18"/>
              </w:rPr>
              <w:t xml:space="preserve">    inner: Arc&lt;Mutex&lt;ZeroCoreClient&gt;&gt;,</w:t>
            </w:r>
          </w:p>
          <w:p>
            <w:pPr>
              <w:spacing w:after="12" w:before="12"/>
              <w:jc w:val="left"/>
            </w:pPr>
            <w:r>
              <w:rPr>
                <w:rFonts w:ascii="Courier New" w:cs="Courier New" w:eastAsia="Courier New" w:hAnsi="Courier New"/>
                <w:color w:val="CDD6F4"/>
                <w:sz w:val="18"/>
                <w:szCs w:val="18"/>
              </w:rPr>
              <w:t xml:space="preserve">    runtime: tokio::runtime::Runtime,</w:t>
            </w:r>
          </w:p>
          <w:p>
            <w:pPr>
              <w:spacing w:after="12" w:before="12"/>
              <w:jc w:val="left"/>
            </w:pPr>
            <w:r>
              <w:rPr>
                <w:rFonts w:ascii="Courier New" w:cs="Courier New" w:eastAsia="Courier New" w:hAnsi="Courier New"/>
                <w:color w:val="CDD6F4"/>
                <w:sz w:val="18"/>
                <w:szCs w:val="18"/>
              </w:rPr>
              <w:t xml:space="preserve">}</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#[uniffi::export]</w:t>
            </w:r>
          </w:p>
          <w:p>
            <w:pPr>
              <w:spacing w:after="12" w:before="12"/>
              <w:jc w:val="left"/>
            </w:pPr>
            <w:r>
              <w:rPr>
                <w:rFonts w:ascii="Courier New" w:cs="Courier New" w:eastAsia="Courier New" w:hAnsi="Courier New"/>
                <w:color w:val="CDD6F4"/>
                <w:sz w:val="18"/>
                <w:szCs w:val="18"/>
              </w:rPr>
              <w:t xml:space="preserve">impl ZeroClient {</w:t>
            </w:r>
          </w:p>
          <w:p>
            <w:pPr>
              <w:spacing w:after="12" w:before="12"/>
              <w:jc w:val="left"/>
            </w:pPr>
            <w:r>
              <w:rPr>
                <w:rFonts w:ascii="Courier New" w:cs="Courier New" w:eastAsia="Courier New" w:hAnsi="Courier New"/>
                <w:color w:val="CDD6F4"/>
                <w:sz w:val="18"/>
                <w:szCs w:val="18"/>
              </w:rPr>
              <w:t xml:space="preserve">    #[uniffi::constructor]</w:t>
            </w:r>
          </w:p>
          <w:p>
            <w:pPr>
              <w:spacing w:after="12" w:before="12"/>
              <w:jc w:val="left"/>
            </w:pPr>
            <w:r>
              <w:rPr>
                <w:rFonts w:ascii="Courier New" w:cs="Courier New" w:eastAsia="Courier New" w:hAnsi="Courier New"/>
                <w:color w:val="CDD6F4"/>
                <w:sz w:val="18"/>
                <w:szCs w:val="18"/>
              </w:rPr>
              <w:t xml:space="preserve">    pub fn new(passphrase: String, data_dir: String) -&gt; Arc&lt;ZeroClient&gt; {</w:t>
            </w:r>
          </w:p>
          <w:p>
            <w:pPr>
              <w:spacing w:after="12" w:before="12"/>
              <w:jc w:val="left"/>
            </w:pPr>
            <w:r>
              <w:rPr>
                <w:rFonts w:ascii="Courier New" w:cs="Courier New" w:eastAsia="Courier New" w:hAnsi="Courier New"/>
                <w:color w:val="CDD6F4"/>
                <w:sz w:val="18"/>
                <w:szCs w:val="18"/>
              </w:rPr>
              <w:t xml:space="preserve">        let rt = tokio::runtime::Builder::new_multi_thread()</w:t>
            </w:r>
          </w:p>
          <w:p>
            <w:pPr>
              <w:spacing w:after="12" w:before="12"/>
              <w:jc w:val="left"/>
            </w:pPr>
            <w:r>
              <w:rPr>
                <w:rFonts w:ascii="Courier New" w:cs="Courier New" w:eastAsia="Courier New" w:hAnsi="Courier New"/>
                <w:color w:val="CDD6F4"/>
                <w:sz w:val="18"/>
                <w:szCs w:val="18"/>
              </w:rPr>
              <w:t xml:space="preserve">            .worker_threads(2)          // 2 threads: good for mobile battery</w:t>
            </w:r>
          </w:p>
          <w:p>
            <w:pPr>
              <w:spacing w:after="12" w:before="12"/>
              <w:jc w:val="left"/>
            </w:pPr>
            <w:r>
              <w:rPr>
                <w:rFonts w:ascii="Courier New" w:cs="Courier New" w:eastAsia="Courier New" w:hAnsi="Courier New"/>
                <w:color w:val="CDD6F4"/>
                <w:sz w:val="18"/>
                <w:szCs w:val="18"/>
              </w:rPr>
              <w:t xml:space="preserve">            .enable_all().build().unwrap();</w:t>
            </w:r>
          </w:p>
          <w:p>
            <w:pPr>
              <w:spacing w:after="12" w:before="12"/>
              <w:jc w:val="left"/>
            </w:pPr>
            <w:r>
              <w:rPr>
                <w:rFonts w:ascii="Courier New" w:cs="Courier New" w:eastAsia="Courier New" w:hAnsi="Courier New"/>
                <w:color w:val="CDD6F4"/>
                <w:sz w:val="18"/>
                <w:szCs w:val="18"/>
              </w:rPr>
              <w:t xml:space="preserve">        Arc::new(ZeroClient { inner: Arc::new(Mutex::new(</w:t>
            </w:r>
          </w:p>
          <w:p>
            <w:pPr>
              <w:spacing w:after="12" w:before="12"/>
              <w:jc w:val="left"/>
            </w:pPr>
            <w:r>
              <w:rPr>
                <w:rFonts w:ascii="Courier New" w:cs="Courier New" w:eastAsia="Courier New" w:hAnsi="Courier New"/>
                <w:color w:val="CDD6F4"/>
                <w:sz w:val="18"/>
                <w:szCs w:val="18"/>
              </w:rPr>
              <w:t xml:space="preserve">            rt.block_on(ZeroCoreClient::new(&amp;passphrase, &amp;data_dir)).unwrap()</w:t>
            </w:r>
          </w:p>
          <w:p>
            <w:pPr>
              <w:spacing w:after="12" w:before="12"/>
              <w:jc w:val="left"/>
            </w:pPr>
            <w:r>
              <w:rPr>
                <w:rFonts w:ascii="Courier New" w:cs="Courier New" w:eastAsia="Courier New" w:hAnsi="Courier New"/>
                <w:color w:val="CDD6F4"/>
                <w:sz w:val="18"/>
                <w:szCs w:val="18"/>
              </w:rPr>
              <w:t xml:space="preserve">        )), runtime: rt })</w:t>
            </w:r>
          </w:p>
          <w:p>
            <w:pPr>
              <w:spacing w:after="12" w:before="12"/>
              <w:jc w:val="left"/>
            </w:pPr>
            <w:r>
              <w:rPr>
                <w:rFonts w:ascii="Courier New" w:cs="Courier New" w:eastAsia="Courier New" w:hAnsi="Courier New"/>
                <w:color w:val="CDD6F4"/>
                <w:sz w:val="18"/>
                <w:szCs w:val="18"/>
              </w:rPr>
              <w:t xml:space="preserve">    }</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    pub fn set_event_listener(&amp;self, listener: Box&lt;dyn ZeroEventListener&gt;) {</w:t>
            </w:r>
          </w:p>
          <w:p>
            <w:pPr>
              <w:spacing w:after="12" w:before="12"/>
              <w:jc w:val="left"/>
            </w:pPr>
            <w:r>
              <w:rPr>
                <w:rFonts w:ascii="Courier New" w:cs="Courier New" w:eastAsia="Courier New" w:hAnsi="Courier New"/>
                <w:color w:val="CDD6F4"/>
                <w:sz w:val="18"/>
                <w:szCs w:val="18"/>
              </w:rPr>
              <w:t xml:space="preserve">        self.inner.lock().unwrap().set_listener(listener);</w:t>
            </w:r>
          </w:p>
          <w:p>
            <w:pPr>
              <w:spacing w:after="12" w:before="12"/>
              <w:jc w:val="left"/>
            </w:pPr>
            <w:r>
              <w:rPr>
                <w:rFonts w:ascii="Courier New" w:cs="Courier New" w:eastAsia="Courier New" w:hAnsi="Courier New"/>
                <w:color w:val="CDD6F4"/>
                <w:sz w:val="18"/>
                <w:szCs w:val="18"/>
              </w:rPr>
              <w:t xml:space="preserve">    }</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    pub fn send_message(&amp;self, contact_id: String, text: String) -&gt; Result&lt;(), ZeroError&gt; {</w:t>
            </w:r>
          </w:p>
          <w:p>
            <w:pPr>
              <w:spacing w:after="12" w:before="12"/>
              <w:jc w:val="left"/>
            </w:pPr>
            <w:r>
              <w:rPr>
                <w:rFonts w:ascii="Courier New" w:cs="Courier New" w:eastAsia="Courier New" w:hAnsi="Courier New"/>
                <w:color w:val="CDD6F4"/>
                <w:sz w:val="18"/>
                <w:szCs w:val="18"/>
              </w:rPr>
              <w:t xml:space="preserve">        self.runtime.block_on(async {</w:t>
            </w:r>
          </w:p>
          <w:p>
            <w:pPr>
              <w:spacing w:after="12" w:before="12"/>
              <w:jc w:val="left"/>
            </w:pPr>
            <w:r>
              <w:rPr>
                <w:rFonts w:ascii="Courier New" w:cs="Courier New" w:eastAsia="Courier New" w:hAnsi="Courier New"/>
                <w:color w:val="CDD6F4"/>
                <w:sz w:val="18"/>
                <w:szCs w:val="18"/>
              </w:rPr>
              <w:t xml:space="preserve">            self.inner.lock().await.send_message(&amp;contact_id, &amp;text).await</w:t>
            </w:r>
          </w:p>
          <w:p>
            <w:pPr>
              <w:spacing w:after="12" w:before="12"/>
              <w:jc w:val="left"/>
            </w:pPr>
            <w:r>
              <w:rPr>
                <w:rFonts w:ascii="Courier New" w:cs="Courier New" w:eastAsia="Courier New" w:hAnsi="Courier New"/>
                <w:color w:val="CDD6F4"/>
                <w:sz w:val="18"/>
                <w:szCs w:val="18"/>
              </w:rPr>
              <w:t xml:space="preserve">        })</w:t>
            </w:r>
          </w:p>
          <w:p>
            <w:pPr>
              <w:spacing w:after="12" w:before="12"/>
              <w:jc w:val="left"/>
            </w:pPr>
            <w:r>
              <w:rPr>
                <w:rFonts w:ascii="Courier New" w:cs="Courier New" w:eastAsia="Courier New" w:hAnsi="Courier New"/>
                <w:color w:val="CDD6F4"/>
                <w:sz w:val="18"/>
                <w:szCs w:val="18"/>
              </w:rPr>
              <w:t xml:space="preserve">    }</w:t>
            </w:r>
          </w:p>
          <w:p>
            <w:pPr>
              <w:spacing w:after="12" w:before="12"/>
              <w:jc w:val="left"/>
            </w:pPr>
            <w:r>
              <w:rPr>
                <w:rFonts w:ascii="Courier New" w:cs="Courier New" w:eastAsia="Courier New" w:hAnsi="Courier New"/>
                <w:color w:val="CDD6F4"/>
                <w:sz w:val="18"/>
                <w:szCs w:val="18"/>
              </w:rPr>
              <w:t xml:space="preserve">}</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#[uniffi::export(callback_interface)]</w:t>
            </w:r>
          </w:p>
          <w:p>
            <w:pPr>
              <w:spacing w:after="12" w:before="12"/>
              <w:jc w:val="left"/>
            </w:pPr>
            <w:r>
              <w:rPr>
                <w:rFonts w:ascii="Courier New" w:cs="Courier New" w:eastAsia="Courier New" w:hAnsi="Courier New"/>
                <w:color w:val="CDD6F4"/>
                <w:sz w:val="18"/>
                <w:szCs w:val="18"/>
              </w:rPr>
              <w:t xml:space="preserve">pub trait ZeroEventListener: Send + Sync {</w:t>
            </w:r>
          </w:p>
          <w:p>
            <w:pPr>
              <w:spacing w:after="12" w:before="12"/>
              <w:jc w:val="left"/>
            </w:pPr>
            <w:r>
              <w:rPr>
                <w:rFonts w:ascii="Courier New" w:cs="Courier New" w:eastAsia="Courier New" w:hAnsi="Courier New"/>
                <w:color w:val="CDD6F4"/>
                <w:sz w:val="18"/>
                <w:szCs w:val="18"/>
              </w:rPr>
              <w:t xml:space="preserve">    fn on_message_received(&amp;self, from_id: String, text: String, timestamp: u64);</w:t>
            </w:r>
          </w:p>
          <w:p>
            <w:pPr>
              <w:spacing w:after="12" w:before="12"/>
              <w:jc w:val="left"/>
            </w:pPr>
            <w:r>
              <w:rPr>
                <w:rFonts w:ascii="Courier New" w:cs="Courier New" w:eastAsia="Courier New" w:hAnsi="Courier New"/>
                <w:color w:val="CDD6F4"/>
                <w:sz w:val="18"/>
                <w:szCs w:val="18"/>
              </w:rPr>
              <w:t xml:space="preserve">    fn on_contact_online(&amp;self, contact_id: String);</w:t>
            </w:r>
          </w:p>
          <w:p>
            <w:pPr>
              <w:spacing w:after="12" w:before="12"/>
              <w:jc w:val="left"/>
            </w:pPr>
            <w:r>
              <w:rPr>
                <w:rFonts w:ascii="Courier New" w:cs="Courier New" w:eastAsia="Courier New" w:hAnsi="Courier New"/>
                <w:color w:val="CDD6F4"/>
                <w:sz w:val="18"/>
                <w:szCs w:val="18"/>
              </w:rPr>
              <w:t xml:space="preserve">    fn on_contact_offline(&amp;self, contact_id: String);</w:t>
            </w:r>
          </w:p>
          <w:p>
            <w:pPr>
              <w:spacing w:after="12" w:before="12"/>
              <w:jc w:val="left"/>
            </w:pPr>
            <w:r>
              <w:rPr>
                <w:rFonts w:ascii="Courier New" w:cs="Courier New" w:eastAsia="Courier New" w:hAnsi="Courier New"/>
                <w:color w:val="CDD6F4"/>
                <w:sz w:val="18"/>
                <w:szCs w:val="18"/>
              </w:rPr>
              <w:t xml:space="preserve">    fn on_call_incoming(&amp;self, from_id: String, call_type: CallType);</w:t>
            </w:r>
          </w:p>
          <w:p>
            <w:pPr>
              <w:spacing w:after="12" w:before="12"/>
              <w:jc w:val="left"/>
            </w:pPr>
            <w:r>
              <w:rPr>
                <w:rFonts w:ascii="Courier New" w:cs="Courier New" w:eastAsia="Courier New" w:hAnsi="Courier New"/>
                <w:color w:val="CDD6F4"/>
                <w:sz w:val="18"/>
                <w:szCs w:val="18"/>
              </w:rPr>
              <w:t xml:space="preserve">    fn on_file_offer(&amp;self, from_id: String, transfer_id: String, filename: String, size: u64);</w:t>
            </w:r>
          </w:p>
          <w:p>
            <w:pPr>
              <w:spacing w:after="12" w:before="12"/>
              <w:jc w:val="left"/>
            </w:pPr>
            <w:r>
              <w:rPr>
                <w:rFonts w:ascii="Courier New" w:cs="Courier New" w:eastAsia="Courier New" w:hAnsi="Courier New"/>
                <w:color w:val="CDD6F4"/>
                <w:sz w:val="18"/>
                <w:szCs w:val="18"/>
              </w:rPr>
              <w:t xml:space="preserve">    fn on_delivery_receipt(&amp;self, message_id: String, contact_id: String);</w:t>
            </w:r>
          </w:p>
          <w:p>
            <w:pPr>
              <w:spacing w:after="12" w:before="12"/>
              <w:jc w:val="left"/>
            </w:pPr>
            <w:r>
              <w:rPr>
                <w:rFonts w:ascii="Courier New" w:cs="Courier New" w:eastAsia="Courier New" w:hAnsi="Courier New"/>
                <w:color w:val="CDD6F4"/>
                <w:sz w:val="18"/>
                <w:szCs w:val="18"/>
              </w:rPr>
              <w:t xml:space="preserve">}</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 ── Auto-generated Kotlin (never edit this file) ─────────────────────────</w:t>
            </w:r>
          </w:p>
          <w:p>
            <w:pPr>
              <w:spacing w:after="12" w:before="12"/>
              <w:jc w:val="left"/>
            </w:pPr>
            <w:r>
              <w:rPr>
                <w:rFonts w:ascii="Courier New" w:cs="Courier New" w:eastAsia="Courier New" w:hAnsi="Courier New"/>
                <w:color w:val="CDD6F4"/>
                <w:sz w:val="18"/>
                <w:szCs w:val="18"/>
              </w:rPr>
              <w:t xml:space="preserve">// zero-bindings/zero.kt  (generated by: cargo run uniffi-bindgen generate)</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class ZeroClient(passphrase: String, dataDir: String) {</w:t>
            </w:r>
          </w:p>
          <w:p>
            <w:pPr>
              <w:spacing w:after="12" w:before="12"/>
              <w:jc w:val="left"/>
            </w:pPr>
            <w:r>
              <w:rPr>
                <w:rFonts w:ascii="Courier New" w:cs="Courier New" w:eastAsia="Courier New" w:hAnsi="Courier New"/>
                <w:color w:val="CDD6F4"/>
                <w:sz w:val="18"/>
                <w:szCs w:val="18"/>
              </w:rPr>
              <w:t xml:space="preserve">    fun setEventListener(listener: ZeroEventListener)</w:t>
            </w:r>
          </w:p>
          <w:p>
            <w:pPr>
              <w:spacing w:after="12" w:before="12"/>
              <w:jc w:val="left"/>
            </w:pPr>
            <w:r>
              <w:rPr>
                <w:rFonts w:ascii="Courier New" w:cs="Courier New" w:eastAsia="Courier New" w:hAnsi="Courier New"/>
                <w:color w:val="CDD6F4"/>
                <w:sz w:val="18"/>
                <w:szCs w:val="18"/>
              </w:rPr>
              <w:t xml:space="preserve">    fun sendMessage(contactId: String, text: String)</w:t>
            </w:r>
          </w:p>
          <w:p>
            <w:pPr>
              <w:spacing w:after="12" w:before="12"/>
              <w:jc w:val="left"/>
            </w:pPr>
            <w:r>
              <w:rPr>
                <w:rFonts w:ascii="Courier New" w:cs="Courier New" w:eastAsia="Courier New" w:hAnsi="Courier New"/>
                <w:color w:val="CDD6F4"/>
                <w:sz w:val="18"/>
                <w:szCs w:val="18"/>
              </w:rPr>
              <w:t xml:space="preserve">    // ... all Rust functions auto-exposed as Kotlin methods</w:t>
            </w:r>
          </w:p>
          <w:p>
            <w:pPr>
              <w:spacing w:after="12" w:before="12"/>
              <w:jc w:val="left"/>
            </w:pPr>
            <w:r>
              <w:rPr>
                <w:rFonts w:ascii="Courier New" w:cs="Courier New" w:eastAsia="Courier New" w:hAnsi="Courier New"/>
                <w:color w:val="CDD6F4"/>
                <w:sz w:val="18"/>
                <w:szCs w:val="18"/>
              </w:rPr>
              <w:t xml:space="preserve">}</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interface ZeroEventListener {</w:t>
            </w:r>
          </w:p>
          <w:p>
            <w:pPr>
              <w:spacing w:after="12" w:before="12"/>
              <w:jc w:val="left"/>
            </w:pPr>
            <w:r>
              <w:rPr>
                <w:rFonts w:ascii="Courier New" w:cs="Courier New" w:eastAsia="Courier New" w:hAnsi="Courier New"/>
                <w:color w:val="CDD6F4"/>
                <w:sz w:val="18"/>
                <w:szCs w:val="18"/>
              </w:rPr>
              <w:t xml:space="preserve">    fun onMessageReceived(fromId: String, text: String, timestamp: Long)</w:t>
            </w:r>
          </w:p>
          <w:p>
            <w:pPr>
              <w:spacing w:after="12" w:before="12"/>
              <w:jc w:val="left"/>
            </w:pPr>
            <w:r>
              <w:rPr>
                <w:rFonts w:ascii="Courier New" w:cs="Courier New" w:eastAsia="Courier New" w:hAnsi="Courier New"/>
                <w:color w:val="CDD6F4"/>
                <w:sz w:val="18"/>
                <w:szCs w:val="18"/>
              </w:rPr>
              <w:t xml:space="preserve">    fun onContactOnline(contactId: String)</w:t>
            </w:r>
          </w:p>
          <w:p>
            <w:pPr>
              <w:spacing w:after="12" w:before="12"/>
              <w:jc w:val="left"/>
            </w:pPr>
            <w:r>
              <w:rPr>
                <w:rFonts w:ascii="Courier New" w:cs="Courier New" w:eastAsia="Courier New" w:hAnsi="Courier New"/>
                <w:color w:val="CDD6F4"/>
                <w:sz w:val="18"/>
                <w:szCs w:val="18"/>
              </w:rPr>
              <w:t xml:space="preserve">    // ...</w:t>
            </w:r>
          </w:p>
          <w:p>
            <w:pPr>
              <w:spacing w:after="12" w:before="12"/>
              <w:jc w:val="left"/>
            </w:pPr>
            <w:r>
              <w:rPr>
                <w:rFonts w:ascii="Courier New" w:cs="Courier New" w:eastAsia="Courier New" w:hAnsi="Courier New"/>
                <w:color w:val="CDD6F4"/>
                <w:sz w:val="18"/>
                <w:szCs w:val="18"/>
              </w:rPr>
              <w:t xml:space="preserve">}</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18.3  Android Module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600"/>
        <w:gridCol w:w="4860"/>
      </w:tblGrid>
      <w:tr>
        <w:trPr>
          <w:tblHeader/>
        </w:trPr>
        <w:tc>
          <w:tcPr>
            <w:tcW w:type="dxa" w:w="16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Module</w:t>
            </w:r>
          </w:p>
        </w:tc>
        <w:tc>
          <w:tcPr>
            <w:tcW w:type="dxa" w:w="13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Layer</w:t>
            </w:r>
          </w:p>
        </w:tc>
        <w:tc>
          <w:tcPr>
            <w:tcW w:type="dxa" w:w="16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Language</w:t>
            </w:r>
          </w:p>
        </w:tc>
        <w:tc>
          <w:tcPr>
            <w:tcW w:type="dxa" w:w="48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Contents</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:app</w:t>
            </w:r>
          </w:p>
        </w:tc>
        <w:tc>
          <w:tcPr>
            <w:tcW w:type="dxa" w:w="13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Android</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Kotlin</w:t>
            </w:r>
          </w:p>
        </w:tc>
        <w:tc>
          <w:tcPr>
            <w:tcW w:type="dxa" w:w="48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Application class, Hilt setup, MainActivity, navigation graph</w:t>
            </w:r>
          </w:p>
        </w:tc>
      </w:tr>
      <w:tr>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:feature:chat</w:t>
            </w:r>
          </w:p>
        </w:tc>
        <w:tc>
          <w:tcPr>
            <w:tcW w:type="dxa" w:w="13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Android UI</w:t>
            </w:r>
          </w:p>
        </w:tc>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Kotlin + Compose</w:t>
            </w:r>
          </w:p>
        </w:tc>
        <w:tc>
          <w:tcPr>
            <w:tcW w:type="dxa" w:w="48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ChatScreen, MessageList, InputField, AttachmentPicker — all Jetpack Compose</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:feature:contacts</w:t>
            </w:r>
          </w:p>
        </w:tc>
        <w:tc>
          <w:tcPr>
            <w:tcW w:type="dxa" w:w="13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Android UI</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Kotlin + Compose</w:t>
            </w:r>
          </w:p>
        </w:tc>
        <w:tc>
          <w:tcPr>
            <w:tcW w:type="dxa" w:w="48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ContactList, ContactDetail, FriendRequest screens</w:t>
            </w:r>
          </w:p>
        </w:tc>
      </w:tr>
      <w:tr>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:feature:calls</w:t>
            </w:r>
          </w:p>
        </w:tc>
        <w:tc>
          <w:tcPr>
            <w:tcW w:type="dxa" w:w="13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Android UI</w:t>
            </w:r>
          </w:p>
        </w:tc>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Kotlin + Compose</w:t>
            </w:r>
          </w:p>
        </w:tc>
        <w:tc>
          <w:tcPr>
            <w:tcW w:type="dxa" w:w="48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CallScreen, IncomingCallScreen, WebRTC VideoView</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:feature:settings</w:t>
            </w:r>
          </w:p>
        </w:tc>
        <w:tc>
          <w:tcPr>
            <w:tcW w:type="dxa" w:w="13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Android UI</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Kotlin + Compose</w:t>
            </w:r>
          </w:p>
        </w:tc>
        <w:tc>
          <w:tcPr>
            <w:tcW w:type="dxa" w:w="48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ProfileSettings, SecuritySettings, NotificationSettings</w:t>
            </w:r>
          </w:p>
        </w:tc>
      </w:tr>
      <w:tr>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:feature:groups</w:t>
            </w:r>
          </w:p>
        </w:tc>
        <w:tc>
          <w:tcPr>
            <w:tcW w:type="dxa" w:w="13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Android UI</w:t>
            </w:r>
          </w:p>
        </w:tc>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Kotlin + Compose</w:t>
            </w:r>
          </w:p>
        </w:tc>
        <w:tc>
          <w:tcPr>
            <w:tcW w:type="dxa" w:w="48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GroupChat, GroupInfo, MemberList, AdminControls</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:domain</w:t>
            </w:r>
          </w:p>
        </w:tc>
        <w:tc>
          <w:tcPr>
            <w:tcW w:type="dxa" w:w="13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Business Logic</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Kotlin (KMP)</w:t>
            </w:r>
          </w:p>
        </w:tc>
        <w:tc>
          <w:tcPr>
            <w:tcW w:type="dxa" w:w="48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Use cases, repository interfaces, domain models — pure Kotlin, zero Android deps</w:t>
            </w:r>
          </w:p>
        </w:tc>
      </w:tr>
      <w:tr>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:data:local</w:t>
            </w:r>
          </w:p>
        </w:tc>
        <w:tc>
          <w:tcPr>
            <w:tcW w:type="dxa" w:w="13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Data</w:t>
            </w:r>
          </w:p>
        </w:tc>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Kotlin (SQLDelight)</w:t>
            </w:r>
          </w:p>
        </w:tc>
        <w:tc>
          <w:tcPr>
            <w:tcW w:type="dxa" w:w="48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Database schema, DAOs, migrations — SQLDelight generates type-safe Kotlin</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:data:network</w:t>
            </w:r>
          </w:p>
        </w:tc>
        <w:tc>
          <w:tcPr>
            <w:tcW w:type="dxa" w:w="13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Data</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Kotlin</w:t>
            </w:r>
          </w:p>
        </w:tc>
        <w:tc>
          <w:tcPr>
            <w:tcW w:type="dxa" w:w="48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ZeroClient wrapper, event dispatching from Rust callbacks to Kotlin Flow</w:t>
            </w:r>
          </w:p>
        </w:tc>
      </w:tr>
      <w:tr>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:zero-bindings</w:t>
            </w:r>
          </w:p>
        </w:tc>
        <w:tc>
          <w:tcPr>
            <w:tcW w:type="dxa" w:w="13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Protocol</w:t>
            </w:r>
          </w:p>
        </w:tc>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Kotlin (generated)</w:t>
            </w:r>
          </w:p>
        </w:tc>
        <w:tc>
          <w:tcPr>
            <w:tcW w:type="dxa" w:w="48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UniFFI auto-generated Kotlin bindings — never edit manually</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:zero-native</w:t>
            </w:r>
          </w:p>
        </w:tc>
        <w:tc>
          <w:tcPr>
            <w:tcW w:type="dxa" w:w="13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Native</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Rust + C (build)</w:t>
            </w:r>
          </w:p>
        </w:tc>
        <w:tc>
          <w:tcPr>
            <w:tcW w:type="dxa" w:w="48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Compiled Rust .so files for all 4 Android ABIs; loaded via System.loadLibrary</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18.4  Cross-Compilation Build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3"/>
              <w:left w:val="single" w:color="00ACC1" w:sz="12"/>
              <w:bottom w:val="single" w:color="00ACC1" w:sz="3"/>
              <w:right w:val="single" w:color="00ACC1" w:sz="1"/>
            </w:tcBorders>
            <w:shd w:fill="1E1E2E" w:val="clear"/>
            <w:tcMar>
              <w:top w:type="dxa" w:w="140"/>
              <w:left w:type="dxa" w:w="240"/>
              <w:bottom w:type="dxa" w:w="140"/>
              <w:right w:type="dxa" w:w="160"/>
            </w:tcMar>
          </w:tcPr>
          <w:p>
            <w:pPr>
              <w:spacing w:after="12" w:before="12"/>
              <w:jc w:val="left"/>
            </w:pPr>
            <w:r>
              <w:rPr>
                <w:rFonts w:ascii="Courier New" w:cs="Courier New" w:eastAsia="Courier New" w:hAnsi="Courier New"/>
                <w:color w:val="CDD6F4"/>
                <w:sz w:val="18"/>
                <w:szCs w:val="18"/>
              </w:rPr>
              <w:t xml:space="preserve"># build.gradle.kts — Rust cross-compilation task</w:t>
            </w:r>
          </w:p>
          <w:p>
            <w:pPr>
              <w:spacing w:after="12" w:before="12"/>
              <w:jc w:val="left"/>
            </w:pPr>
            <w:r>
              <w:rPr>
                <w:rFonts w:ascii="Courier New" w:cs="Courier New" w:eastAsia="Courier New" w:hAnsi="Courier New"/>
                <w:color w:val="CDD6F4"/>
                <w:sz w:val="18"/>
                <w:szCs w:val="18"/>
              </w:rPr>
              <w:t xml:space="preserve">tasks.register&lt;Exec&gt;("buildRustAndroid") {</w:t>
            </w:r>
          </w:p>
          <w:p>
            <w:pPr>
              <w:spacing w:after="12" w:before="12"/>
              <w:jc w:val="left"/>
            </w:pPr>
            <w:r>
              <w:rPr>
                <w:rFonts w:ascii="Courier New" w:cs="Courier New" w:eastAsia="Courier New" w:hAnsi="Courier New"/>
                <w:color w:val="CDD6F4"/>
                <w:sz w:val="18"/>
                <w:szCs w:val="18"/>
              </w:rPr>
              <w:t xml:space="preserve">    commandLine("cargo", "ndk",</w:t>
            </w:r>
          </w:p>
          <w:p>
            <w:pPr>
              <w:spacing w:after="12" w:before="12"/>
              <w:jc w:val="left"/>
            </w:pPr>
            <w:r>
              <w:rPr>
                <w:rFonts w:ascii="Courier New" w:cs="Courier New" w:eastAsia="Courier New" w:hAnsi="Courier New"/>
                <w:color w:val="CDD6F4"/>
                <w:sz w:val="18"/>
                <w:szCs w:val="18"/>
              </w:rPr>
              <w:t xml:space="preserve">        "-t", "aarch64-linux-android",     // ARM64 — all modern phones</w:t>
            </w:r>
          </w:p>
          <w:p>
            <w:pPr>
              <w:spacing w:after="12" w:before="12"/>
              <w:jc w:val="left"/>
            </w:pPr>
            <w:r>
              <w:rPr>
                <w:rFonts w:ascii="Courier New" w:cs="Courier New" w:eastAsia="Courier New" w:hAnsi="Courier New"/>
                <w:color w:val="CDD6F4"/>
                <w:sz w:val="18"/>
                <w:szCs w:val="18"/>
              </w:rPr>
              <w:t xml:space="preserve">        "-t", "armv7-linux-androideabi",   // ARM32 — older/budget phones</w:t>
            </w:r>
          </w:p>
          <w:p>
            <w:pPr>
              <w:spacing w:after="12" w:before="12"/>
              <w:jc w:val="left"/>
            </w:pPr>
            <w:r>
              <w:rPr>
                <w:rFonts w:ascii="Courier New" w:cs="Courier New" w:eastAsia="Courier New" w:hAnsi="Courier New"/>
                <w:color w:val="CDD6F4"/>
                <w:sz w:val="18"/>
                <w:szCs w:val="18"/>
              </w:rPr>
              <w:t xml:space="preserve">        "-t", "i686-linux-android",        // x86 — emulators</w:t>
            </w:r>
          </w:p>
          <w:p>
            <w:pPr>
              <w:spacing w:after="12" w:before="12"/>
              <w:jc w:val="left"/>
            </w:pPr>
            <w:r>
              <w:rPr>
                <w:rFonts w:ascii="Courier New" w:cs="Courier New" w:eastAsia="Courier New" w:hAnsi="Courier New"/>
                <w:color w:val="CDD6F4"/>
                <w:sz w:val="18"/>
                <w:szCs w:val="18"/>
              </w:rPr>
              <w:t xml:space="preserve">        "-t", "x86_64-linux-android",      // x86_64 — modern emulators</w:t>
            </w:r>
          </w:p>
          <w:p>
            <w:pPr>
              <w:spacing w:after="12" w:before="12"/>
              <w:jc w:val="left"/>
            </w:pPr>
            <w:r>
              <w:rPr>
                <w:rFonts w:ascii="Courier New" w:cs="Courier New" w:eastAsia="Courier New" w:hAnsi="Courier New"/>
                <w:color w:val="CDD6F4"/>
                <w:sz w:val="18"/>
                <w:szCs w:val="18"/>
              </w:rPr>
              <w:t xml:space="preserve">        "-o", "app/src/main/jniLibs",      // Output: auto-included in APK</w:t>
            </w:r>
          </w:p>
          <w:p>
            <w:pPr>
              <w:spacing w:after="12" w:before="12"/>
              <w:jc w:val="left"/>
            </w:pPr>
            <w:r>
              <w:rPr>
                <w:rFonts w:ascii="Courier New" w:cs="Courier New" w:eastAsia="Courier New" w:hAnsi="Courier New"/>
                <w:color w:val="CDD6F4"/>
                <w:sz w:val="18"/>
                <w:szCs w:val="18"/>
              </w:rPr>
              <w:t xml:space="preserve">        "build", "--release",</w:t>
            </w:r>
          </w:p>
          <w:p>
            <w:pPr>
              <w:spacing w:after="12" w:before="12"/>
              <w:jc w:val="left"/>
            </w:pPr>
            <w:r>
              <w:rPr>
                <w:rFonts w:ascii="Courier New" w:cs="Courier New" w:eastAsia="Courier New" w:hAnsi="Courier New"/>
                <w:color w:val="CDD6F4"/>
                <w:sz w:val="18"/>
                <w:szCs w:val="18"/>
              </w:rPr>
              <w:t xml:space="preserve">        "--manifest-path", "../zero-protocol/Cargo.toml"</w:t>
            </w:r>
          </w:p>
          <w:p>
            <w:pPr>
              <w:spacing w:after="12" w:before="12"/>
              <w:jc w:val="left"/>
            </w:pPr>
            <w:r>
              <w:rPr>
                <w:rFonts w:ascii="Courier New" w:cs="Courier New" w:eastAsia="Courier New" w:hAnsi="Courier New"/>
                <w:color w:val="CDD6F4"/>
                <w:sz w:val="18"/>
                <w:szCs w:val="18"/>
              </w:rPr>
              <w:t xml:space="preserve">    )</w:t>
            </w:r>
          </w:p>
          <w:p>
            <w:pPr>
              <w:spacing w:after="12" w:before="12"/>
              <w:jc w:val="left"/>
            </w:pPr>
            <w:r>
              <w:rPr>
                <w:rFonts w:ascii="Courier New" w:cs="Courier New" w:eastAsia="Courier New" w:hAnsi="Courier New"/>
                <w:color w:val="CDD6F4"/>
                <w:sz w:val="18"/>
                <w:szCs w:val="18"/>
              </w:rPr>
              <w:t xml:space="preserve">}</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tasks.named("preBuild") { dependsOn("buildRustAndroid") }</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 Result: app/src/main/jniLibs/</w:t>
            </w:r>
          </w:p>
          <w:p>
            <w:pPr>
              <w:spacing w:after="12" w:before="12"/>
              <w:jc w:val="left"/>
            </w:pPr>
            <w:r>
              <w:rPr>
                <w:rFonts w:ascii="Courier New" w:cs="Courier New" w:eastAsia="Courier New" w:hAnsi="Courier New"/>
                <w:color w:val="CDD6F4"/>
                <w:sz w:val="18"/>
                <w:szCs w:val="18"/>
              </w:rPr>
              <w:t xml:space="preserve">//   arm64-v8a/libzero_protocol.so       (ARM64)</w:t>
            </w:r>
          </w:p>
          <w:p>
            <w:pPr>
              <w:spacing w:after="12" w:before="12"/>
              <w:jc w:val="left"/>
            </w:pPr>
            <w:r>
              <w:rPr>
                <w:rFonts w:ascii="Courier New" w:cs="Courier New" w:eastAsia="Courier New" w:hAnsi="Courier New"/>
                <w:color w:val="CDD6F4"/>
                <w:sz w:val="18"/>
                <w:szCs w:val="18"/>
              </w:rPr>
              <w:t xml:space="preserve">//   armeabi-v7a/libzero_protocol.so     (ARM32)</w:t>
            </w:r>
          </w:p>
          <w:p>
            <w:pPr>
              <w:spacing w:after="12" w:before="12"/>
              <w:jc w:val="left"/>
            </w:pPr>
            <w:r>
              <w:rPr>
                <w:rFonts w:ascii="Courier New" w:cs="Courier New" w:eastAsia="Courier New" w:hAnsi="Courier New"/>
                <w:color w:val="CDD6F4"/>
                <w:sz w:val="18"/>
                <w:szCs w:val="18"/>
              </w:rPr>
              <w:t xml:space="preserve">//   x86/libzero_protocol.so             (x86)</w:t>
            </w:r>
          </w:p>
          <w:p>
            <w:pPr>
              <w:spacing w:after="12" w:before="12"/>
              <w:jc w:val="left"/>
            </w:pPr>
            <w:r>
              <w:rPr>
                <w:rFonts w:ascii="Courier New" w:cs="Courier New" w:eastAsia="Courier New" w:hAnsi="Courier New"/>
                <w:color w:val="CDD6F4"/>
                <w:sz w:val="18"/>
                <w:szCs w:val="18"/>
              </w:rPr>
              <w:t xml:space="preserve">//   x86_64/libzero_protocol.so          (x86_64)</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0D1B2A"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SECTION 19</w:t>
            </w:r>
          </w:p>
          <w:p>
            <w:pPr>
              <w:spacing w:after="60" w:before="60"/>
              <w:jc w:val="left"/>
            </w:pPr>
            <w:r>
              <w:rPr>
                <w:rFonts w:ascii="Arial" w:cs="Arial" w:eastAsia="Arial" w:hAnsi="Arial"/>
                <w:b/>
                <w:bCs/>
                <w:i w:val="false"/>
                <w:iCs w:val="false"/>
                <w:color w:val="FFFFFF"/>
                <w:sz w:val="44"/>
                <w:szCs w:val="44"/>
              </w:rPr>
              <w:t xml:space="preserve">Global Language Support</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19.1  Design Philosophy</w:t>
      </w:r>
    </w:p>
    <w:p>
      <w:pPr>
        <w:spacing w:after="60" w:before="60"/>
        <w:jc w:val="left"/>
      </w:pPr>
      <w:r>
        <w:rPr>
          <w:rFonts w:ascii="Arial" w:cs="Arial" w:eastAsia="Arial" w:hAnsi="Arial"/>
          <w:b w:val="false"/>
          <w:bCs w:val="false"/>
          <w:i w:val="false"/>
          <w:iCs w:val="false"/>
          <w:color w:val="1C1C2E"/>
          <w:sz w:val="21"/>
          <w:szCs w:val="21"/>
        </w:rPr>
        <w:t xml:space="preserve">ZERO Protocol and the ZERO app are designed to support all written languages on Earth — not as an afterthought, but as a core requirement from day one. The ZERO protocol itself is language-agnostic: all messages are treated as opaque byte arrays carrying UTF-8 encoded text. The app layer implements full Unicode 15.0 support using the ICU4 library, which is the industry standard for internationalization.</w:t>
      </w:r>
    </w:p>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19.2  Language Support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500"/>
        <w:gridCol w:w="3260"/>
      </w:tblGrid>
      <w:tr>
        <w:trPr>
          <w:tblHeader/>
        </w:trPr>
        <w:tc>
          <w:tcPr>
            <w:tcW w:type="dxa" w:w="16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Script Family</w:t>
            </w:r>
          </w:p>
        </w:tc>
        <w:tc>
          <w:tcPr>
            <w:tcW w:type="dxa" w:w="20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Languages</w:t>
            </w:r>
          </w:p>
        </w:tc>
        <w:tc>
          <w:tcPr>
            <w:tcW w:type="dxa" w:w="25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Technical Challenge</w:t>
            </w:r>
          </w:p>
        </w:tc>
        <w:tc>
          <w:tcPr>
            <w:tcW w:type="dxa" w:w="32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Solution</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Latin (Extended)</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English, Spanish, French, German, Portuguese, Italian, Polish + 100 more</w:t>
            </w:r>
          </w:p>
        </w:tc>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Baseline Unicode — standard rendering</w:t>
            </w:r>
          </w:p>
        </w:tc>
        <w:tc>
          <w:tcPr>
            <w:tcW w:type="dxa" w:w="32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Android/iOS native text rendering; no special handling needed</w:t>
            </w:r>
          </w:p>
        </w:tc>
      </w:tr>
      <w:tr>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Arabic</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Arabic, Persian (Farsi), Urdu, Pashto, Sindhi, Kurdish</w:t>
            </w:r>
          </w:p>
        </w:tc>
        <w:tc>
          <w:tcPr>
            <w:tcW w:type="dxa" w:w="2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RTL text, Arabic ligatures, context-sensitive letter forms, BiDi mixing with Latin</w:t>
            </w:r>
          </w:p>
        </w:tc>
        <w:tc>
          <w:tcPr>
            <w:tcW w:type="dxa" w:w="32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ICU4C BiDi algorithm; Android layoutDirection=RTL; Noto Naskh Arabic font; full UI mirroring</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Hebrew</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Hebrew, Yiddish</w:t>
            </w:r>
          </w:p>
        </w:tc>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RTL text, vowel diacritics (nikud)</w:t>
            </w:r>
          </w:p>
        </w:tc>
        <w:tc>
          <w:tcPr>
            <w:tcW w:type="dxa" w:w="32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ICU4C BiDi; Noto Sans Hebrew; UI mirroring</w:t>
            </w:r>
          </w:p>
        </w:tc>
      </w:tr>
      <w:tr>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Chinese</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Simplified (CN), Traditional (TW/HK)</w:t>
            </w:r>
          </w:p>
        </w:tc>
        <w:tc>
          <w:tcPr>
            <w:tcW w:type="dxa" w:w="2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CJK unified ideographs, stroke-order variants, multiple input methods</w:t>
            </w:r>
          </w:p>
        </w:tc>
        <w:tc>
          <w:tcPr>
            <w:tcW w:type="dxa" w:w="32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Noto CJK fonts (SC/TC); test with Gboard Chinese, Baidu IME, Samsung Chinese</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Japanese</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Hiragana, Katakana, Kanji, Rōmaji mix</w:t>
            </w:r>
          </w:p>
        </w:tc>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Mixed script within sentences; optional ruby annotations</w:t>
            </w:r>
          </w:p>
        </w:tc>
        <w:tc>
          <w:tcPr>
            <w:tcW w:type="dxa" w:w="32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ICU4J word segmentation; Noto Serif JP; test with Google Japanese Input, ATOK</w:t>
            </w:r>
          </w:p>
        </w:tc>
      </w:tr>
      <w:tr>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Korean</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Hangul syllable blocks, Jamo</w:t>
            </w:r>
          </w:p>
        </w:tc>
        <w:tc>
          <w:tcPr>
            <w:tcW w:type="dxa" w:w="2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Syllable block composition; jamo combining</w:t>
            </w:r>
          </w:p>
        </w:tc>
        <w:tc>
          <w:tcPr>
            <w:tcW w:type="dxa" w:w="32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Android renders correctly; Noto Sans KR; test with Samsung Keyboard, Gboard Korean</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Devanagari</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Hindi, Sanskrit, Marathi, Nepali, Maithili</w:t>
            </w:r>
          </w:p>
        </w:tc>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Complex conjunct consonants; vowel matras; half-forms</w:t>
            </w:r>
          </w:p>
        </w:tc>
        <w:tc>
          <w:tcPr>
            <w:tcW w:type="dxa" w:w="32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HarfBuzz shaping engine (built into Android via Skia); Noto Sans Devanagari</w:t>
            </w:r>
          </w:p>
        </w:tc>
      </w:tr>
      <w:tr>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South Indian</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Tamil, Telugu, Kannada, Malayalam</w:t>
            </w:r>
          </w:p>
        </w:tc>
        <w:tc>
          <w:tcPr>
            <w:tcW w:type="dxa" w:w="2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Complex ligature rules; vowel carrier letters; many combining marks</w:t>
            </w:r>
          </w:p>
        </w:tc>
        <w:tc>
          <w:tcPr>
            <w:tcW w:type="dxa" w:w="32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HarfBuzz + Noto family; ICU4C shaping; test on actual Indian-market Android devices</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Southeast Asian</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Thai, Lao, Khmer, Burmese (Myanmar), Javanese</w:t>
            </w:r>
          </w:p>
        </w:tc>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 word separators; complex syllable clusters; stacked consonants</w:t>
            </w:r>
          </w:p>
        </w:tc>
        <w:tc>
          <w:tcPr>
            <w:tcW w:type="dxa" w:w="32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ICU4C line-breaking algorithm; dedicated Noto fonts per script; test on regional devices</w:t>
            </w:r>
          </w:p>
        </w:tc>
      </w:tr>
      <w:tr>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Ethiopic</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Amharic, Tigrinya</w:t>
            </w:r>
          </w:p>
        </w:tc>
        <w:tc>
          <w:tcPr>
            <w:tcW w:type="dxa" w:w="2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Syllabic script; abugida structure</w:t>
            </w:r>
          </w:p>
        </w:tc>
        <w:tc>
          <w:tcPr>
            <w:tcW w:type="dxa" w:w="32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Noto Sans Ethiopic; standard HarfBuzz</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Cyrillic</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Russian, Ukrainian, Bulgarian, Serbian, Kazakh</w:t>
            </w:r>
          </w:p>
        </w:tc>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Multiple Cyrillic variants across languages</w:t>
            </w:r>
          </w:p>
        </w:tc>
        <w:tc>
          <w:tcPr>
            <w:tcW w:type="dxa" w:w="32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Standard Unicode; Noto Sans family</w:t>
            </w:r>
          </w:p>
        </w:tc>
      </w:tr>
      <w:tr>
        <w:tc>
          <w:tcPr>
            <w:tcW w:type="dxa" w:w="1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Greek</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Modern Greek, Ancient Greek</w:t>
            </w:r>
          </w:p>
        </w:tc>
        <w:tc>
          <w:tcPr>
            <w:tcW w:type="dxa" w:w="25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Polytonic Greek diacritics for ancient texts</w:t>
            </w:r>
          </w:p>
        </w:tc>
        <w:tc>
          <w:tcPr>
            <w:tcW w:type="dxa" w:w="32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Noto Serif Greek; standard Unicode</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CJK Extension</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Chinese Classical, rare characters</w:t>
            </w:r>
          </w:p>
        </w:tc>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Unicode Supplementary Multilingual Plane (SMP) characters</w:t>
            </w:r>
          </w:p>
        </w:tc>
        <w:tc>
          <w:tcPr>
            <w:tcW w:type="dxa" w:w="32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Noto CJK Extension B/C/D fonts; emoji font with SMP support</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19.3  ICU4 Integration Plan</w:t>
      </w:r>
    </w:p>
    <w:p>
      <w:pPr>
        <w:pStyle w:val="ListParagraph"/>
        <w:numPr>
          <w:ilvl w:val="0"/>
          <w:numId w:val="2"/>
        </w:numPr>
        <w:spacing w:after="50" w:before="50"/>
      </w:pPr>
      <w:r>
        <w:rPr>
          <w:rFonts w:ascii="Arial" w:cs="Arial" w:eastAsia="Arial" w:hAnsi="Arial"/>
          <w:b w:val="false"/>
          <w:bCs w:val="false"/>
          <w:i w:val="false"/>
          <w:iCs w:val="false"/>
          <w:color w:val="1C1C2E"/>
          <w:sz w:val="21"/>
          <w:szCs w:val="21"/>
        </w:rPr>
        <w:t xml:space="preserve">Bundle ICU4J (Android) as a Gradle dependency: com.ibm.icu:icu4j — for all text operations in Kotlin code.</w:t>
      </w:r>
    </w:p>
    <w:p>
      <w:pPr>
        <w:pStyle w:val="ListParagraph"/>
        <w:numPr>
          <w:ilvl w:val="0"/>
          <w:numId w:val="2"/>
        </w:numPr>
        <w:spacing w:after="50" w:before="50"/>
      </w:pPr>
      <w:r>
        <w:rPr>
          <w:rFonts w:ascii="Arial" w:cs="Arial" w:eastAsia="Arial" w:hAnsi="Arial"/>
          <w:b w:val="false"/>
          <w:bCs w:val="false"/>
          <w:i w:val="false"/>
          <w:iCs w:val="false"/>
          <w:color w:val="1C1C2E"/>
          <w:sz w:val="21"/>
          <w:szCs w:val="21"/>
        </w:rPr>
        <w:t xml:space="preserve">Use ICU4C (via Rust binding icu4x) for any text operations in the Rust protocol core.</w:t>
      </w:r>
    </w:p>
    <w:p>
      <w:pPr>
        <w:pStyle w:val="ListParagraph"/>
        <w:numPr>
          <w:ilvl w:val="0"/>
          <w:numId w:val="2"/>
        </w:numPr>
        <w:spacing w:after="50" w:before="50"/>
      </w:pPr>
      <w:r>
        <w:rPr>
          <w:rFonts w:ascii="Arial" w:cs="Arial" w:eastAsia="Arial" w:hAnsi="Arial"/>
          <w:b w:val="false"/>
          <w:bCs w:val="false"/>
          <w:i w:val="false"/>
          <w:iCs w:val="false"/>
          <w:color w:val="1C1C2E"/>
          <w:sz w:val="21"/>
          <w:szCs w:val="21"/>
        </w:rPr>
        <w:t xml:space="preserve">Replace ALL Java/Kotlin standard library text operations: DateTimeFormatter, NumberFormat, Collator, BreakIterator — use ICU equivalents exclusively.</w:t>
      </w:r>
    </w:p>
    <w:p>
      <w:pPr>
        <w:pStyle w:val="ListParagraph"/>
        <w:numPr>
          <w:ilvl w:val="0"/>
          <w:numId w:val="2"/>
        </w:numPr>
        <w:spacing w:after="50" w:before="50"/>
      </w:pPr>
      <w:r>
        <w:rPr>
          <w:rFonts w:ascii="Arial" w:cs="Arial" w:eastAsia="Arial" w:hAnsi="Arial"/>
          <w:b w:val="false"/>
          <w:bCs w:val="false"/>
          <w:i w:val="false"/>
          <w:iCs w:val="false"/>
          <w:color w:val="1C1C2E"/>
          <w:sz w:val="21"/>
          <w:szCs w:val="21"/>
        </w:rPr>
        <w:t xml:space="preserve">Bundle the full Noto font family as Android assets: Noto Sans, Noto Serif, Noto CJK (SC/TC/JP/KR), Noto Emoji, Noto Color Emoji.</w:t>
      </w:r>
    </w:p>
    <w:p>
      <w:pPr>
        <w:pStyle w:val="ListParagraph"/>
        <w:numPr>
          <w:ilvl w:val="0"/>
          <w:numId w:val="2"/>
        </w:numPr>
        <w:spacing w:after="50" w:before="50"/>
      </w:pPr>
      <w:r>
        <w:rPr>
          <w:rFonts w:ascii="Arial" w:cs="Arial" w:eastAsia="Arial" w:hAnsi="Arial"/>
          <w:b w:val="false"/>
          <w:bCs w:val="false"/>
          <w:i w:val="false"/>
          <w:iCs w:val="false"/>
          <w:color w:val="1C1C2E"/>
          <w:sz w:val="21"/>
          <w:szCs w:val="21"/>
        </w:rPr>
        <w:t xml:space="preserve">Implement proper font fallback chain: app font → Noto fallback → system font. Never show .notdef (empty box) glyphs.</w:t>
      </w:r>
    </w:p>
    <w:p>
      <w:pPr>
        <w:pStyle w:val="ListParagraph"/>
        <w:numPr>
          <w:ilvl w:val="0"/>
          <w:numId w:val="2"/>
        </w:numPr>
        <w:spacing w:after="50" w:before="50"/>
      </w:pPr>
      <w:r>
        <w:rPr>
          <w:rFonts w:ascii="Arial" w:cs="Arial" w:eastAsia="Arial" w:hAnsi="Arial"/>
          <w:b w:val="false"/>
          <w:bCs w:val="false"/>
          <w:i w:val="false"/>
          <w:iCs w:val="false"/>
          <w:color w:val="1C1C2E"/>
          <w:sz w:val="21"/>
          <w:szCs w:val="21"/>
        </w:rPr>
        <w:t xml:space="preserve">RTL layout: set android:supportsRtl='true' in AndroidManifest.xml. Use ConstraintLayout with start/end anchors (not left/right). Test with Arabic and Hebrew locales.</w:t>
      </w:r>
    </w:p>
    <w:p>
      <w:pPr>
        <w:pStyle w:val="ListParagraph"/>
        <w:numPr>
          <w:ilvl w:val="0"/>
          <w:numId w:val="2"/>
        </w:numPr>
        <w:spacing w:after="50" w:before="50"/>
      </w:pPr>
      <w:r>
        <w:rPr>
          <w:rFonts w:ascii="Arial" w:cs="Arial" w:eastAsia="Arial" w:hAnsi="Arial"/>
          <w:b w:val="false"/>
          <w:bCs w:val="false"/>
          <w:i w:val="false"/>
          <w:iCs w:val="false"/>
          <w:color w:val="1C1C2E"/>
          <w:sz w:val="21"/>
          <w:szCs w:val="21"/>
        </w:rPr>
        <w:t xml:space="preserve">Weblate integration: set up community translation platform before first public release. Target 25 languages at launch.</w:t>
      </w:r>
    </w:p>
    <w:p>
      <w:pPr>
        <w:pStyle w:val="ListParagraph"/>
        <w:numPr>
          <w:ilvl w:val="0"/>
          <w:numId w:val="2"/>
        </w:numPr>
        <w:spacing w:after="50" w:before="50"/>
      </w:pPr>
      <w:r>
        <w:rPr>
          <w:rFonts w:ascii="Arial" w:cs="Arial" w:eastAsia="Arial" w:hAnsi="Arial"/>
          <w:b w:val="false"/>
          <w:bCs w:val="false"/>
          <w:i w:val="false"/>
          <w:iCs w:val="false"/>
          <w:color w:val="1C1C2E"/>
          <w:sz w:val="21"/>
          <w:szCs w:val="21"/>
        </w:rPr>
        <w:t xml:space="preserve">Test matrix: physical test devices for Arabic (Samsung A-series sold in UAE), Hindi (Xiaomi/Redmi India), Chinese (Huawei or OPPO), Japanese (Sharp/Sony Japan models), RTL emulator.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0D1B2A"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SECTION 20</w:t>
            </w:r>
          </w:p>
          <w:p>
            <w:pPr>
              <w:spacing w:after="60" w:before="60"/>
              <w:jc w:val="left"/>
            </w:pPr>
            <w:r>
              <w:rPr>
                <w:rFonts w:ascii="Arial" w:cs="Arial" w:eastAsia="Arial" w:hAnsi="Arial"/>
                <w:b/>
                <w:bCs/>
                <w:i w:val="false"/>
                <w:iCs w:val="false"/>
                <w:color w:val="FFFFFF"/>
                <w:sz w:val="44"/>
                <w:szCs w:val="44"/>
              </w:rPr>
              <w:t xml:space="preserve">Protocol Wire Format &amp; Packet Structures</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20.1  Serialization Format</w:t>
      </w:r>
    </w:p>
    <w:p>
      <w:pPr>
        <w:spacing w:after="60" w:before="60"/>
        <w:jc w:val="left"/>
      </w:pPr>
      <w:r>
        <w:rPr>
          <w:rFonts w:ascii="Arial" w:cs="Arial" w:eastAsia="Arial" w:hAnsi="Arial"/>
          <w:b w:val="false"/>
          <w:bCs w:val="false"/>
          <w:i w:val="false"/>
          <w:iCs w:val="false"/>
          <w:color w:val="1C1C2E"/>
          <w:sz w:val="21"/>
          <w:szCs w:val="21"/>
        </w:rPr>
        <w:t xml:space="preserve">ZERO Protocol uses CBOR (Concise Binary Object Representation, RFC 8949) as the wire serialization format. CBOR was chosen over Protocol Buffers (Protobuf) for three reasons: it is a published IETF standard (not vendor-controlled), it is self-describing (easier to debug and audit), and it has excellent Rust support via the serde_cbor crate. All ZERO protocol messages are CBOR-encoded before encryption.</w:t>
      </w:r>
    </w:p>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20.2  Universal Packet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3"/>
              <w:left w:val="single" w:color="00ACC1" w:sz="12"/>
              <w:bottom w:val="single" w:color="00ACC1" w:sz="3"/>
              <w:right w:val="single" w:color="00ACC1" w:sz="1"/>
            </w:tcBorders>
            <w:shd w:fill="1E1E2E" w:val="clear"/>
            <w:tcMar>
              <w:top w:type="dxa" w:w="140"/>
              <w:left w:type="dxa" w:w="240"/>
              <w:bottom w:type="dxa" w:w="140"/>
              <w:right w:type="dxa" w:w="160"/>
            </w:tcMar>
          </w:tcPr>
          <w:p>
            <w:pPr>
              <w:spacing w:after="12" w:before="12"/>
              <w:jc w:val="left"/>
            </w:pPr>
            <w:r>
              <w:rPr>
                <w:rFonts w:ascii="Courier New" w:cs="Courier New" w:eastAsia="Courier New" w:hAnsi="Courier New"/>
                <w:color w:val="CDD6F4"/>
                <w:sz w:val="18"/>
                <w:szCs w:val="18"/>
              </w:rPr>
              <w:t xml:space="preserve">ZEROPacketHeader {          // CBOR map — always first in every ZERO packet</w:t>
            </w:r>
          </w:p>
          <w:p>
            <w:pPr>
              <w:spacing w:after="12" w:before="12"/>
              <w:jc w:val="left"/>
            </w:pPr>
            <w:r>
              <w:rPr>
                <w:rFonts w:ascii="Courier New" w:cs="Courier New" w:eastAsia="Courier New" w:hAnsi="Courier New"/>
                <w:color w:val="CDD6F4"/>
                <w:sz w:val="18"/>
                <w:szCs w:val="18"/>
              </w:rPr>
              <w:t xml:space="preserve">    protocol:  uint8,       // Always 0x5A ('Z' for ZERO)</w:t>
            </w:r>
          </w:p>
          <w:p>
            <w:pPr>
              <w:spacing w:after="12" w:before="12"/>
              <w:jc w:val="left"/>
            </w:pPr>
            <w:r>
              <w:rPr>
                <w:rFonts w:ascii="Courier New" w:cs="Courier New" w:eastAsia="Courier New" w:hAnsi="Courier New"/>
                <w:color w:val="CDD6F4"/>
                <w:sz w:val="18"/>
                <w:szCs w:val="18"/>
              </w:rPr>
              <w:t xml:space="preserve">    version:   uint16,      // Protocol version: currently 0x0100 (v1.0)</w:t>
            </w:r>
          </w:p>
          <w:p>
            <w:pPr>
              <w:spacing w:after="12" w:before="12"/>
              <w:jc w:val="left"/>
            </w:pPr>
            <w:r>
              <w:rPr>
                <w:rFonts w:ascii="Courier New" w:cs="Courier New" w:eastAsia="Courier New" w:hAnsi="Courier New"/>
                <w:color w:val="CDD6F4"/>
                <w:sz w:val="18"/>
                <w:szCs w:val="18"/>
              </w:rPr>
              <w:t xml:space="preserve">    type:      uint8,       // Packet type (see table below)</w:t>
            </w:r>
          </w:p>
          <w:p>
            <w:pPr>
              <w:spacing w:after="12" w:before="12"/>
              <w:jc w:val="left"/>
            </w:pPr>
            <w:r>
              <w:rPr>
                <w:rFonts w:ascii="Courier New" w:cs="Courier New" w:eastAsia="Courier New" w:hAnsi="Courier New"/>
                <w:color w:val="CDD6F4"/>
                <w:sz w:val="18"/>
                <w:szCs w:val="18"/>
              </w:rPr>
              <w:t xml:space="preserve">    length:    uint32,      // Total packet length including header</w:t>
            </w:r>
          </w:p>
          <w:p>
            <w:pPr>
              <w:spacing w:after="12" w:before="12"/>
              <w:jc w:val="left"/>
            </w:pPr>
            <w:r>
              <w:rPr>
                <w:rFonts w:ascii="Courier New" w:cs="Courier New" w:eastAsia="Courier New" w:hAnsi="Courier New"/>
                <w:color w:val="CDD6F4"/>
                <w:sz w:val="18"/>
                <w:szCs w:val="18"/>
              </w:rPr>
              <w:t xml:space="preserve">    nonce:     bytes[12],   // Random 96-bit nonce for ChaCha20-Poly1305</w:t>
            </w:r>
          </w:p>
          <w:p>
            <w:pPr>
              <w:spacing w:after="12" w:before="12"/>
              <w:jc w:val="left"/>
            </w:pPr>
            <w:r>
              <w:rPr>
                <w:rFonts w:ascii="Courier New" w:cs="Courier New" w:eastAsia="Courier New" w:hAnsi="Courier New"/>
                <w:color w:val="CDD6F4"/>
                <w:sz w:val="18"/>
                <w:szCs w:val="18"/>
              </w:rPr>
              <w:t xml:space="preserve">    node_id:   bytes[32],   // Sender's ZDHT Node ID (BLAKE2b of ISK_pub)</w:t>
            </w:r>
          </w:p>
          <w:p>
            <w:pPr>
              <w:spacing w:after="12" w:before="12"/>
              <w:jc w:val="left"/>
            </w:pPr>
            <w:r>
              <w:rPr>
                <w:rFonts w:ascii="Courier New" w:cs="Courier New" w:eastAsia="Courier New" w:hAnsi="Courier New"/>
                <w:color w:val="CDD6F4"/>
                <w:sz w:val="18"/>
                <w:szCs w:val="18"/>
              </w:rPr>
              <w:t xml:space="preserve">    timestamp: uint64,      // Unix timestamp ms — prevents replay attacks</w:t>
            </w:r>
          </w:p>
          <w:p>
            <w:pPr>
              <w:spacing w:after="12" w:before="12"/>
              <w:jc w:val="left"/>
            </w:pPr>
            <w:r>
              <w:rPr>
                <w:rFonts w:ascii="Courier New" w:cs="Courier New" w:eastAsia="Courier New" w:hAnsi="Courier New"/>
                <w:color w:val="CDD6F4"/>
                <w:sz w:val="18"/>
                <w:szCs w:val="18"/>
              </w:rPr>
              <w:t xml:space="preserve">}</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20.3  Packet Type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800"/>
        <w:gridCol w:w="5660"/>
      </w:tblGrid>
      <w:tr>
        <w:trPr>
          <w:tblHeader/>
        </w:trPr>
        <w:tc>
          <w:tcPr>
            <w:tcW w:type="dxa" w:w="9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Type ID</w:t>
            </w:r>
          </w:p>
        </w:tc>
        <w:tc>
          <w:tcPr>
            <w:tcW w:type="dxa" w:w="20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Name</w:t>
            </w:r>
          </w:p>
        </w:tc>
        <w:tc>
          <w:tcPr>
            <w:tcW w:type="dxa" w:w="8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Layer</w:t>
            </w:r>
          </w:p>
        </w:tc>
        <w:tc>
          <w:tcPr>
            <w:tcW w:type="dxa" w:w="56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Description</w:t>
            </w:r>
          </w:p>
        </w:tc>
      </w:tr>
      <w:tr>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0x01</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ZDHT_PING_REQ</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ZDHT</w:t>
            </w:r>
          </w:p>
        </w:tc>
        <w:tc>
          <w:tcPr>
            <w:tcW w:type="dxa" w:w="56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DHT liveness check request</w:t>
            </w:r>
          </w:p>
        </w:tc>
      </w:tr>
      <w:tr>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0x02</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ZDHT_PING_RESP</w:t>
            </w:r>
          </w:p>
        </w:tc>
        <w:tc>
          <w:tcPr>
            <w:tcW w:type="dxa" w:w="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ZDHT</w:t>
            </w:r>
          </w:p>
        </w:tc>
        <w:tc>
          <w:tcPr>
            <w:tcW w:type="dxa" w:w="56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DHT liveness check response</w:t>
            </w:r>
          </w:p>
        </w:tc>
      </w:tr>
      <w:tr>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0x03</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ZDHT_FIND_NODE_REQ</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ZDHT</w:t>
            </w:r>
          </w:p>
        </w:tc>
        <w:tc>
          <w:tcPr>
            <w:tcW w:type="dxa" w:w="56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Request k=20 closest nodes to target</w:t>
            </w:r>
          </w:p>
        </w:tc>
      </w:tr>
      <w:tr>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0x04</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ZDHT_FIND_NODE_RESP</w:t>
            </w:r>
          </w:p>
        </w:tc>
        <w:tc>
          <w:tcPr>
            <w:tcW w:type="dxa" w:w="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ZDHT</w:t>
            </w:r>
          </w:p>
        </w:tc>
        <w:tc>
          <w:tcPr>
            <w:tcW w:type="dxa" w:w="56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Response with up to 20 closest nodes</w:t>
            </w:r>
          </w:p>
        </w:tc>
      </w:tr>
      <w:tr>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0x05</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ZDHT_STORE_RECORD</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ZDHT</w:t>
            </w:r>
          </w:p>
        </w:tc>
        <w:tc>
          <w:tcPr>
            <w:tcW w:type="dxa" w:w="56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Store a NodeRecord in DHT (requires PoW)</w:t>
            </w:r>
          </w:p>
        </w:tc>
      </w:tr>
      <w:tr>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0x06</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ZDHT_FIND_RECORD</w:t>
            </w:r>
          </w:p>
        </w:tc>
        <w:tc>
          <w:tcPr>
            <w:tcW w:type="dxa" w:w="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ZDHT</w:t>
            </w:r>
          </w:p>
        </w:tc>
        <w:tc>
          <w:tcPr>
            <w:tcW w:type="dxa" w:w="56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Retrieve a NodeRecord by NodeID</w:t>
            </w:r>
          </w:p>
        </w:tc>
      </w:tr>
      <w:tr>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0x10</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ONION_REQ</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Onion</w:t>
            </w:r>
          </w:p>
        </w:tc>
        <w:tc>
          <w:tcPr>
            <w:tcW w:type="dxa" w:w="56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Onion-routed request (layered encryption)</w:t>
            </w:r>
          </w:p>
        </w:tc>
      </w:tr>
      <w:tr>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0x11</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ONION_RESP</w:t>
            </w:r>
          </w:p>
        </w:tc>
        <w:tc>
          <w:tcPr>
            <w:tcW w:type="dxa" w:w="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Onion</w:t>
            </w:r>
          </w:p>
        </w:tc>
        <w:tc>
          <w:tcPr>
            <w:tcW w:type="dxa" w:w="56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Onion-routed response</w:t>
            </w:r>
          </w:p>
        </w:tc>
      </w:tr>
      <w:tr>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0x20</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ZKX_NOISE_INIT</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ZKX</w:t>
            </w:r>
          </w:p>
        </w:tc>
        <w:tc>
          <w:tcPr>
            <w:tcW w:type="dxa" w:w="56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Noise XX handshake — message 1 (initiator → responder)</w:t>
            </w:r>
          </w:p>
        </w:tc>
      </w:tr>
      <w:tr>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0x21</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ZKX_NOISE_RESP</w:t>
            </w:r>
          </w:p>
        </w:tc>
        <w:tc>
          <w:tcPr>
            <w:tcW w:type="dxa" w:w="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ZKX</w:t>
            </w:r>
          </w:p>
        </w:tc>
        <w:tc>
          <w:tcPr>
            <w:tcW w:type="dxa" w:w="56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Noise XX handshake — message 2 (responder → initiator)</w:t>
            </w:r>
          </w:p>
        </w:tc>
      </w:tr>
      <w:tr>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0x22</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ZKX_NOISE_FINAL</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ZKX</w:t>
            </w:r>
          </w:p>
        </w:tc>
        <w:tc>
          <w:tcPr>
            <w:tcW w:type="dxa" w:w="56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Noise XX handshake — message 3 (initiator → responder)</w:t>
            </w:r>
          </w:p>
        </w:tc>
      </w:tr>
      <w:tr>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0x23</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ZKX_X3DH</w:t>
            </w:r>
          </w:p>
        </w:tc>
        <w:tc>
          <w:tcPr>
            <w:tcW w:type="dxa" w:w="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ZKX</w:t>
            </w:r>
          </w:p>
        </w:tc>
        <w:tc>
          <w:tcPr>
            <w:tcW w:type="dxa" w:w="56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X3DH + ML-KEM ciphertext delivery</w:t>
            </w:r>
          </w:p>
        </w:tc>
      </w:tr>
      <w:tr>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0x30</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ZR_MESSAGE</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ZR</w:t>
            </w:r>
          </w:p>
        </w:tc>
        <w:tc>
          <w:tcPr>
            <w:tcW w:type="dxa" w:w="56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ZR-encrypted message (header + body, both encrypted)</w:t>
            </w:r>
          </w:p>
        </w:tc>
      </w:tr>
      <w:tr>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0x31</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ZR_DELIVERY_ACK</w:t>
            </w:r>
          </w:p>
        </w:tc>
        <w:tc>
          <w:tcPr>
            <w:tcW w:type="dxa" w:w="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ZR</w:t>
            </w:r>
          </w:p>
        </w:tc>
        <w:tc>
          <w:tcPr>
            <w:tcW w:type="dxa" w:w="56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Message delivery acknowledgment</w:t>
            </w:r>
          </w:p>
        </w:tc>
      </w:tr>
      <w:tr>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0x40</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ZSF_STORE</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ZSF</w:t>
            </w:r>
          </w:p>
        </w:tc>
        <w:tc>
          <w:tcPr>
            <w:tcW w:type="dxa" w:w="56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Store sealed envelope at relay</w:t>
            </w:r>
          </w:p>
        </w:tc>
      </w:tr>
      <w:tr>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0x41</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ZSF_FETCH</w:t>
            </w:r>
          </w:p>
        </w:tc>
        <w:tc>
          <w:tcPr>
            <w:tcW w:type="dxa" w:w="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ZSF</w:t>
            </w:r>
          </w:p>
        </w:tc>
        <w:tc>
          <w:tcPr>
            <w:tcW w:type="dxa" w:w="56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Fetch pending envelopes from relay</w:t>
            </w:r>
          </w:p>
        </w:tc>
      </w:tr>
      <w:tr>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0x42</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ZSF_DELETE</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ZSF</w:t>
            </w:r>
          </w:p>
        </w:tc>
        <w:tc>
          <w:tcPr>
            <w:tcW w:type="dxa" w:w="56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Delete envelope after delivery confirmed</w:t>
            </w:r>
          </w:p>
        </w:tc>
      </w:tr>
      <w:tr>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0x50</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ZGP_SESSION_INIT</w:t>
            </w:r>
          </w:p>
        </w:tc>
        <w:tc>
          <w:tcPr>
            <w:tcW w:type="dxa" w:w="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ZGP</w:t>
            </w:r>
          </w:p>
        </w:tc>
        <w:tc>
          <w:tcPr>
            <w:tcW w:type="dxa" w:w="56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Distribute new group session keys to member</w:t>
            </w:r>
          </w:p>
        </w:tc>
      </w:tr>
      <w:tr>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0x51</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ZGP_MESSAGE</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ZGP</w:t>
            </w:r>
          </w:p>
        </w:tc>
        <w:tc>
          <w:tcPr>
            <w:tcW w:type="dxa" w:w="56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Group message (Megolm-style encrypted)</w:t>
            </w:r>
          </w:p>
        </w:tc>
      </w:tr>
      <w:tr>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0x60</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ZFT_OFFER</w:t>
            </w:r>
          </w:p>
        </w:tc>
        <w:tc>
          <w:tcPr>
            <w:tcW w:type="dxa" w:w="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ZFT</w:t>
            </w:r>
          </w:p>
        </w:tc>
        <w:tc>
          <w:tcPr>
            <w:tcW w:type="dxa" w:w="56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File transfer offer</w:t>
            </w:r>
          </w:p>
        </w:tc>
      </w:tr>
      <w:tr>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0x61</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ZFT_ACCEPT</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ZFT</w:t>
            </w:r>
          </w:p>
        </w:tc>
        <w:tc>
          <w:tcPr>
            <w:tcW w:type="dxa" w:w="56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File transfer accepted</w:t>
            </w:r>
          </w:p>
        </w:tc>
      </w:tr>
      <w:tr>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0x62</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ZFT_CHUNK</w:t>
            </w:r>
          </w:p>
        </w:tc>
        <w:tc>
          <w:tcPr>
            <w:tcW w:type="dxa" w:w="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ZFT</w:t>
            </w:r>
          </w:p>
        </w:tc>
        <w:tc>
          <w:tcPr>
            <w:tcW w:type="dxa" w:w="56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File data chunk</w:t>
            </w:r>
          </w:p>
        </w:tc>
      </w:tr>
      <w:tr>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0x63</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ZFT_COMPLETE</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ZFT</w:t>
            </w:r>
          </w:p>
        </w:tc>
        <w:tc>
          <w:tcPr>
            <w:tcW w:type="dxa" w:w="56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File transfer complete + hash verification</w:t>
            </w:r>
          </w:p>
        </w:tc>
      </w:tr>
      <w:tr>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0x70</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ZAV_INVITE</w:t>
            </w:r>
          </w:p>
        </w:tc>
        <w:tc>
          <w:tcPr>
            <w:tcW w:type="dxa" w:w="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ZAV</w:t>
            </w:r>
          </w:p>
        </w:tc>
        <w:tc>
          <w:tcPr>
            <w:tcW w:type="dxa" w:w="56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Call invite (SDP offer)</w:t>
            </w:r>
          </w:p>
        </w:tc>
      </w:tr>
      <w:tr>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0x71</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ZAV_ACCEPT</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ZAV</w:t>
            </w:r>
          </w:p>
        </w:tc>
        <w:tc>
          <w:tcPr>
            <w:tcW w:type="dxa" w:w="56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Call accepted (SDP answer)</w:t>
            </w:r>
          </w:p>
        </w:tc>
      </w:tr>
      <w:tr>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0x72</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ZAV_REJECT</w:t>
            </w:r>
          </w:p>
        </w:tc>
        <w:tc>
          <w:tcPr>
            <w:tcW w:type="dxa" w:w="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ZAV</w:t>
            </w:r>
          </w:p>
        </w:tc>
        <w:tc>
          <w:tcPr>
            <w:tcW w:type="dxa" w:w="56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Call rejected</w:t>
            </w:r>
          </w:p>
        </w:tc>
      </w:tr>
      <w:tr>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0x73</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ZAV_END</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ZAV</w:t>
            </w:r>
          </w:p>
        </w:tc>
        <w:tc>
          <w:tcPr>
            <w:tcW w:type="dxa" w:w="56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Call ended</w:t>
            </w:r>
          </w:p>
        </w:tc>
      </w:tr>
      <w:tr>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0x74</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ZAV_ICE_CANDIDATE</w:t>
            </w:r>
          </w:p>
        </w:tc>
        <w:tc>
          <w:tcPr>
            <w:tcW w:type="dxa" w:w="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ZAV</w:t>
            </w:r>
          </w:p>
        </w:tc>
        <w:tc>
          <w:tcPr>
            <w:tcW w:type="dxa" w:w="56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ICE candidate exchange</w:t>
            </w:r>
          </w:p>
        </w:tc>
      </w:tr>
      <w:tr>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0xFF</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PROTO_ERROR</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All</w:t>
            </w:r>
          </w:p>
        </w:tc>
        <w:tc>
          <w:tcPr>
            <w:tcW w:type="dxa" w:w="56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Protocol error response with error code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0D1B2A"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SECTION 21</w:t>
            </w:r>
          </w:p>
          <w:p>
            <w:pPr>
              <w:spacing w:after="60" w:before="60"/>
              <w:jc w:val="left"/>
            </w:pPr>
            <w:r>
              <w:rPr>
                <w:rFonts w:ascii="Arial" w:cs="Arial" w:eastAsia="Arial" w:hAnsi="Arial"/>
                <w:b/>
                <w:bCs/>
                <w:i w:val="false"/>
                <w:iCs w:val="false"/>
                <w:color w:val="FFFFFF"/>
                <w:sz w:val="44"/>
                <w:szCs w:val="44"/>
              </w:rPr>
              <w:t xml:space="preserve">Protocol Comparison: ZERO vs The Field</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21.1  Feature &amp; Security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850"/>
        <w:gridCol w:w="850"/>
        <w:gridCol w:w="900"/>
        <w:gridCol w:w="850"/>
        <w:gridCol w:w="1710"/>
      </w:tblGrid>
      <w:tr>
        <w:trPr>
          <w:tblHeader/>
        </w:trPr>
        <w:tc>
          <w:tcPr>
            <w:tcW w:type="dxa" w:w="21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Feature</w:t>
            </w:r>
          </w:p>
        </w:tc>
        <w:tc>
          <w:tcPr>
            <w:tcW w:type="dxa" w:w="11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aTox (Tox)</w:t>
            </w:r>
          </w:p>
        </w:tc>
        <w:tc>
          <w:tcPr>
            <w:tcW w:type="dxa" w:w="85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Signal</w:t>
            </w:r>
          </w:p>
        </w:tc>
        <w:tc>
          <w:tcPr>
            <w:tcW w:type="dxa" w:w="85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WhatsApp</w:t>
            </w:r>
          </w:p>
        </w:tc>
        <w:tc>
          <w:tcPr>
            <w:tcW w:type="dxa" w:w="9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Matrix</w:t>
            </w:r>
          </w:p>
        </w:tc>
        <w:tc>
          <w:tcPr>
            <w:tcW w:type="dxa" w:w="85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Telegram</w:t>
            </w:r>
          </w:p>
        </w:tc>
        <w:tc>
          <w:tcPr>
            <w:tcW w:type="dxa" w:w="171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ZERO Protocol</w:t>
            </w:r>
          </w:p>
        </w:tc>
      </w:tr>
      <w:tr>
        <w:tc>
          <w:tcPr>
            <w:tcW w:type="dxa" w:w="21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Architecture</w:t>
            </w:r>
          </w:p>
        </w:tc>
        <w:tc>
          <w:tcPr>
            <w:tcW w:type="dxa" w:w="11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Pure P2P</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Centralized</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Centralized</w:t>
            </w:r>
          </w:p>
        </w:tc>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Federated</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Centralized</w:t>
            </w:r>
          </w:p>
        </w:tc>
        <w:tc>
          <w:tcPr>
            <w:tcW w:type="dxa" w:w="171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P2P + Optional Relay</w:t>
            </w:r>
          </w:p>
        </w:tc>
      </w:tr>
      <w:tr>
        <w:tc>
          <w:tcPr>
            <w:tcW w:type="dxa" w:w="21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E2E Encryption</w:t>
            </w:r>
          </w:p>
        </w:tc>
        <w:tc>
          <w:tcPr>
            <w:tcW w:type="dxa" w:w="11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NaCl (homebrew)</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Signal Protocol</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Signal Protocol</w:t>
            </w:r>
          </w:p>
        </w:tc>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Olm/Megolm</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Optional only</w:t>
            </w:r>
          </w:p>
        </w:tc>
        <w:tc>
          <w:tcPr>
            <w:tcW w:type="dxa" w:w="171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ZKX + ZR (Noise+X3DH+DR)</w:t>
            </w:r>
          </w:p>
        </w:tc>
      </w:tr>
      <w:tr>
        <w:tc>
          <w:tcPr>
            <w:tcW w:type="dxa" w:w="21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Forward Secrecy</w:t>
            </w:r>
          </w:p>
        </w:tc>
        <w:tc>
          <w:tcPr>
            <w:tcW w:type="dxa" w:w="11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Secret chats only</w:t>
            </w:r>
          </w:p>
        </w:tc>
        <w:tc>
          <w:tcPr>
            <w:tcW w:type="dxa" w:w="171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(enhanced ZR)</w:t>
            </w:r>
          </w:p>
        </w:tc>
      </w:tr>
      <w:tr>
        <w:tc>
          <w:tcPr>
            <w:tcW w:type="dxa" w:w="21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Post-Compromise Security</w:t>
            </w:r>
          </w:p>
        </w:tc>
        <w:tc>
          <w:tcPr>
            <w:tcW w:type="dxa" w:w="11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Partial</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171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(ZR DH ratchet)</w:t>
            </w:r>
          </w:p>
        </w:tc>
      </w:tr>
      <w:tr>
        <w:tc>
          <w:tcPr>
            <w:tcW w:type="dxa" w:w="21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Post-Quantum Ready</w:t>
            </w:r>
          </w:p>
        </w:tc>
        <w:tc>
          <w:tcPr>
            <w:tcW w:type="dxa" w:w="11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(PQXDH 2023)</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171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(ML-KEM-768 FIPS 203)</w:t>
            </w:r>
          </w:p>
        </w:tc>
      </w:tr>
      <w:tr>
        <w:tc>
          <w:tcPr>
            <w:tcW w:type="dxa" w:w="21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Formal Crypto Audit</w:t>
            </w:r>
          </w:p>
        </w:tc>
        <w:tc>
          <w:tcPr>
            <w:tcW w:type="dxa" w:w="11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Never</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(multiple)</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(2016)</w:t>
            </w:r>
          </w:p>
        </w:tc>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Partial (vodozemac)</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171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Planned (pre-launch)</w:t>
            </w:r>
          </w:p>
        </w:tc>
      </w:tr>
      <w:tr>
        <w:tc>
          <w:tcPr>
            <w:tcW w:type="dxa" w:w="21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KCI Attack Fixed</w:t>
            </w:r>
          </w:p>
        </w:tc>
        <w:tc>
          <w:tcPr>
            <w:tcW w:type="dxa" w:w="11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 (vulnerable)</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N/A</w:t>
            </w:r>
          </w:p>
        </w:tc>
        <w:tc>
          <w:tcPr>
            <w:tcW w:type="dxa" w:w="171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(Noise XX)</w:t>
            </w:r>
          </w:p>
        </w:tc>
      </w:tr>
      <w:tr>
        <w:tc>
          <w:tcPr>
            <w:tcW w:type="dxa" w:w="21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Offline Messages</w:t>
            </w:r>
          </w:p>
        </w:tc>
        <w:tc>
          <w:tcPr>
            <w:tcW w:type="dxa" w:w="11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 (lost)</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171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(ZSF sealed-sender)</w:t>
            </w:r>
          </w:p>
        </w:tc>
      </w:tr>
      <w:tr>
        <w:tc>
          <w:tcPr>
            <w:tcW w:type="dxa" w:w="21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Multi-Device</w:t>
            </w:r>
          </w:p>
        </w:tc>
        <w:tc>
          <w:tcPr>
            <w:tcW w:type="dxa" w:w="11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Limited</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171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(device sub-keys)</w:t>
            </w:r>
          </w:p>
        </w:tc>
      </w:tr>
      <w:tr>
        <w:tc>
          <w:tcPr>
            <w:tcW w:type="dxa" w:w="21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 Central Server</w:t>
            </w:r>
          </w:p>
        </w:tc>
        <w:tc>
          <w:tcPr>
            <w:tcW w:type="dxa" w:w="11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Optional</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171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(fully P2P)</w:t>
            </w:r>
          </w:p>
        </w:tc>
      </w:tr>
      <w:tr>
        <w:tc>
          <w:tcPr>
            <w:tcW w:type="dxa" w:w="21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 Phone Number</w:t>
            </w:r>
          </w:p>
        </w:tc>
        <w:tc>
          <w:tcPr>
            <w:tcW w:type="dxa" w:w="11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171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r>
      <w:tr>
        <w:tc>
          <w:tcPr>
            <w:tcW w:type="dxa" w:w="21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IP Privacy from Contacts</w:t>
            </w:r>
          </w:p>
        </w:tc>
        <w:tc>
          <w:tcPr>
            <w:tcW w:type="dxa" w:w="11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 (exposed)</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(server hides)</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Partial</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Telegram sees</w:t>
            </w:r>
          </w:p>
        </w:tc>
        <w:tc>
          <w:tcPr>
            <w:tcW w:type="dxa" w:w="171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(relay/onion)</w:t>
            </w:r>
          </w:p>
        </w:tc>
      </w:tr>
      <w:tr>
        <w:tc>
          <w:tcPr>
            <w:tcW w:type="dxa" w:w="21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Sealed Sender</w:t>
            </w:r>
          </w:p>
        </w:tc>
        <w:tc>
          <w:tcPr>
            <w:tcW w:type="dxa" w:w="11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171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(ZSF)</w:t>
            </w:r>
          </w:p>
        </w:tc>
      </w:tr>
      <w:tr>
        <w:tc>
          <w:tcPr>
            <w:tcW w:type="dxa" w:w="21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Header Encryption</w:t>
            </w:r>
          </w:p>
        </w:tc>
        <w:tc>
          <w:tcPr>
            <w:tcW w:type="dxa" w:w="11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171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(ZR headers)</w:t>
            </w:r>
          </w:p>
        </w:tc>
      </w:tr>
      <w:tr>
        <w:tc>
          <w:tcPr>
            <w:tcW w:type="dxa" w:w="21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Group Efficiency</w:t>
            </w:r>
          </w:p>
        </w:tc>
        <w:tc>
          <w:tcPr>
            <w:tcW w:type="dxa" w:w="11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Poor (O(n))</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Sender keys</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Sender keys</w:t>
            </w:r>
          </w:p>
        </w:tc>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Megolm O(1)</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 E2EE groups</w:t>
            </w:r>
          </w:p>
        </w:tc>
        <w:tc>
          <w:tcPr>
            <w:tcW w:type="dxa" w:w="171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ZGP O(1)</w:t>
            </w:r>
          </w:p>
        </w:tc>
      </w:tr>
      <w:tr>
        <w:tc>
          <w:tcPr>
            <w:tcW w:type="dxa" w:w="21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Offline Group Msgs</w:t>
            </w:r>
          </w:p>
        </w:tc>
        <w:tc>
          <w:tcPr>
            <w:tcW w:type="dxa" w:w="11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171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(ZSF backed)</w:t>
            </w:r>
          </w:p>
        </w:tc>
      </w:tr>
      <w:tr>
        <w:tc>
          <w:tcPr>
            <w:tcW w:type="dxa" w:w="21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Open Protocol Spec</w:t>
            </w:r>
          </w:p>
        </w:tc>
        <w:tc>
          <w:tcPr>
            <w:tcW w:type="dxa" w:w="11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(GPL-3.0)</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(Apache 2.0)</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w:t>
            </w:r>
          </w:p>
        </w:tc>
        <w:tc>
          <w:tcPr>
            <w:tcW w:type="dxa" w:w="171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Yes (GPL-3.0)</w:t>
            </w:r>
          </w:p>
        </w:tc>
      </w:tr>
      <w:tr>
        <w:tc>
          <w:tcPr>
            <w:tcW w:type="dxa" w:w="21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Global Language</w:t>
            </w:r>
          </w:p>
        </w:tc>
        <w:tc>
          <w:tcPr>
            <w:tcW w:type="dxa" w:w="11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14 UI langs</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Good</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Good</w:t>
            </w:r>
          </w:p>
        </w:tc>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Good</w:t>
            </w:r>
          </w:p>
        </w:tc>
        <w:tc>
          <w:tcPr>
            <w:tcW w:type="dxa" w:w="85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Good</w:t>
            </w:r>
          </w:p>
        </w:tc>
        <w:tc>
          <w:tcPr>
            <w:tcW w:type="dxa" w:w="171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Full (all scripts)</w:t>
            </w:r>
          </w:p>
        </w:tc>
      </w:tr>
      <w:tr>
        <w:tc>
          <w:tcPr>
            <w:tcW w:type="dxa" w:w="21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Mobile Battery</w:t>
            </w:r>
          </w:p>
        </w:tc>
        <w:tc>
          <w:tcPr>
            <w:tcW w:type="dxa" w:w="11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Poor</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Good</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Good</w:t>
            </w:r>
          </w:p>
        </w:tc>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Good</w:t>
            </w:r>
          </w:p>
        </w:tc>
        <w:tc>
          <w:tcPr>
            <w:tcW w:type="dxa" w:w="85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Good</w:t>
            </w:r>
          </w:p>
        </w:tc>
        <w:tc>
          <w:tcPr>
            <w:tcW w:type="dxa" w:w="171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Good (QUIC + wake-lock opt)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0D1B2A"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SECTION 22</w:t>
            </w:r>
          </w:p>
          <w:p>
            <w:pPr>
              <w:spacing w:after="60" w:before="60"/>
              <w:jc w:val="left"/>
            </w:pPr>
            <w:r>
              <w:rPr>
                <w:rFonts w:ascii="Arial" w:cs="Arial" w:eastAsia="Arial" w:hAnsi="Arial"/>
                <w:b/>
                <w:bCs/>
                <w:i w:val="false"/>
                <w:iCs w:val="false"/>
                <w:color w:val="FFFFFF"/>
                <w:sz w:val="44"/>
                <w:szCs w:val="44"/>
              </w:rPr>
              <w:t xml:space="preserve">Known Limitations &amp; Future Work</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22.1  Current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600"/>
        <w:gridCol w:w="2860"/>
      </w:tblGrid>
      <w:tr>
        <w:trPr>
          <w:tblHeader/>
        </w:trPr>
        <w:tc>
          <w:tcPr>
            <w:tcW w:type="dxa" w:w="20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Limitation</w:t>
            </w:r>
          </w:p>
        </w:tc>
        <w:tc>
          <w:tcPr>
            <w:tcW w:type="dxa" w:w="9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Severity</w:t>
            </w:r>
          </w:p>
        </w:tc>
        <w:tc>
          <w:tcPr>
            <w:tcW w:type="dxa" w:w="36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Explanation</w:t>
            </w:r>
          </w:p>
        </w:tc>
        <w:tc>
          <w:tcPr>
            <w:tcW w:type="dxa" w:w="28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Planned Fix</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IP leakage in direct P2P mode</w:t>
            </w:r>
          </w:p>
        </w:tc>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Medium</w:t>
            </w:r>
          </w:p>
        </w:tc>
        <w:tc>
          <w:tcPr>
            <w:tcW w:type="dxa" w:w="3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In direct UDP mode, both parties see each other's real IP. By design — it's P2P.</w:t>
            </w:r>
          </w:p>
        </w:tc>
        <w:tc>
          <w:tcPr>
            <w:tcW w:type="dxa" w:w="28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Relay mode and Tor mode fully hide IP. Relay mode default for mobile.</w:t>
            </w:r>
          </w:p>
        </w:tc>
      </w:tr>
      <w:tr>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Metadata timing (direct connections)</w:t>
            </w:r>
          </w:p>
        </w:tc>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Medium</w:t>
            </w:r>
          </w:p>
        </w:tc>
        <w:tc>
          <w:tcPr>
            <w:tcW w:type="dxa" w:w="3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Traffic timing patterns can indicate when conversations happen. Affects direct P2P only.</w:t>
            </w:r>
          </w:p>
        </w:tc>
        <w:tc>
          <w:tcPr>
            <w:tcW w:type="dxa" w:w="28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ZSF fully mitigates for offline. Padding + dummy traffic for online (future work).</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ZSF relay availability</w:t>
            </w:r>
          </w:p>
        </w:tc>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Medium</w:t>
            </w:r>
          </w:p>
        </w:tc>
        <w:tc>
          <w:tcPr>
            <w:tcW w:type="dxa" w:w="3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Offline delivery requires willing relay operators. No relay = no offline delivery.</w:t>
            </w:r>
          </w:p>
        </w:tc>
        <w:tc>
          <w:tcPr>
            <w:tcW w:type="dxa" w:w="28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Protocol incentivizes relay operators. App ships with 10 built-in volunteer relays.</w:t>
            </w:r>
          </w:p>
        </w:tc>
      </w:tr>
      <w:tr>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Group re-key cost</w:t>
            </w:r>
          </w:p>
        </w:tc>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Low</w:t>
            </w:r>
          </w:p>
        </w:tc>
        <w:tc>
          <w:tcPr>
            <w:tcW w:type="dxa" w:w="3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Removing a member requires O(n) pairwise ZR messages to distribute new sessions to n remaining members.</w:t>
            </w:r>
          </w:p>
        </w:tc>
        <w:tc>
          <w:tcPr>
            <w:tcW w:type="dxa" w:w="28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Acceptable for current group sizes (&lt;1000). MLS (RFC 9420) planned for very large groups.</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Quantum-resistant signatures</w:t>
            </w:r>
          </w:p>
        </w:tc>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Low</w:t>
            </w:r>
          </w:p>
        </w:tc>
        <w:tc>
          <w:tcPr>
            <w:tcW w:type="dxa" w:w="3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Ed25519 (ISK) is not quantum-resistant. ZKX key agreement is PQ-safe, but identity signatures could be forged by quantum computer in the far future.</w:t>
            </w:r>
          </w:p>
        </w:tc>
        <w:tc>
          <w:tcPr>
            <w:tcW w:type="dxa" w:w="28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ML-DSA-65 (FIPS 204) will replace Ed25519 in ZERO v2.0. Migration path planned.</w:t>
            </w:r>
          </w:p>
        </w:tc>
      </w:tr>
      <w:tr>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 anonymous accounts</w:t>
            </w:r>
          </w:p>
        </w:tc>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Low</w:t>
            </w:r>
          </w:p>
        </w:tc>
        <w:tc>
          <w:tcPr>
            <w:tcW w:type="dxa" w:w="3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 IDs are cryptographically persistent. No built-in mechanism for fully ephemeral/anonymous identities.</w:t>
            </w:r>
          </w:p>
        </w:tc>
        <w:tc>
          <w:tcPr>
            <w:tcW w:type="dxa" w:w="28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Ephemeral identity mode (generate throwaway ZERO ID, share, discard after use) planned for v1.1.</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Large key bundles</w:t>
            </w:r>
          </w:p>
        </w:tc>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Low</w:t>
            </w:r>
          </w:p>
        </w:tc>
        <w:tc>
          <w:tcPr>
            <w:tcW w:type="dxa" w:w="3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Full ZKX key bundle is ~3.5KB. Larger than Tox's 76-byte Tox ID.</w:t>
            </w:r>
          </w:p>
        </w:tc>
        <w:tc>
          <w:tcPr>
            <w:tcW w:type="dxa" w:w="28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Acceptable given the security benefits. PQ keys are necessarily larger than classical keys.</w:t>
            </w:r>
          </w:p>
        </w:tc>
      </w:tr>
      <w:tr>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Battery: Tokio runtime always running</w:t>
            </w:r>
          </w:p>
        </w:tc>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Low</w:t>
            </w:r>
          </w:p>
        </w:tc>
        <w:tc>
          <w:tcPr>
            <w:tcW w:type="dxa" w:w="3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Background Tokio runtime uses some CPU. Tuned to 2 threads and minimal polling.</w:t>
            </w:r>
          </w:p>
        </w:tc>
        <w:tc>
          <w:tcPr>
            <w:tcW w:type="dxa" w:w="28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QUIC 0-RTT and idle mode reduce power draw vs Tox's constant toxcore iteration loop.</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22.2  Planned Future Work</w:t>
      </w:r>
    </w:p>
    <w:p>
      <w:pPr>
        <w:pStyle w:val="ListParagraph"/>
        <w:numPr>
          <w:ilvl w:val="0"/>
          <w:numId w:val="2"/>
        </w:numPr>
        <w:spacing w:after="50" w:before="50"/>
      </w:pPr>
      <w:r>
        <w:rPr>
          <w:rFonts w:ascii="Arial" w:cs="Arial" w:eastAsia="Arial" w:hAnsi="Arial"/>
          <w:b w:val="false"/>
          <w:bCs w:val="false"/>
          <w:i w:val="false"/>
          <w:iCs w:val="false"/>
          <w:color w:val="1C1C2E"/>
          <w:sz w:val="21"/>
          <w:szCs w:val="21"/>
        </w:rPr>
        <w:t xml:space="preserve">v1.1: Ephemeral identity mode, dummy traffic padding, message scheduling, disappearing messages</w:t>
      </w:r>
    </w:p>
    <w:p>
      <w:pPr>
        <w:pStyle w:val="ListParagraph"/>
        <w:numPr>
          <w:ilvl w:val="0"/>
          <w:numId w:val="2"/>
        </w:numPr>
        <w:spacing w:after="50" w:before="50"/>
      </w:pPr>
      <w:r>
        <w:rPr>
          <w:rFonts w:ascii="Arial" w:cs="Arial" w:eastAsia="Arial" w:hAnsi="Arial"/>
          <w:b w:val="false"/>
          <w:bCs w:val="false"/>
          <w:i w:val="false"/>
          <w:iCs w:val="false"/>
          <w:color w:val="1C1C2E"/>
          <w:sz w:val="21"/>
          <w:szCs w:val="21"/>
        </w:rPr>
        <w:t xml:space="preserve">v1.2: Key transparency log (append-only audit log for public key changes, similar to Signal's approach)</w:t>
      </w:r>
    </w:p>
    <w:p>
      <w:pPr>
        <w:pStyle w:val="ListParagraph"/>
        <w:numPr>
          <w:ilvl w:val="0"/>
          <w:numId w:val="2"/>
        </w:numPr>
        <w:spacing w:after="50" w:before="50"/>
      </w:pPr>
      <w:r>
        <w:rPr>
          <w:rFonts w:ascii="Arial" w:cs="Arial" w:eastAsia="Arial" w:hAnsi="Arial"/>
          <w:b w:val="false"/>
          <w:bCs w:val="false"/>
          <w:i w:val="false"/>
          <w:iCs w:val="false"/>
          <w:color w:val="1C1C2E"/>
          <w:sz w:val="21"/>
          <w:szCs w:val="21"/>
        </w:rPr>
        <w:t xml:space="preserve">v2.0: ML-DSA-65 replacing Ed25519 for ISK — full quantum-resistant identity stack</w:t>
      </w:r>
    </w:p>
    <w:p>
      <w:pPr>
        <w:pStyle w:val="ListParagraph"/>
        <w:numPr>
          <w:ilvl w:val="0"/>
          <w:numId w:val="2"/>
        </w:numPr>
        <w:spacing w:after="50" w:before="50"/>
      </w:pPr>
      <w:r>
        <w:rPr>
          <w:rFonts w:ascii="Arial" w:cs="Arial" w:eastAsia="Arial" w:hAnsi="Arial"/>
          <w:b w:val="false"/>
          <w:bCs w:val="false"/>
          <w:i w:val="false"/>
          <w:iCs w:val="false"/>
          <w:color w:val="1C1C2E"/>
          <w:sz w:val="21"/>
          <w:szCs w:val="21"/>
        </w:rPr>
        <w:t xml:space="preserve">v2.0: MLS (RFC 9420) protocol for group chats with &gt; 1,000 members</w:t>
      </w:r>
    </w:p>
    <w:p>
      <w:pPr>
        <w:pStyle w:val="ListParagraph"/>
        <w:numPr>
          <w:ilvl w:val="0"/>
          <w:numId w:val="2"/>
        </w:numPr>
        <w:spacing w:after="50" w:before="50"/>
      </w:pPr>
      <w:r>
        <w:rPr>
          <w:rFonts w:ascii="Arial" w:cs="Arial" w:eastAsia="Arial" w:hAnsi="Arial"/>
          <w:b w:val="false"/>
          <w:bCs w:val="false"/>
          <w:i w:val="false"/>
          <w:iCs w:val="false"/>
          <w:color w:val="1C1C2E"/>
          <w:sz w:val="21"/>
          <w:szCs w:val="21"/>
        </w:rPr>
        <w:t xml:space="preserve">v2.1: Distributed relay network with onion-routed relay selection</w:t>
      </w:r>
    </w:p>
    <w:p>
      <w:pPr>
        <w:pStyle w:val="ListParagraph"/>
        <w:numPr>
          <w:ilvl w:val="0"/>
          <w:numId w:val="2"/>
        </w:numPr>
        <w:spacing w:after="50" w:before="50"/>
      </w:pPr>
      <w:r>
        <w:rPr>
          <w:rFonts w:ascii="Arial" w:cs="Arial" w:eastAsia="Arial" w:hAnsi="Arial"/>
          <w:b w:val="false"/>
          <w:bCs w:val="false"/>
          <w:i w:val="false"/>
          <w:iCs w:val="false"/>
          <w:color w:val="1C1C2E"/>
          <w:sz w:val="21"/>
          <w:szCs w:val="21"/>
        </w:rPr>
        <w:t xml:space="preserve">v3.0: Desktop client (Linux/Windows/macOS) sharing same Rust core via UniFFI desktop bindings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0D1B2A"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SECTION 23</w:t>
            </w:r>
          </w:p>
          <w:p>
            <w:pPr>
              <w:spacing w:after="60" w:before="60"/>
              <w:jc w:val="left"/>
            </w:pPr>
            <w:r>
              <w:rPr>
                <w:rFonts w:ascii="Arial" w:cs="Arial" w:eastAsia="Arial" w:hAnsi="Arial"/>
                <w:b/>
                <w:bCs/>
                <w:i w:val="false"/>
                <w:iCs w:val="false"/>
                <w:color w:val="FFFFFF"/>
                <w:sz w:val="44"/>
                <w:szCs w:val="44"/>
              </w:rPr>
              <w:t xml:space="preserve">Licensing, Governance &amp; Audit Plan</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23.1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Component</w:t>
            </w:r>
          </w:p>
        </w:tc>
        <w:tc>
          <w:tcPr>
            <w:tcW w:type="dxa" w:w="20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License</w:t>
            </w:r>
          </w:p>
        </w:tc>
        <w:tc>
          <w:tcPr>
            <w:tcW w:type="dxa" w:w="49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Rationale</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 Protocol Specification</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GPL-3.0 (this document)</w:t>
            </w:r>
          </w:p>
        </w:tc>
        <w:tc>
          <w:tcPr>
            <w:tcW w:type="dxa" w:w="49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Copyleft ensures any derivative protocol spec also remains open</w:t>
            </w:r>
          </w:p>
        </w:tc>
      </w:tr>
      <w:tr>
        <w:tc>
          <w:tcPr>
            <w:tcW w:type="dxa" w:w="2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zero-core Rust library</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MIT + Apache 2.0 (dual)</w:t>
            </w:r>
          </w:p>
        </w:tc>
        <w:tc>
          <w:tcPr>
            <w:tcW w:type="dxa" w:w="49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Permissive: any developer can build compatible clients, commercial or open source</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 Android App</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GPL-3.0</w:t>
            </w:r>
          </w:p>
        </w:tc>
        <w:tc>
          <w:tcPr>
            <w:tcW w:type="dxa" w:w="49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Ensures app-level contributions remain open source</w:t>
            </w:r>
          </w:p>
        </w:tc>
      </w:tr>
      <w:tr>
        <w:tc>
          <w:tcPr>
            <w:tcW w:type="dxa" w:w="2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 relay server</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MIT</w:t>
            </w:r>
          </w:p>
        </w:tc>
        <w:tc>
          <w:tcPr>
            <w:tcW w:type="dxa" w:w="49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Permissive: encourages community relay deployment</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 iOS App (future)</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GPL-3.0</w:t>
            </w:r>
          </w:p>
        </w:tc>
        <w:tc>
          <w:tcPr>
            <w:tcW w:type="dxa" w:w="49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Same as Android</w:t>
            </w:r>
          </w:p>
        </w:tc>
      </w:tr>
      <w:tr>
        <w:tc>
          <w:tcPr>
            <w:tcW w:type="dxa" w:w="2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libsodium (used)</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ISC License</w:t>
            </w:r>
          </w:p>
        </w:tc>
        <w:tc>
          <w:tcPr>
            <w:tcW w:type="dxa" w:w="49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Permissive — no restrictions</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ml-kem crate (used)</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MIT / Apache 2.0</w:t>
            </w:r>
          </w:p>
        </w:tc>
        <w:tc>
          <w:tcPr>
            <w:tcW w:type="dxa" w:w="49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Permissive — no restrictions</w:t>
            </w:r>
          </w:p>
        </w:tc>
      </w:tr>
      <w:tr>
        <w:tc>
          <w:tcPr>
            <w:tcW w:type="dxa" w:w="2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Quinn QUIC (used)</w:t>
            </w:r>
          </w:p>
        </w:tc>
        <w:tc>
          <w:tcPr>
            <w:tcW w:type="dxa" w:w="20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MIT / Apache 2.0</w:t>
            </w:r>
          </w:p>
        </w:tc>
        <w:tc>
          <w:tcPr>
            <w:tcW w:type="dxa" w:w="49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Permissive — no restrictions</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UniFFI (used)</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MPL-2.0</w:t>
            </w:r>
          </w:p>
        </w:tc>
        <w:tc>
          <w:tcPr>
            <w:tcW w:type="dxa" w:w="49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Mozilla Public License — compatible with our GPL-3.0 app</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23.2  Cryptographic Audit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2"/>
              <w:left w:val="single" w:color="E65100" w:sz="16"/>
              <w:bottom w:val="single" w:color="E65100" w:sz="2"/>
              <w:right w:val="single" w:color="E65100" w:sz="2"/>
            </w:tcBorders>
            <w:shd w:fill="FBE9E7" w:val="clear"/>
            <w:tcMar>
              <w:top w:type="dxa" w:w="120"/>
              <w:left w:type="dxa" w:w="240"/>
              <w:bottom w:type="dxa" w:w="120"/>
              <w:right w:type="dxa" w:w="160"/>
            </w:tcMar>
          </w:tcPr>
          <w:p>
            <w:pPr>
              <w:spacing w:after="50" w:before="60"/>
              <w:jc w:val="left"/>
            </w:pPr>
            <w:r>
              <w:rPr>
                <w:rFonts w:ascii="Arial" w:cs="Arial" w:eastAsia="Arial" w:hAnsi="Arial"/>
                <w:b/>
                <w:bCs/>
                <w:i w:val="false"/>
                <w:iCs w:val="false"/>
                <w:color w:val="E65100"/>
                <w:sz w:val="22"/>
                <w:szCs w:val="22"/>
              </w:rPr>
              <w:t xml:space="preserve">🔍  Security Audit Requirements</w:t>
            </w:r>
          </w:p>
          <w:p>
            <w:pPr>
              <w:spacing w:after="20" w:before="20"/>
              <w:jc w:val="left"/>
            </w:pPr>
            <w:r>
              <w:rPr>
                <w:rFonts w:ascii="Arial" w:cs="Arial" w:eastAsia="Arial" w:hAnsi="Arial"/>
                <w:b w:val="false"/>
                <w:bCs w:val="false"/>
                <w:i w:val="false"/>
                <w:iCs w:val="false"/>
                <w:color w:val="1C1C2E"/>
                <w:sz w:val="20"/>
                <w:szCs w:val="20"/>
              </w:rPr>
              <w:t xml:space="preserve">ZERO Protocol WILL NOT be publicly marketed as a security product until an independent third-party cryptographic audit is completed and published. This is a hard requirement, not a goal. The audit must cover: ZKX protocol design, ZR ratchet implementation, ZSF sealed sender, the Rust implementation of all cryptographic operations, and side-channel analysis of key operations.</w:t>
            </w:r>
          </w:p>
        </w:tc>
      </w:tr>
    </w:tbl>
    <w:p>
      <w:pPr>
        <w:spacing w:after="60" w:before="60"/>
        <w:jc w:val="left"/>
      </w:pPr>
      <w:r>
        <w:rPr>
          <w:rFonts w:ascii="Arial" w:cs="Arial" w:eastAsia="Arial" w:hAnsi="Arial"/>
          <w:b w:val="false"/>
          <w:bCs w:val="false"/>
          <w:i w:val="false"/>
          <w:iCs w:val="false"/>
          <w:color w:val="1C1C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700"/>
        <w:gridCol w:w="2860"/>
      </w:tblGrid>
      <w:tr>
        <w:trPr>
          <w:tblHeader/>
        </w:trPr>
        <w:tc>
          <w:tcPr>
            <w:tcW w:type="dxa" w:w="22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Audit Phase</w:t>
            </w:r>
          </w:p>
        </w:tc>
        <w:tc>
          <w:tcPr>
            <w:tcW w:type="dxa" w:w="26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Scope</w:t>
            </w:r>
          </w:p>
        </w:tc>
        <w:tc>
          <w:tcPr>
            <w:tcW w:type="dxa" w:w="17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Estimated Cost</w:t>
            </w:r>
          </w:p>
        </w:tc>
        <w:tc>
          <w:tcPr>
            <w:tcW w:type="dxa" w:w="28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Recommended Firms</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Phase 1: Protocol Design Review</w:t>
            </w:r>
          </w:p>
        </w:tc>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ZKX, ZR, ZSF, ZGP specification review before implementation complete</w:t>
            </w:r>
          </w:p>
        </w:tc>
        <w:tc>
          <w:tcPr>
            <w:tcW w:type="dxa" w:w="17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$20,000 – $40,000</w:t>
            </w:r>
          </w:p>
        </w:tc>
        <w:tc>
          <w:tcPr>
            <w:tcW w:type="dxa" w:w="28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Cure53, NCC Group, Trail of Bits, Quarkslab</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Phase 2: Rust Implementation Audit</w:t>
            </w:r>
          </w:p>
        </w:tc>
        <w:tc>
          <w:tcPr>
            <w:tcW w:type="dxa" w:w="2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Full Rust codebase: crypto ops, key management, memory safety, side-channels</w:t>
            </w:r>
          </w:p>
        </w:tc>
        <w:tc>
          <w:tcPr>
            <w:tcW w:type="dxa" w:w="17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$50,000 – $100,000</w:t>
            </w:r>
          </w:p>
        </w:tc>
        <w:tc>
          <w:tcPr>
            <w:tcW w:type="dxa" w:w="28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Trail of Bits (Rust specialists), Cure53</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Phase 3: Android App Audit</w:t>
            </w:r>
          </w:p>
        </w:tc>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Kotlin app code, JNI boundary, storage encryption, permission handling</w:t>
            </w:r>
          </w:p>
        </w:tc>
        <w:tc>
          <w:tcPr>
            <w:tcW w:type="dxa" w:w="17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$20,000 – $40,000</w:t>
            </w:r>
          </w:p>
        </w:tc>
        <w:tc>
          <w:tcPr>
            <w:tcW w:type="dxa" w:w="28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NCC Group, Cure53</w:t>
            </w:r>
          </w:p>
        </w:tc>
      </w:tr>
      <w:tr>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Phase 4: Penetration Testing</w:t>
            </w:r>
          </w:p>
        </w:tc>
        <w:tc>
          <w:tcPr>
            <w:tcW w:type="dxa" w:w="2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End-to-end network attacks, DHT manipulation, relay attacks</w:t>
            </w:r>
          </w:p>
        </w:tc>
        <w:tc>
          <w:tcPr>
            <w:tcW w:type="dxa" w:w="17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$15,000 – $30,000</w:t>
            </w:r>
          </w:p>
        </w:tc>
        <w:tc>
          <w:tcPr>
            <w:tcW w:type="dxa" w:w="28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Any major security consultancy</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Total Budget Required</w:t>
            </w:r>
          </w:p>
        </w:tc>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Full audit suite</w:t>
            </w:r>
          </w:p>
        </w:tc>
        <w:tc>
          <w:tcPr>
            <w:tcW w:type="dxa" w:w="17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$105,000 – $210,000</w:t>
            </w:r>
          </w:p>
        </w:tc>
        <w:tc>
          <w:tcPr>
            <w:tcW w:type="dxa" w:w="28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Plan for this before launch</w:t>
            </w:r>
          </w:p>
        </w:tc>
      </w:tr>
    </w:tbl>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23.3  Responsible Disclosure</w:t>
      </w:r>
    </w:p>
    <w:p>
      <w:pPr>
        <w:spacing w:after="60" w:before="60"/>
        <w:jc w:val="left"/>
      </w:pPr>
      <w:r>
        <w:rPr>
          <w:rFonts w:ascii="Arial" w:cs="Arial" w:eastAsia="Arial" w:hAnsi="Arial"/>
          <w:b w:val="false"/>
          <w:bCs w:val="false"/>
          <w:i w:val="false"/>
          <w:iCs w:val="false"/>
          <w:color w:val="1C1C2E"/>
          <w:sz w:val="21"/>
          <w:szCs w:val="21"/>
        </w:rPr>
        <w:t xml:space="preserve">ZERO Protocol operates a responsible disclosure program. Security researchers who discover vulnerabilities should email security@zero-protocol.org with a PGP-encrypted report (PGP key published on keyservers and project website). We commit to: acknowledging receipt within 48 hours, providing a fix timeline within 14 days, issuing a public CVE and credited disclosure within 90 days of fix release. A bug bounty program will be launched post-v1.0.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37474F"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APPENDIX A</w:t>
            </w:r>
          </w:p>
          <w:p>
            <w:pPr>
              <w:spacing w:after="60" w:before="60"/>
              <w:jc w:val="left"/>
            </w:pPr>
            <w:r>
              <w:rPr>
                <w:rFonts w:ascii="Arial" w:cs="Arial" w:eastAsia="Arial" w:hAnsi="Arial"/>
                <w:b/>
                <w:bCs/>
                <w:i w:val="false"/>
                <w:iCs w:val="false"/>
                <w:color w:val="FFFFFF"/>
                <w:sz w:val="44"/>
                <w:szCs w:val="44"/>
              </w:rPr>
              <w:t xml:space="preserve">ZERO ID Encoding Reference</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A.1  Base58Check Alphabet</w:t>
      </w:r>
    </w:p>
    <w:p>
      <w:pPr>
        <w:spacing w:after="60" w:before="60"/>
        <w:jc w:val="left"/>
      </w:pPr>
      <w:r>
        <w:rPr>
          <w:rFonts w:ascii="Arial" w:cs="Arial" w:eastAsia="Arial" w:hAnsi="Arial"/>
          <w:b w:val="false"/>
          <w:bCs w:val="false"/>
          <w:i w:val="false"/>
          <w:iCs w:val="false"/>
          <w:color w:val="1C1C2E"/>
          <w:sz w:val="21"/>
          <w:szCs w:val="21"/>
        </w:rPr>
        <w:t xml:space="preserve">ZERO ID strings use the Bitcoin Base58Check alphabet to avoid visually confusable characters (0, O, I, l) that could lead to ID transcription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3"/>
              <w:left w:val="single" w:color="00ACC1" w:sz="12"/>
              <w:bottom w:val="single" w:color="00ACC1" w:sz="3"/>
              <w:right w:val="single" w:color="00ACC1" w:sz="1"/>
            </w:tcBorders>
            <w:shd w:fill="1E1E2E" w:val="clear"/>
            <w:tcMar>
              <w:top w:type="dxa" w:w="140"/>
              <w:left w:type="dxa" w:w="240"/>
              <w:bottom w:type="dxa" w:w="140"/>
              <w:right w:type="dxa" w:w="160"/>
            </w:tcMar>
          </w:tcPr>
          <w:p>
            <w:pPr>
              <w:spacing w:after="12" w:before="12"/>
              <w:jc w:val="left"/>
            </w:pPr>
            <w:r>
              <w:rPr>
                <w:rFonts w:ascii="Courier New" w:cs="Courier New" w:eastAsia="Courier New" w:hAnsi="Courier New"/>
                <w:color w:val="CDD6F4"/>
                <w:sz w:val="18"/>
                <w:szCs w:val="18"/>
              </w:rPr>
              <w:t xml:space="preserve">ZERO Base58 Alphabet (same as Bitcoin):</w:t>
            </w:r>
          </w:p>
          <w:p>
            <w:pPr>
              <w:spacing w:after="12" w:before="12"/>
              <w:jc w:val="left"/>
            </w:pPr>
            <w:r>
              <w:rPr>
                <w:rFonts w:ascii="Courier New" w:cs="Courier New" w:eastAsia="Courier New" w:hAnsi="Courier New"/>
                <w:color w:val="CDD6F4"/>
                <w:sz w:val="18"/>
                <w:szCs w:val="18"/>
              </w:rPr>
              <w:t xml:space="preserve">123456789ABCDEFGHJKLMNPQRSTUVWXYZabcdefghijkmnopqrstuvwxyz</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Excluded: 0 (zero), O (uppercase oh), I (uppercase eye), l (lowercase ell)</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Base58Check encoding:</w:t>
            </w:r>
          </w:p>
          <w:p>
            <w:pPr>
              <w:spacing w:after="12" w:before="12"/>
              <w:jc w:val="left"/>
            </w:pPr>
            <w:r>
              <w:rPr>
                <w:rFonts w:ascii="Courier New" w:cs="Courier New" w:eastAsia="Courier New" w:hAnsi="Courier New"/>
                <w:color w:val="CDD6F4"/>
                <w:sz w:val="18"/>
                <w:szCs w:val="18"/>
              </w:rPr>
              <w:t xml:space="preserve">  1. Prepend 1-byte version prefix: 0x5A ('Z' for ZERO)</w:t>
            </w:r>
          </w:p>
          <w:p>
            <w:pPr>
              <w:spacing w:after="12" w:before="12"/>
              <w:jc w:val="left"/>
            </w:pPr>
            <w:r>
              <w:rPr>
                <w:rFonts w:ascii="Courier New" w:cs="Courier New" w:eastAsia="Courier New" w:hAnsi="Courier New"/>
                <w:color w:val="CDD6F4"/>
                <w:sz w:val="18"/>
                <w:szCs w:val="18"/>
              </w:rPr>
              <w:t xml:space="preserve">  2. Compute checksum = BLAKE2b(version || payload)[0:2]  (2 bytes)</w:t>
            </w:r>
          </w:p>
          <w:p>
            <w:pPr>
              <w:spacing w:after="12" w:before="12"/>
              <w:jc w:val="left"/>
            </w:pPr>
            <w:r>
              <w:rPr>
                <w:rFonts w:ascii="Courier New" w:cs="Courier New" w:eastAsia="Courier New" w:hAnsi="Courier New"/>
                <w:color w:val="CDD6F4"/>
                <w:sz w:val="18"/>
                <w:szCs w:val="18"/>
              </w:rPr>
              <w:t xml:space="preserve">  3. Encode: Base58(version || payload || checksum)</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Decoding validation:</w:t>
            </w:r>
          </w:p>
          <w:p>
            <w:pPr>
              <w:spacing w:after="12" w:before="12"/>
              <w:jc w:val="left"/>
            </w:pPr>
            <w:r>
              <w:rPr>
                <w:rFonts w:ascii="Courier New" w:cs="Courier New" w:eastAsia="Courier New" w:hAnsi="Courier New"/>
                <w:color w:val="CDD6F4"/>
                <w:sz w:val="18"/>
                <w:szCs w:val="18"/>
              </w:rPr>
              <w:t xml:space="preserve">  1. Base58 decode</w:t>
            </w:r>
          </w:p>
          <w:p>
            <w:pPr>
              <w:spacing w:after="12" w:before="12"/>
              <w:jc w:val="left"/>
            </w:pPr>
            <w:r>
              <w:rPr>
                <w:rFonts w:ascii="Courier New" w:cs="Courier New" w:eastAsia="Courier New" w:hAnsi="Courier New"/>
                <w:color w:val="CDD6F4"/>
                <w:sz w:val="18"/>
                <w:szCs w:val="18"/>
              </w:rPr>
              <w:t xml:space="preserve">  2. Verify first byte = 0x5A</w:t>
            </w:r>
          </w:p>
          <w:p>
            <w:pPr>
              <w:spacing w:after="12" w:before="12"/>
              <w:jc w:val="left"/>
            </w:pPr>
            <w:r>
              <w:rPr>
                <w:rFonts w:ascii="Courier New" w:cs="Courier New" w:eastAsia="Courier New" w:hAnsi="Courier New"/>
                <w:color w:val="CDD6F4"/>
                <w:sz w:val="18"/>
                <w:szCs w:val="18"/>
              </w:rPr>
              <w:t xml:space="preserve">  3. Verify last 2 bytes = BLAKE2b(everything before checksum)[0:2]</w:t>
            </w:r>
          </w:p>
          <w:p>
            <w:pPr>
              <w:spacing w:after="12" w:before="12"/>
              <w:jc w:val="left"/>
            </w:pPr>
            <w:r>
              <w:rPr>
                <w:rFonts w:ascii="Courier New" w:cs="Courier New" w:eastAsia="Courier New" w:hAnsi="Courier New"/>
                <w:color w:val="CDD6F4"/>
                <w:sz w:val="18"/>
                <w:szCs w:val="18"/>
              </w:rPr>
              <w:t xml:space="preserve">  4. If either fails: INVALID ZERO ID — do not proceed</w:t>
            </w:r>
          </w:p>
        </w:tc>
      </w:tr>
    </w:tbl>
    <w:p>
      <w:pPr>
        <w:spacing w:after="60" w:before="80"/>
        <w:jc w:val="left"/>
      </w:pPr>
      <w:r>
        <w:rPr>
          <w:rFonts w:ascii="Arial" w:cs="Arial" w:eastAsia="Arial" w:hAnsi="Arial"/>
          <w:b w:val="false"/>
          <w:bCs w:val="false"/>
          <w:i w:val="false"/>
          <w:iCs w:val="false"/>
          <w:color w:val="1C1C2E"/>
          <w:sz w:val="21"/>
          <w:szCs w:val="2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37474F"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APPENDIX B</w:t>
            </w:r>
          </w:p>
          <w:p>
            <w:pPr>
              <w:spacing w:after="60" w:before="60"/>
              <w:jc w:val="left"/>
            </w:pPr>
            <w:r>
              <w:rPr>
                <w:rFonts w:ascii="Arial" w:cs="Arial" w:eastAsia="Arial" w:hAnsi="Arial"/>
                <w:b/>
                <w:bCs/>
                <w:i w:val="false"/>
                <w:iCs w:val="false"/>
                <w:color w:val="FFFFFF"/>
                <w:sz w:val="44"/>
                <w:szCs w:val="44"/>
              </w:rPr>
              <w:t xml:space="preserve">Cryptographic Primitive Reference</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B.1  All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Constant</w:t>
            </w:r>
          </w:p>
        </w:tc>
        <w:tc>
          <w:tcPr>
            <w:tcW w:type="dxa" w:w="22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Value</w:t>
            </w:r>
          </w:p>
        </w:tc>
        <w:tc>
          <w:tcPr>
            <w:tcW w:type="dxa" w:w="45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Usage</w:t>
            </w:r>
          </w:p>
        </w:tc>
      </w:tr>
      <w:tr>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ZERO_ID_VERSION</w:t>
            </w:r>
          </w:p>
        </w:tc>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0x5A (ASCII 'Z')</w:t>
            </w:r>
          </w:p>
        </w:tc>
        <w:tc>
          <w:tcPr>
            <w:tcW w:type="dxa" w:w="4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First byte of all ZERO ID Base58Check encodings</w:t>
            </w:r>
          </w:p>
        </w:tc>
      </w:tr>
      <w:tr>
        <w:tc>
          <w:tcPr>
            <w:tcW w:type="dxa" w:w="2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ZKX_INFO_STRING</w:t>
            </w:r>
          </w:p>
        </w:tc>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'ZERO-ZKX-v1'</w:t>
            </w:r>
          </w:p>
        </w:tc>
        <w:tc>
          <w:tcPr>
            <w:tcW w:type="dxa" w:w="4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HKDF info string for ZKX master secret derivation</w:t>
            </w:r>
          </w:p>
        </w:tc>
      </w:tr>
      <w:tr>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ZR_CHAIN_CONSTANT</w:t>
            </w:r>
          </w:p>
        </w:tc>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'ZERO-ZR-chain'</w:t>
            </w:r>
          </w:p>
        </w:tc>
        <w:tc>
          <w:tcPr>
            <w:tcW w:type="dxa" w:w="4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BLAKE2b input for symmetric ratchet chain advance</w:t>
            </w:r>
          </w:p>
        </w:tc>
      </w:tr>
      <w:tr>
        <w:tc>
          <w:tcPr>
            <w:tcW w:type="dxa" w:w="2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ZR_MSG_KEY_CONSTANT</w:t>
            </w:r>
          </w:p>
        </w:tc>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'ZERO-ZR-msgkey'</w:t>
            </w:r>
          </w:p>
        </w:tc>
        <w:tc>
          <w:tcPr>
            <w:tcW w:type="dxa" w:w="4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BLAKE2b input for per-message key derivation</w:t>
            </w:r>
          </w:p>
        </w:tc>
      </w:tr>
      <w:tr>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ZR_ROOT_CONSTANT</w:t>
            </w:r>
          </w:p>
        </w:tc>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'ZERO-ZR-root'</w:t>
            </w:r>
          </w:p>
        </w:tc>
        <w:tc>
          <w:tcPr>
            <w:tcW w:type="dxa" w:w="4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HKDF info for root chain KDF</w:t>
            </w:r>
          </w:p>
        </w:tc>
      </w:tr>
      <w:tr>
        <w:tc>
          <w:tcPr>
            <w:tcW w:type="dxa" w:w="2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ZGP_RATCHET_CONSTANT</w:t>
            </w:r>
          </w:p>
        </w:tc>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'ZERO-ZGP-ratchet'</w:t>
            </w:r>
          </w:p>
        </w:tc>
        <w:tc>
          <w:tcPr>
            <w:tcW w:type="dxa" w:w="4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BLAKE2b input for Megolm-style group ratchet advance</w:t>
            </w:r>
          </w:p>
        </w:tc>
      </w:tr>
      <w:tr>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ZSF_OUTER_DOMAIN</w:t>
            </w:r>
          </w:p>
        </w:tc>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'ZERO-ZSF-outer'</w:t>
            </w:r>
          </w:p>
        </w:tc>
        <w:tc>
          <w:tcPr>
            <w:tcW w:type="dxa" w:w="4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Domain separation for ZSF outer envelope encryption</w:t>
            </w:r>
          </w:p>
        </w:tc>
      </w:tr>
      <w:tr>
        <w:tc>
          <w:tcPr>
            <w:tcW w:type="dxa" w:w="2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ZSF_INNER_DOMAIN</w:t>
            </w:r>
          </w:p>
        </w:tc>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'ZERO-ZSF-inner'</w:t>
            </w:r>
          </w:p>
        </w:tc>
        <w:tc>
          <w:tcPr>
            <w:tcW w:type="dxa" w:w="4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Domain separation for ZSF inner sealed envelope</w:t>
            </w:r>
          </w:p>
        </w:tc>
      </w:tr>
      <w:tr>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ZDHT_NODE_ID_DOMAIN</w:t>
            </w:r>
          </w:p>
        </w:tc>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'ZERO-ZDHT-nodeid'</w:t>
            </w:r>
          </w:p>
        </w:tc>
        <w:tc>
          <w:tcPr>
            <w:tcW w:type="dxa" w:w="4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BLAKE2b domain for node ID derivation from ISK_pub</w:t>
            </w:r>
          </w:p>
        </w:tc>
      </w:tr>
      <w:tr>
        <w:tc>
          <w:tcPr>
            <w:tcW w:type="dxa" w:w="2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ZSF_DEFAULT_TTL</w:t>
            </w:r>
          </w:p>
        </w:tc>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604800 (7 days)</w:t>
            </w:r>
          </w:p>
        </w:tc>
        <w:tc>
          <w:tcPr>
            <w:tcW w:type="dxa" w:w="4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Default TTL for ZSF sealed envelopes</w:t>
            </w:r>
          </w:p>
        </w:tc>
      </w:tr>
      <w:tr>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ZSF_MAX_TTL</w:t>
            </w:r>
          </w:p>
        </w:tc>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2592000 (30 days)</w:t>
            </w:r>
          </w:p>
        </w:tc>
        <w:tc>
          <w:tcPr>
            <w:tcW w:type="dxa" w:w="4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Maximum allowed TTL for ZSF sealed envelopes</w:t>
            </w:r>
          </w:p>
        </w:tc>
      </w:tr>
      <w:tr>
        <w:tc>
          <w:tcPr>
            <w:tcW w:type="dxa" w:w="2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ZR_MAX_SKIP</w:t>
            </w:r>
          </w:p>
        </w:tc>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2000</w:t>
            </w:r>
          </w:p>
        </w:tc>
        <w:tc>
          <w:tcPr>
            <w:tcW w:type="dxa" w:w="4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Maximum number of skipped message keys to cache in ZR</w:t>
            </w:r>
          </w:p>
        </w:tc>
      </w:tr>
      <w:tr>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ZDHT_K</w:t>
            </w:r>
          </w:p>
        </w:tc>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20</w:t>
            </w:r>
          </w:p>
        </w:tc>
        <w:tc>
          <w:tcPr>
            <w:tcW w:type="dxa" w:w="4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k-bucket size in ZDHT (vs 8 in Tox)</w:t>
            </w:r>
          </w:p>
        </w:tc>
      </w:tr>
      <w:tr>
        <w:tc>
          <w:tcPr>
            <w:tcW w:type="dxa" w:w="2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ZKX_OPK_BATCH_SIZE</w:t>
            </w:r>
          </w:p>
        </w:tc>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100</w:t>
            </w:r>
          </w:p>
        </w:tc>
        <w:tc>
          <w:tcPr>
            <w:tcW w:type="dxa" w:w="4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Number of one-time prekeys generated per batch upload</w:t>
            </w:r>
          </w:p>
        </w:tc>
      </w:tr>
      <w:tr>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ZKX_OPK_REFILL_THRESHOLD</w:t>
            </w:r>
          </w:p>
        </w:tc>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20</w:t>
            </w:r>
          </w:p>
        </w:tc>
        <w:tc>
          <w:tcPr>
            <w:tcW w:type="dxa" w:w="4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Trigger OPK refill when fewer than this remain on ZDHT</w:t>
            </w:r>
          </w:p>
        </w:tc>
      </w:tr>
      <w:tr>
        <w:tc>
          <w:tcPr>
            <w:tcW w:type="dxa" w:w="26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SPK_ROTATION_DAYS</w:t>
            </w:r>
          </w:p>
        </w:tc>
        <w:tc>
          <w:tcPr>
            <w:tcW w:type="dxa" w:w="22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14</w:t>
            </w:r>
          </w:p>
        </w:tc>
        <w:tc>
          <w:tcPr>
            <w:tcW w:type="dxa" w:w="45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Signed PreKey rotation interval in days</w:t>
            </w:r>
          </w:p>
        </w:tc>
      </w:tr>
      <w:tr>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ZAV_DEFAULT_CODEC</w:t>
            </w:r>
          </w:p>
        </w:tc>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'opus'</w:t>
            </w:r>
          </w:p>
        </w:tc>
        <w:tc>
          <w:tcPr>
            <w:tcW w:type="dxa" w:w="45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Default audio codec for ZAV calls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37474F"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APPENDIX C</w:t>
            </w:r>
          </w:p>
          <w:p>
            <w:pPr>
              <w:spacing w:after="60" w:before="60"/>
              <w:jc w:val="left"/>
            </w:pPr>
            <w:r>
              <w:rPr>
                <w:rFonts w:ascii="Arial" w:cs="Arial" w:eastAsia="Arial" w:hAnsi="Arial"/>
                <w:b/>
                <w:bCs/>
                <w:i w:val="false"/>
                <w:iCs w:val="false"/>
                <w:color w:val="FFFFFF"/>
                <w:sz w:val="44"/>
                <w:szCs w:val="44"/>
              </w:rPr>
              <w:t xml:space="preserve">Bootstrap Node Specification</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C.1  Bootstrap Node Requirements</w:t>
      </w:r>
    </w:p>
    <w:p>
      <w:pPr>
        <w:spacing w:after="60" w:before="60"/>
        <w:jc w:val="left"/>
      </w:pPr>
      <w:r>
        <w:rPr>
          <w:rFonts w:ascii="Arial" w:cs="Arial" w:eastAsia="Arial" w:hAnsi="Arial"/>
          <w:b w:val="false"/>
          <w:bCs w:val="false"/>
          <w:i w:val="false"/>
          <w:iCs w:val="false"/>
          <w:color w:val="1C1C2E"/>
          <w:sz w:val="21"/>
          <w:szCs w:val="21"/>
        </w:rPr>
        <w:t xml:space="preserve">Bootstrap nodes are the entry points into the ZDHT network. They must be: stable (99.9%+ uptime), well-connected (low-latency connections to multiple internet exchange points), and operated by trusted community members or organizations. Bootstrap nodes do NOT have special privileges — they are ordinary ZDHT nodes that happen to have well-known, stable addresses.</w:t>
      </w:r>
    </w:p>
    <w:p>
      <w:pPr>
        <w:spacing w:after="60" w:before="8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C.2  Bootstrap Node Record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3"/>
              <w:left w:val="single" w:color="00ACC1" w:sz="12"/>
              <w:bottom w:val="single" w:color="00ACC1" w:sz="3"/>
              <w:right w:val="single" w:color="00ACC1" w:sz="1"/>
            </w:tcBorders>
            <w:shd w:fill="1E1E2E" w:val="clear"/>
            <w:tcMar>
              <w:top w:type="dxa" w:w="140"/>
              <w:left w:type="dxa" w:w="240"/>
              <w:bottom w:type="dxa" w:w="140"/>
              <w:right w:type="dxa" w:w="160"/>
            </w:tcMar>
          </w:tcPr>
          <w:p>
            <w:pPr>
              <w:spacing w:after="12" w:before="12"/>
              <w:jc w:val="left"/>
            </w:pPr>
            <w:r>
              <w:rPr>
                <w:rFonts w:ascii="Courier New" w:cs="Courier New" w:eastAsia="Courier New" w:hAnsi="Courier New"/>
                <w:color w:val="CDD6F4"/>
                <w:sz w:val="18"/>
                <w:szCs w:val="18"/>
              </w:rPr>
              <w:t xml:space="preserve">BootstrapNode {</w:t>
            </w:r>
          </w:p>
          <w:p>
            <w:pPr>
              <w:spacing w:after="12" w:before="12"/>
              <w:jc w:val="left"/>
            </w:pPr>
            <w:r>
              <w:rPr>
                <w:rFonts w:ascii="Courier New" w:cs="Courier New" w:eastAsia="Courier New" w:hAnsi="Courier New"/>
                <w:color w:val="CDD6F4"/>
                <w:sz w:val="18"/>
                <w:szCs w:val="18"/>
              </w:rPr>
              <w:t xml:space="preserve">    node_id:   bytes[32],      // BLAKE2b(ISK_pub) — stable DHT node identifier</w:t>
            </w:r>
          </w:p>
          <w:p>
            <w:pPr>
              <w:spacing w:after="12" w:before="12"/>
              <w:jc w:val="left"/>
            </w:pPr>
            <w:r>
              <w:rPr>
                <w:rFonts w:ascii="Courier New" w:cs="Courier New" w:eastAsia="Courier New" w:hAnsi="Courier New"/>
                <w:color w:val="CDD6F4"/>
                <w:sz w:val="18"/>
                <w:szCs w:val="18"/>
              </w:rPr>
              <w:t xml:space="preserve">    ipv4_addr: IPv4Address,    // Primary IPv4 address</w:t>
            </w:r>
          </w:p>
          <w:p>
            <w:pPr>
              <w:spacing w:after="12" w:before="12"/>
              <w:jc w:val="left"/>
            </w:pPr>
            <w:r>
              <w:rPr>
                <w:rFonts w:ascii="Courier New" w:cs="Courier New" w:eastAsia="Courier New" w:hAnsi="Courier New"/>
                <w:color w:val="CDD6F4"/>
                <w:sz w:val="18"/>
                <w:szCs w:val="18"/>
              </w:rPr>
              <w:t xml:space="preserve">    ipv6_addr: IPv6Address,    // Primary IPv6 address (dual-stack required)</w:t>
            </w:r>
          </w:p>
          <w:p>
            <w:pPr>
              <w:spacing w:after="12" w:before="12"/>
              <w:jc w:val="left"/>
            </w:pPr>
            <w:r>
              <w:rPr>
                <w:rFonts w:ascii="Courier New" w:cs="Courier New" w:eastAsia="Courier New" w:hAnsi="Courier New"/>
                <w:color w:val="CDD6F4"/>
                <w:sz w:val="18"/>
                <w:szCs w:val="18"/>
              </w:rPr>
              <w:t xml:space="preserve">    udp_port:  uint16,         // Default: 44300</w:t>
            </w:r>
          </w:p>
          <w:p>
            <w:pPr>
              <w:spacing w:after="12" w:before="12"/>
              <w:jc w:val="left"/>
            </w:pPr>
            <w:r>
              <w:rPr>
                <w:rFonts w:ascii="Courier New" w:cs="Courier New" w:eastAsia="Courier New" w:hAnsi="Courier New"/>
                <w:color w:val="CDD6F4"/>
                <w:sz w:val="18"/>
                <w:szCs w:val="18"/>
              </w:rPr>
              <w:t xml:space="preserve">    tcp_port:  uint16,         // Default: 44301</w:t>
            </w:r>
          </w:p>
          <w:p>
            <w:pPr>
              <w:spacing w:after="12" w:before="12"/>
              <w:jc w:val="left"/>
            </w:pPr>
            <w:r>
              <w:rPr>
                <w:rFonts w:ascii="Courier New" w:cs="Courier New" w:eastAsia="Courier New" w:hAnsi="Courier New"/>
                <w:color w:val="CDD6F4"/>
                <w:sz w:val="18"/>
                <w:szCs w:val="18"/>
              </w:rPr>
              <w:t xml:space="preserve">    public_key: bytes[32],     // ISK_pub for verification</w:t>
            </w:r>
          </w:p>
          <w:p>
            <w:pPr>
              <w:spacing w:after="12" w:before="12"/>
              <w:jc w:val="left"/>
            </w:pPr>
            <w:r>
              <w:rPr>
                <w:rFonts w:ascii="Courier New" w:cs="Courier New" w:eastAsia="Courier New" w:hAnsi="Courier New"/>
                <w:color w:val="CDD6F4"/>
                <w:sz w:val="18"/>
                <w:szCs w:val="18"/>
              </w:rPr>
              <w:t xml:space="preserve">    operator:  UTF8String,     // Operator name/organization (for transparency)</w:t>
            </w:r>
          </w:p>
          <w:p>
            <w:pPr>
              <w:spacing w:after="12" w:before="12"/>
              <w:jc w:val="left"/>
            </w:pPr>
            <w:r>
              <w:rPr>
                <w:rFonts w:ascii="Courier New" w:cs="Courier New" w:eastAsia="Courier New" w:hAnsi="Courier New"/>
                <w:color w:val="CDD6F4"/>
                <w:sz w:val="18"/>
                <w:szCs w:val="18"/>
              </w:rPr>
              <w:t xml:space="preserve">    location:  UTF8String,     // Country/region (for geographic distribution)</w:t>
            </w:r>
          </w:p>
          <w:p>
            <w:pPr>
              <w:spacing w:after="12" w:before="12"/>
              <w:jc w:val="left"/>
            </w:pPr>
            <w:r>
              <w:rPr>
                <w:rFonts w:ascii="Courier New" w:cs="Courier New" w:eastAsia="Courier New" w:hAnsi="Courier New"/>
                <w:color w:val="CDD6F4"/>
                <w:sz w:val="18"/>
                <w:szCs w:val="18"/>
              </w:rPr>
              <w:t xml:space="preserve">}</w:t>
            </w:r>
          </w:p>
          <w:p>
            <w:pPr>
              <w:spacing w:after="12" w:before="12"/>
              <w:jc w:val="left"/>
            </w:pPr>
            <w:r>
              <w:rPr>
                <w:rFonts w:ascii="Courier New" w:cs="Courier New" w:eastAsia="Courier New" w:hAnsi="Courier New"/>
                <w:color w:val="CDD6F4"/>
                <w:sz w:val="18"/>
                <w:szCs w:val="18"/>
              </w:rPr>
              <w:t xml:space="preserve"/>
            </w:r>
          </w:p>
          <w:p>
            <w:pPr>
              <w:spacing w:after="12" w:before="12"/>
              <w:jc w:val="left"/>
            </w:pPr>
            <w:r>
              <w:rPr>
                <w:rFonts w:ascii="Courier New" w:cs="Courier New" w:eastAsia="Courier New" w:hAnsi="Courier New"/>
                <w:color w:val="CDD6F4"/>
                <w:sz w:val="18"/>
                <w:szCs w:val="18"/>
              </w:rPr>
              <w:t xml:space="preserve">// Minimum bootstrap node set at launch: 10 nodes</w:t>
            </w:r>
          </w:p>
          <w:p>
            <w:pPr>
              <w:spacing w:after="12" w:before="12"/>
              <w:jc w:val="left"/>
            </w:pPr>
            <w:r>
              <w:rPr>
                <w:rFonts w:ascii="Courier New" w:cs="Courier New" w:eastAsia="Courier New" w:hAnsi="Courier New"/>
                <w:color w:val="CDD6F4"/>
                <w:sz w:val="18"/>
                <w:szCs w:val="18"/>
              </w:rPr>
              <w:t xml:space="preserve">// Geographic distribution: Americas (3), Europe (4), Asia-Pacific (3)</w:t>
            </w:r>
          </w:p>
          <w:p>
            <w:pPr>
              <w:spacing w:after="12" w:before="12"/>
              <w:jc w:val="left"/>
            </w:pPr>
            <w:r>
              <w:rPr>
                <w:rFonts w:ascii="Courier New" w:cs="Courier New" w:eastAsia="Courier New" w:hAnsi="Courier New"/>
                <w:color w:val="CDD6F4"/>
                <w:sz w:val="18"/>
                <w:szCs w:val="18"/>
              </w:rPr>
              <w:t xml:space="preserve">// DNS seed: bootstrap.zero-protocol.org → returns current bootstrap node IPs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20"/>
              <w:bottom w:val="single" w:color="1E88E5" w:sz="8"/>
              <w:right w:val="single" w:color="1E88E5" w:sz="4"/>
            </w:tcBorders>
            <w:shd w:fill="37474F" w:val="clear"/>
            <w:tcMar>
              <w:top w:type="dxa" w:w="200"/>
              <w:left w:type="dxa" w:w="400"/>
              <w:bottom w:type="dxa" w:w="200"/>
              <w:right w:type="dxa" w:w="400"/>
            </w:tcMar>
          </w:tcPr>
          <w:p>
            <w:pPr>
              <w:spacing w:after="20" w:before="60"/>
              <w:jc w:val="left"/>
            </w:pPr>
            <w:r>
              <w:rPr>
                <w:rFonts w:ascii="Arial" w:cs="Arial" w:eastAsia="Arial" w:hAnsi="Arial"/>
                <w:b/>
                <w:bCs/>
                <w:i w:val="false"/>
                <w:iCs w:val="false"/>
                <w:color w:val="99CCFF"/>
                <w:sz w:val="18"/>
                <w:szCs w:val="18"/>
              </w:rPr>
              <w:t xml:space="preserve">APPENDIX D</w:t>
            </w:r>
          </w:p>
          <w:p>
            <w:pPr>
              <w:spacing w:after="60" w:before="60"/>
              <w:jc w:val="left"/>
            </w:pPr>
            <w:r>
              <w:rPr>
                <w:rFonts w:ascii="Arial" w:cs="Arial" w:eastAsia="Arial" w:hAnsi="Arial"/>
                <w:b/>
                <w:bCs/>
                <w:i w:val="false"/>
                <w:iCs w:val="false"/>
                <w:color w:val="FFFFFF"/>
                <w:sz w:val="44"/>
                <w:szCs w:val="44"/>
              </w:rPr>
              <w:t xml:space="preserve">Error Codes Reference</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Style w:val="Heading1"/>
        <w:pBdr>
          <w:bottom w:val="single" w:color="1E88E5" w:sz="8" w:space="4"/>
        </w:pBdr>
        <w:spacing w:after="140" w:before="320"/>
      </w:pPr>
      <w:r>
        <w:rPr>
          <w:rFonts w:ascii="Arial" w:cs="Arial" w:eastAsia="Arial" w:hAnsi="Arial"/>
          <w:b/>
          <w:bCs/>
          <w:i w:val="false"/>
          <w:iCs w:val="false"/>
          <w:color w:val="0D1B2A"/>
          <w:sz w:val="34"/>
          <w:szCs w:val="34"/>
        </w:rPr>
        <w:t xml:space="preserve">D.1  ZERO Protocol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800"/>
        <w:gridCol w:w="5260"/>
      </w:tblGrid>
      <w:tr>
        <w:trPr>
          <w:tblHeader/>
        </w:trPr>
        <w:tc>
          <w:tcPr>
            <w:tcW w:type="dxa" w:w="9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Code</w:t>
            </w:r>
          </w:p>
        </w:tc>
        <w:tc>
          <w:tcPr>
            <w:tcW w:type="dxa" w:w="24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Name</w:t>
            </w:r>
          </w:p>
        </w:tc>
        <w:tc>
          <w:tcPr>
            <w:tcW w:type="dxa" w:w="80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Module</w:t>
            </w:r>
          </w:p>
        </w:tc>
        <w:tc>
          <w:tcPr>
            <w:tcW w:type="dxa" w:w="5260"/>
            <w:tcBorders>
              <w:top w:val="single" w:color="CFD8DC" w:sz="1"/>
              <w:left w:val="single" w:color="CFD8DC" w:sz="1"/>
              <w:bottom w:val="single" w:color="CFD8DC" w:sz="1"/>
              <w:right w:val="single" w:color="CFD8DC" w:sz="1"/>
            </w:tcBorders>
            <w:shd w:fill="0D1B2A" w:val="clear"/>
            <w:tcMar>
              <w:top w:type="dxa" w:w="80"/>
              <w:left w:type="dxa" w:w="120"/>
              <w:bottom w:type="dxa" w:w="80"/>
              <w:right w:type="dxa" w:w="80"/>
            </w:tcMar>
          </w:tcPr>
          <w:p>
            <w:pPr>
              <w:spacing w:after="60" w:before="60"/>
              <w:jc w:val="left"/>
            </w:pPr>
            <w:r>
              <w:rPr>
                <w:rFonts w:ascii="Arial" w:cs="Arial" w:eastAsia="Arial" w:hAnsi="Arial"/>
                <w:b/>
                <w:bCs/>
                <w:i w:val="false"/>
                <w:iCs w:val="false"/>
                <w:color w:val="FFFFFF"/>
                <w:sz w:val="19"/>
                <w:szCs w:val="19"/>
              </w:rPr>
              <w:t xml:space="preserve">Description</w:t>
            </w:r>
          </w:p>
        </w:tc>
      </w:tr>
      <w:tr>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0x0001</w:t>
            </w:r>
          </w:p>
        </w:tc>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ERR_INVALID_ZERO_ID</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Identity</w:t>
            </w:r>
          </w:p>
        </w:tc>
        <w:tc>
          <w:tcPr>
            <w:tcW w:type="dxa" w:w="52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ZERO ID failed Base58Check validation or checksum mismatch</w:t>
            </w:r>
          </w:p>
        </w:tc>
      </w:tr>
      <w:tr>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0x0002</w:t>
            </w:r>
          </w:p>
        </w:tc>
        <w:tc>
          <w:tcPr>
            <w:tcW w:type="dxa" w:w="2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ERR_KEY_VERIFICATION_FAILED</w:t>
            </w:r>
          </w:p>
        </w:tc>
        <w:tc>
          <w:tcPr>
            <w:tcW w:type="dxa" w:w="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ZKX</w:t>
            </w:r>
          </w:p>
        </w:tc>
        <w:tc>
          <w:tcPr>
            <w:tcW w:type="dxa" w:w="52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SPK or IDK signature verification failed — possible MITM attack</w:t>
            </w:r>
          </w:p>
        </w:tc>
      </w:tr>
      <w:tr>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0x0003</w:t>
            </w:r>
          </w:p>
        </w:tc>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ERR_OPK_EXHAUSTED</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ZKX</w:t>
            </w:r>
          </w:p>
        </w:tc>
        <w:tc>
          <w:tcPr>
            <w:tcW w:type="dxa" w:w="52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 OPKs available for target user — cannot initiate ZKX</w:t>
            </w:r>
          </w:p>
        </w:tc>
      </w:tr>
      <w:tr>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0x0004</w:t>
            </w:r>
          </w:p>
        </w:tc>
        <w:tc>
          <w:tcPr>
            <w:tcW w:type="dxa" w:w="2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ERR_ZKX_HANDSHAKE_FAILED</w:t>
            </w:r>
          </w:p>
        </w:tc>
        <w:tc>
          <w:tcPr>
            <w:tcW w:type="dxa" w:w="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ZKX</w:t>
            </w:r>
          </w:p>
        </w:tc>
        <w:tc>
          <w:tcPr>
            <w:tcW w:type="dxa" w:w="52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Noise XX handshake failed — possible version mismatch or network error</w:t>
            </w:r>
          </w:p>
        </w:tc>
      </w:tr>
      <w:tr>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0x0005</w:t>
            </w:r>
          </w:p>
        </w:tc>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ERR_ZR_INVALID_MESSAGE</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ZR</w:t>
            </w:r>
          </w:p>
        </w:tc>
        <w:tc>
          <w:tcPr>
            <w:tcW w:type="dxa" w:w="52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ZR message failed authentication or decryption</w:t>
            </w:r>
          </w:p>
        </w:tc>
      </w:tr>
      <w:tr>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0x0006</w:t>
            </w:r>
          </w:p>
        </w:tc>
        <w:tc>
          <w:tcPr>
            <w:tcW w:type="dxa" w:w="2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ERR_ZR_TOO_MANY_SKIPPED</w:t>
            </w:r>
          </w:p>
        </w:tc>
        <w:tc>
          <w:tcPr>
            <w:tcW w:type="dxa" w:w="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ZR</w:t>
            </w:r>
          </w:p>
        </w:tc>
        <w:tc>
          <w:tcPr>
            <w:tcW w:type="dxa" w:w="52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Exceeded ZR_MAX_SKIP skipped message keys — session may be compromised</w:t>
            </w:r>
          </w:p>
        </w:tc>
      </w:tr>
      <w:tr>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0x0007</w:t>
            </w:r>
          </w:p>
        </w:tc>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ERR_ZDHT_NOT_FOUND</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ZDHT</w:t>
            </w:r>
          </w:p>
        </w:tc>
        <w:tc>
          <w:tcPr>
            <w:tcW w:type="dxa" w:w="52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Requested NodeRecord not found in ZDHT after maximum lookups</w:t>
            </w:r>
          </w:p>
        </w:tc>
      </w:tr>
      <w:tr>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0x0008</w:t>
            </w:r>
          </w:p>
        </w:tc>
        <w:tc>
          <w:tcPr>
            <w:tcW w:type="dxa" w:w="2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ERR_ZDHT_SIGNATURE_INVALID</w:t>
            </w:r>
          </w:p>
        </w:tc>
        <w:tc>
          <w:tcPr>
            <w:tcW w:type="dxa" w:w="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ZDHT</w:t>
            </w:r>
          </w:p>
        </w:tc>
        <w:tc>
          <w:tcPr>
            <w:tcW w:type="dxa" w:w="52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NodeRecord signature verification failed — record may be tampered</w:t>
            </w:r>
          </w:p>
        </w:tc>
      </w:tr>
      <w:tr>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0x0009</w:t>
            </w:r>
          </w:p>
        </w:tc>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ERR_ZSF_TTL_EXPIRED</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ZSF</w:t>
            </w:r>
          </w:p>
        </w:tc>
        <w:tc>
          <w:tcPr>
            <w:tcW w:type="dxa" w:w="52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ZSF envelope TTL expired before delivery</w:t>
            </w:r>
          </w:p>
        </w:tc>
      </w:tr>
      <w:tr>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0x000A</w:t>
            </w:r>
          </w:p>
        </w:tc>
        <w:tc>
          <w:tcPr>
            <w:tcW w:type="dxa" w:w="2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ERR_ZSF_POW_FAILED</w:t>
            </w:r>
          </w:p>
        </w:tc>
        <w:tc>
          <w:tcPr>
            <w:tcW w:type="dxa" w:w="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ZSF</w:t>
            </w:r>
          </w:p>
        </w:tc>
        <w:tc>
          <w:tcPr>
            <w:tcW w:type="dxa" w:w="52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Proof-of-Work solution rejected by relay — difficulty may have changed</w:t>
            </w:r>
          </w:p>
        </w:tc>
      </w:tr>
      <w:tr>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0x000B</w:t>
            </w:r>
          </w:p>
        </w:tc>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ERR_ZSF_RELAY_FULL</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ZSF</w:t>
            </w:r>
          </w:p>
        </w:tc>
        <w:tc>
          <w:tcPr>
            <w:tcW w:type="dxa" w:w="52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Relay server storage capacity exceeded — try alternative relay</w:t>
            </w:r>
          </w:p>
        </w:tc>
      </w:tr>
      <w:tr>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0x000C</w:t>
            </w:r>
          </w:p>
        </w:tc>
        <w:tc>
          <w:tcPr>
            <w:tcW w:type="dxa" w:w="2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ERR_ZGP_NOT_MEMBER</w:t>
            </w:r>
          </w:p>
        </w:tc>
        <w:tc>
          <w:tcPr>
            <w:tcW w:type="dxa" w:w="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ZGP</w:t>
            </w:r>
          </w:p>
        </w:tc>
        <w:tc>
          <w:tcPr>
            <w:tcW w:type="dxa" w:w="52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Operation requires group membership; user is not a member</w:t>
            </w:r>
          </w:p>
        </w:tc>
      </w:tr>
      <w:tr>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0x000D</w:t>
            </w:r>
          </w:p>
        </w:tc>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ERR_ZGP_SESSION_EXPIRED</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ZGP</w:t>
            </w:r>
          </w:p>
        </w:tc>
        <w:tc>
          <w:tcPr>
            <w:tcW w:type="dxa" w:w="52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Group session key has expired; awaiting re-key from admin</w:t>
            </w:r>
          </w:p>
        </w:tc>
      </w:tr>
      <w:tr>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0x000E</w:t>
            </w:r>
          </w:p>
        </w:tc>
        <w:tc>
          <w:tcPr>
            <w:tcW w:type="dxa" w:w="2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ERR_ZFT_HASH_MISMATCH</w:t>
            </w:r>
          </w:p>
        </w:tc>
        <w:tc>
          <w:tcPr>
            <w:tcW w:type="dxa" w:w="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ZFT</w:t>
            </w:r>
          </w:p>
        </w:tc>
        <w:tc>
          <w:tcPr>
            <w:tcW w:type="dxa" w:w="52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File transfer complete but hash verification failed — file corrupted</w:t>
            </w:r>
          </w:p>
        </w:tc>
      </w:tr>
      <w:tr>
        <w:tc>
          <w:tcPr>
            <w:tcW w:type="dxa" w:w="9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0x000F</w:t>
            </w:r>
          </w:p>
        </w:tc>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ERR_ZAV_CODEC_UNSUPPORTED</w:t>
            </w:r>
          </w:p>
        </w:tc>
        <w:tc>
          <w:tcPr>
            <w:tcW w:type="dxa" w:w="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ZAV</w:t>
            </w:r>
          </w:p>
        </w:tc>
        <w:tc>
          <w:tcPr>
            <w:tcW w:type="dxa" w:w="526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No common audio/video codec found between caller and recipient</w:t>
            </w:r>
          </w:p>
        </w:tc>
      </w:tr>
      <w:tr>
        <w:tc>
          <w:tcPr>
            <w:tcW w:type="dxa" w:w="9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0x00FF</w:t>
            </w:r>
          </w:p>
        </w:tc>
        <w:tc>
          <w:tcPr>
            <w:tcW w:type="dxa" w:w="24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ERR_PROTOCOL_VERSION</w:t>
            </w:r>
          </w:p>
        </w:tc>
        <w:tc>
          <w:tcPr>
            <w:tcW w:type="dxa" w:w="80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General</w:t>
            </w:r>
          </w:p>
        </w:tc>
        <w:tc>
          <w:tcPr>
            <w:tcW w:type="dxa" w:w="5260"/>
            <w:tcBorders>
              <w:top w:val="single" w:color="CFD8DC" w:sz="1"/>
              <w:left w:val="single" w:color="CFD8DC" w:sz="1"/>
              <w:bottom w:val="single" w:color="CFD8DC" w:sz="1"/>
              <w:right w:val="single" w:color="CFD8DC" w:sz="1"/>
            </w:tcBorders>
            <w:shd w:fill="F5F5F5" w:val="clear"/>
            <w:tcMar>
              <w:top w:type="dxa" w:w="70"/>
              <w:left w:type="dxa" w:w="120"/>
              <w:bottom w:type="dxa" w:w="70"/>
              <w:right w:type="dxa" w:w="80"/>
            </w:tcMar>
          </w:tcPr>
          <w:p>
            <w:pPr>
              <w:spacing w:after="60" w:before="60"/>
              <w:jc w:val="left"/>
            </w:pPr>
            <w:r>
              <w:rPr>
                <w:rFonts w:ascii="Arial" w:cs="Arial" w:eastAsia="Arial" w:hAnsi="Arial"/>
                <w:b w:val="false"/>
                <w:bCs w:val="false"/>
                <w:i w:val="false"/>
                <w:iCs w:val="false"/>
                <w:color w:val="1C1C2E"/>
                <w:sz w:val="19"/>
                <w:szCs w:val="19"/>
              </w:rPr>
              <w:t xml:space="preserve">Incompatible ZERO Protocol major version</w:t>
            </w:r>
          </w:p>
        </w:tc>
      </w:tr>
    </w:tbl>
    <w:p>
      <w:pPr>
        <w:spacing w:after="60" w:before="100"/>
        <w:jc w:val="left"/>
      </w:pPr>
      <w:r>
        <w:rPr>
          <w:rFonts w:ascii="Arial" w:cs="Arial" w:eastAsia="Arial" w:hAnsi="Arial"/>
          <w:b w:val="false"/>
          <w:bCs w:val="false"/>
          <w:i w:val="false"/>
          <w:iCs w:val="false"/>
          <w:color w:val="1C1C2E"/>
          <w:sz w:val="21"/>
          <w:szCs w:val="21"/>
        </w:rPr>
        <w:t xml:space="preserve"/>
      </w:r>
    </w:p>
    <w:p>
      <w:pPr>
        <w:pBdr>
          <w:top w:val="single" w:color="1E88E5" w:sz="6" w:space="4"/>
        </w:pBdr>
        <w:spacing w:after="80" w:before="80"/>
      </w:pPr>
      <w:r>
        <w:rPr>
          <w:rFonts w:ascii="Arial" w:cs="Arial" w:eastAsia="Arial" w:hAnsi="Arial"/>
          <w:b w:val="false"/>
          <w:bCs w:val="false"/>
          <w:i w:val="false"/>
          <w:iCs w:val="false"/>
          <w:color w:val="1C1C2E"/>
          <w:sz w:val="21"/>
          <w:szCs w:val="21"/>
        </w:rPr>
        <w:t xml:space="preserve"/>
      </w:r>
    </w:p>
    <w:p>
      <w:pPr>
        <w:spacing w:after="30" w:before="60"/>
        <w:jc w:val="center"/>
      </w:pPr>
      <w:r>
        <w:rPr>
          <w:rFonts w:ascii="Arial" w:cs="Arial" w:eastAsia="Arial" w:hAnsi="Arial"/>
          <w:b/>
          <w:bCs/>
          <w:i w:val="false"/>
          <w:iCs w:val="false"/>
          <w:color w:val="0D1B2A"/>
          <w:sz w:val="22"/>
          <w:szCs w:val="22"/>
        </w:rPr>
        <w:t xml:space="preserve">ZERO PROTOCOL — OFFICIAL TECHNICAL SPECIFICATION v1.0</w:t>
      </w:r>
    </w:p>
    <w:p>
      <w:pPr>
        <w:spacing w:after="20" w:before="0"/>
        <w:jc w:val="center"/>
      </w:pPr>
      <w:r>
        <w:rPr>
          <w:rFonts w:ascii="Arial" w:cs="Arial" w:eastAsia="Arial" w:hAnsi="Arial"/>
          <w:b w:val="false"/>
          <w:bCs w:val="false"/>
          <w:i/>
          <w:iCs/>
          <w:color w:val="37474F"/>
          <w:sz w:val="18"/>
          <w:szCs w:val="18"/>
        </w:rPr>
        <w:t xml:space="preserve">Licensed under GPL-3.0  |  March 2026  |  zero-protocol.org</w:t>
      </w:r>
    </w:p>
    <w:p>
      <w:pPr>
        <w:spacing w:after="0" w:before="0"/>
        <w:jc w:val="center"/>
      </w:pPr>
      <w:r>
        <w:rPr>
          <w:rFonts w:ascii="Arial" w:cs="Arial" w:eastAsia="Arial" w:hAnsi="Arial"/>
          <w:b w:val="false"/>
          <w:bCs w:val="false"/>
          <w:i w:val="false"/>
          <w:iCs w:val="false"/>
          <w:color w:val="1E88E5"/>
          <w:sz w:val="17"/>
          <w:szCs w:val="17"/>
        </w:rPr>
        <w:t xml:space="preserve">Z·E·R·O  —  Zero central servers  ·  End-to-end encrypted  ·  Resilient routing  ·  Open specification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4" w:space="4"/>
      </w:pBdr>
      <w:spacing w:after="0" w:before="0"/>
      <w:jc w:val="center"/>
    </w:pPr>
    <w:r>
      <w:rPr>
        <w:rFonts w:ascii="Arial" w:cs="Arial" w:eastAsia="Arial" w:hAnsi="Arial"/>
        <w:b w:val="false"/>
        <w:bCs w:val="false"/>
        <w:i w:val="false"/>
        <w:iCs w:val="false"/>
        <w:color w:val="37474F"/>
        <w:sz w:val="17"/>
        <w:szCs w:val="17"/>
      </w:rPr>
      <w:t xml:space="preserve">ZERO Protocol Specification  |  Confidential  |  Page </w:t>
    </w:r>
    <w:r>
      <w:rPr>
        <w:rFonts w:ascii="Arial" w:cs="Arial" w:eastAsia="Arial" w:hAnsi="Arial"/>
        <w:color w:val="37474F"/>
        <w:sz w:val="17"/>
        <w:szCs w:val="17"/>
      </w:rPr>
      <w:fldChar w:fldCharType="begin"/>
      <w:instrText xml:space="preserve">PAGE</w:instrText>
      <w:fldChar w:fldCharType="separate"/>
      <w:fldChar w:fldCharType="end"/>
    </w:r>
    <w:r>
      <w:rPr>
        <w:rFonts w:ascii="Arial" w:cs="Arial" w:eastAsia="Arial" w:hAnsi="Arial"/>
        <w:b w:val="false"/>
        <w:bCs w:val="false"/>
        <w:i w:val="false"/>
        <w:iCs w:val="false"/>
        <w:color w:val="37474F"/>
        <w:sz w:val="17"/>
        <w:szCs w:val="17"/>
      </w:rPr>
      <w:t xml:space="preserve">  of  </w:t>
    </w:r>
    <w:r>
      <w:rPr>
        <w:rFonts w:ascii="Arial" w:cs="Arial" w:eastAsia="Arial" w:hAnsi="Arial"/>
        <w:color w:val="37474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88E5" w:sz="4" w:space="4"/>
      </w:pBdr>
      <w:spacing w:after="0" w:before="0"/>
      <w:jc w:val="right"/>
    </w:pPr>
    <w:r>
      <w:rPr>
        <w:rFonts w:ascii="Arial" w:cs="Arial" w:eastAsia="Arial" w:hAnsi="Arial"/>
        <w:b w:val="false"/>
        <w:bCs w:val="false"/>
        <w:i/>
        <w:iCs/>
        <w:color w:val="37474F"/>
        <w:sz w:val="18"/>
        <w:szCs w:val="18"/>
      </w:rPr>
      <w:t xml:space="preserve">ZERO Protocol — Official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D1B2A"/>
      <w:sz w:val="34"/>
      <w:szCs w:val="34"/>
    </w:rPr>
  </w:style>
  <w:style w:type="paragraph" w:styleId="Heading2">
    <w:name w:val="Heading 2"/>
    <w:basedOn w:val="Normal"/>
    <w:next w:val="Normal"/>
    <w:qFormat/>
    <w:pPr>
      <w:spacing w:after="110" w:before="260"/>
      <w:outlineLvl w:val="1"/>
    </w:pPr>
    <w:rPr>
      <w:rFonts w:ascii="Arial" w:cs="Arial" w:eastAsia="Arial" w:hAnsi="Arial"/>
      <w:b/>
      <w:bCs/>
      <w:color w:val="0B3D9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E651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2026-03-11T09:47:17.379Z</dcterms:created>
  <dcterms:modified xsi:type="dcterms:W3CDTF">2026-03-11T09:47:17.380Z</dcterms:modified>
</cp:coreProperties>
</file>

<file path=docProps/custom.xml><?xml version="1.0" encoding="utf-8"?>
<Properties xmlns="http://schemas.openxmlformats.org/officeDocument/2006/custom-properties" xmlns:vt="http://schemas.openxmlformats.org/officeDocument/2006/docPropsVTypes"/>
</file>