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64"/>
          <w:szCs w:val="64"/>
        </w:rPr>
        <w:t xml:space="preserve">ATOX &amp; TOX PROTOCOL</w:t>
      </w:r>
    </w:p>
    <w:p>
      <w:pPr>
        <w:spacing w:after="100" w:before="0"/>
        <w:jc w:val="center"/>
      </w:pPr>
      <w:r>
        <w:rPr>
          <w:rFonts w:ascii="Arial" w:cs="Arial" w:eastAsia="Arial" w:hAnsi="Arial"/>
          <w:b/>
          <w:bCs/>
          <w:color w:val="2E75B6"/>
          <w:sz w:val="32"/>
          <w:szCs w:val="32"/>
        </w:rPr>
        <w:t xml:space="preserve">Complete Research, Analysis &amp; Custom Protocol Design</w:t>
      </w:r>
    </w:p>
    <w:p>
      <w:pPr>
        <w:spacing w:after="600" w:before="60"/>
        <w:jc w:val="center"/>
      </w:pPr>
      <w:r>
        <w:rPr>
          <w:rFonts w:ascii="Arial" w:cs="Arial" w:eastAsia="Arial" w:hAnsi="Arial"/>
          <w:i/>
          <w:iCs/>
          <w:color w:val="666666"/>
          <w:sz w:val="22"/>
          <w:szCs w:val="22"/>
        </w:rPr>
        <w:t xml:space="preserve">A-to-Z Deep Dive: App Architecture · Tox Protocol · Security Analysis · Building a Superior Messaging App</w:t>
      </w:r>
    </w:p>
    <w:p>
      <w:pPr>
        <w:pBdr>
          <w:bottom w:val="single" w:color="2E75B6" w:sz="12" w:space="0"/>
        </w:pBdr>
        <w:spacing w:after="0" w:before="0"/>
      </w:pPr>
      <w:r>
        <w:t xml:space="preserve"/>
      </w:r>
    </w:p>
    <w:p>
      <w:pPr>
        <w:spacing w:after="0" w:before="12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PART 1: WHAT IS aTox? — COMPLETE APP BREAKDOWN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1.1 Overview &amp; Identity</w:t>
      </w:r>
    </w:p>
    <w:p>
      <w:pPr>
        <w:spacing w:after="80" w:before="80"/>
      </w:pPr>
      <w:r>
        <w:rPr>
          <w:rFonts w:ascii="Arial" w:cs="Arial" w:eastAsia="Arial" w:hAnsi="Arial"/>
          <w:sz w:val="22"/>
          <w:szCs w:val="22"/>
        </w:rPr>
        <w:t xml:space="preserve">aTox is a free, open-source Android messaging application built on top of the Tox protocol. Developed by the evilcorpltd team, it is written primarily in Kotlin (85.8% of codebase) with C (4%) for native toxcore bindings. Its first commit was in May 2019 and it currently stands at v0.8.0 (released November 2024) with 458 stars and 75 forks on GitHub.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Core Identity Summary</w:t>
            </w:r>
          </w:p>
          <w:p>
            <w:pPr>
              <w:spacing w:after="40" w:before="20"/>
            </w:pPr>
            <w:r>
              <w:rPr>
                <w:rFonts w:ascii="Arial" w:cs="Arial" w:eastAsia="Arial" w:hAnsi="Arial"/>
                <w:sz w:val="21"/>
                <w:szCs w:val="21"/>
              </w:rPr>
              <w:t xml:space="preserve">Package ID: ltd.evilcorp.atox | Language: Kotlin + C | License: GPL-3.0 | Min Android: 4.4 (API 19) | Protocol: Tox via tox4j JVM bindings | Distribution: F-Droid, Google Play, Direct APK | Build System: Gradle + Bazel</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1.2 App Architecture (Module Breakdown)</w:t>
      </w:r>
    </w:p>
    <w:p>
      <w:pPr>
        <w:spacing w:after="80" w:before="80"/>
      </w:pPr>
      <w:r>
        <w:rPr>
          <w:rFonts w:ascii="Arial" w:cs="Arial" w:eastAsia="Arial" w:hAnsi="Arial"/>
          <w:sz w:val="22"/>
          <w:szCs w:val="22"/>
        </w:rPr>
        <w:t xml:space="preserve">aTox follows a clean modular architecture with three distinct layers:</w:t>
      </w:r>
    </w:p>
    <w:p>
      <w:pPr>
        <w:spacing w:after="0" w:before="12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UI Layer: </w:t>
      </w:r>
      <w:r>
        <w:rPr>
          <w:rFonts w:ascii="Arial" w:cs="Arial" w:eastAsia="Arial" w:hAnsi="Arial"/>
          <w:sz w:val="22"/>
          <w:szCs w:val="22"/>
        </w:rPr>
        <w:t xml:space="preserve">atox/ — The Android UI module. Contains all Activities, Fragments, ViewModels, and Android-specific resources. This is the presentation layer.</w:t>
      </w:r>
    </w:p>
    <w:p>
      <w:pPr>
        <w:pStyle w:val="ListParagraph"/>
        <w:numPr>
          <w:ilvl w:val="0"/>
          <w:numId w:val="3"/>
        </w:numPr>
        <w:spacing w:after="40" w:before="40"/>
      </w:pPr>
      <w:r>
        <w:rPr>
          <w:rFonts w:ascii="Arial" w:cs="Arial" w:eastAsia="Arial" w:hAnsi="Arial"/>
          <w:sz w:val="20"/>
          <w:szCs w:val="20"/>
        </w:rPr>
        <w:t xml:space="preserve">Uses Android Jetpack (ViewModel, LiveData, Navigation)</w:t>
      </w:r>
    </w:p>
    <w:p>
      <w:pPr>
        <w:pStyle w:val="ListParagraph"/>
        <w:numPr>
          <w:ilvl w:val="0"/>
          <w:numId w:val="3"/>
        </w:numPr>
        <w:spacing w:after="40" w:before="40"/>
      </w:pPr>
      <w:r>
        <w:rPr>
          <w:rFonts w:ascii="Arial" w:cs="Arial" w:eastAsia="Arial" w:hAnsi="Arial"/>
          <w:sz w:val="20"/>
          <w:szCs w:val="20"/>
        </w:rPr>
        <w:t xml:space="preserve">Handles notifications, camera permissions, audio routing</w:t>
      </w:r>
    </w:p>
    <w:p>
      <w:pPr>
        <w:pStyle w:val="ListParagraph"/>
        <w:numPr>
          <w:ilvl w:val="0"/>
          <w:numId w:val="3"/>
        </w:numPr>
        <w:spacing w:after="40" w:before="40"/>
      </w:pPr>
      <w:r>
        <w:rPr>
          <w:rFonts w:ascii="Arial" w:cs="Arial" w:eastAsia="Arial" w:hAnsi="Arial"/>
          <w:sz w:val="20"/>
          <w:szCs w:val="20"/>
        </w:rPr>
        <w:t xml:space="preserve">Implements foreground service for keeping the Tox connection alive</w:t>
      </w:r>
    </w:p>
    <w:p>
      <w:pPr>
        <w:pStyle w:val="ListParagraph"/>
        <w:numPr>
          <w:ilvl w:val="0"/>
          <w:numId w:val="2"/>
        </w:numPr>
        <w:spacing w:after="60" w:before="60"/>
      </w:pPr>
      <w:r>
        <w:rPr>
          <w:rFonts w:ascii="Arial" w:cs="Arial" w:eastAsia="Arial" w:hAnsi="Arial"/>
          <w:b/>
          <w:bCs/>
          <w:color w:val="2E75B6"/>
          <w:sz w:val="22"/>
          <w:szCs w:val="22"/>
        </w:rPr>
        <w:t xml:space="preserve">Domain Layer: </w:t>
      </w:r>
      <w:r>
        <w:rPr>
          <w:rFonts w:ascii="Arial" w:cs="Arial" w:eastAsia="Arial" w:hAnsi="Arial"/>
          <w:sz w:val="22"/>
          <w:szCs w:val="22"/>
        </w:rPr>
        <w:t xml:space="preserve">domain/ — Pure business logic module. Contains use-cases, repository interfaces, and data models. Zero Android dependencies.</w:t>
      </w:r>
    </w:p>
    <w:p>
      <w:pPr>
        <w:pStyle w:val="ListParagraph"/>
        <w:numPr>
          <w:ilvl w:val="0"/>
          <w:numId w:val="3"/>
        </w:numPr>
        <w:spacing w:after="40" w:before="40"/>
      </w:pPr>
      <w:r>
        <w:rPr>
          <w:rFonts w:ascii="Arial" w:cs="Arial" w:eastAsia="Arial" w:hAnsi="Arial"/>
          <w:sz w:val="20"/>
          <w:szCs w:val="20"/>
        </w:rPr>
        <w:t xml:space="preserve">Contact management, message handling, file transfer orchestration</w:t>
      </w:r>
    </w:p>
    <w:p>
      <w:pPr>
        <w:pStyle w:val="ListParagraph"/>
        <w:numPr>
          <w:ilvl w:val="0"/>
          <w:numId w:val="3"/>
        </w:numPr>
        <w:spacing w:after="40" w:before="40"/>
      </w:pPr>
      <w:r>
        <w:rPr>
          <w:rFonts w:ascii="Arial" w:cs="Arial" w:eastAsia="Arial" w:hAnsi="Arial"/>
          <w:sz w:val="20"/>
          <w:szCs w:val="20"/>
        </w:rPr>
        <w:t xml:space="preserve">Kotlin-only library — no Android framework dependency</w:t>
      </w:r>
    </w:p>
    <w:p>
      <w:pPr>
        <w:pStyle w:val="ListParagraph"/>
        <w:numPr>
          <w:ilvl w:val="0"/>
          <w:numId w:val="2"/>
        </w:numPr>
        <w:spacing w:after="60" w:before="60"/>
      </w:pPr>
      <w:r>
        <w:rPr>
          <w:rFonts w:ascii="Arial" w:cs="Arial" w:eastAsia="Arial" w:hAnsi="Arial"/>
          <w:b/>
          <w:bCs/>
          <w:color w:val="2E75B6"/>
          <w:sz w:val="22"/>
          <w:szCs w:val="22"/>
        </w:rPr>
        <w:t xml:space="preserve">Core Layer: </w:t>
      </w:r>
      <w:r>
        <w:rPr>
          <w:rFonts w:ascii="Arial" w:cs="Arial" w:eastAsia="Arial" w:hAnsi="Arial"/>
          <w:sz w:val="22"/>
          <w:szCs w:val="22"/>
        </w:rPr>
        <w:t xml:space="preserve">core/ — The data + network layer. Wraps tox4j (the JVM bindings to c-toxcore) and handles all Tox protocol communication.</w:t>
      </w:r>
    </w:p>
    <w:p>
      <w:pPr>
        <w:pStyle w:val="ListParagraph"/>
        <w:numPr>
          <w:ilvl w:val="0"/>
          <w:numId w:val="3"/>
        </w:numPr>
        <w:spacing w:after="40" w:before="40"/>
      </w:pPr>
      <w:r>
        <w:rPr>
          <w:rFonts w:ascii="Arial" w:cs="Arial" w:eastAsia="Arial" w:hAnsi="Arial"/>
          <w:sz w:val="20"/>
          <w:szCs w:val="20"/>
        </w:rPr>
        <w:t xml:space="preserve">Bridges native C toxcore library to Kotlin via JNI</w:t>
      </w:r>
    </w:p>
    <w:p>
      <w:pPr>
        <w:pStyle w:val="ListParagraph"/>
        <w:numPr>
          <w:ilvl w:val="0"/>
          <w:numId w:val="3"/>
        </w:numPr>
        <w:spacing w:after="40" w:before="40"/>
      </w:pPr>
      <w:r>
        <w:rPr>
          <w:rFonts w:ascii="Arial" w:cs="Arial" w:eastAsia="Arial" w:hAnsi="Arial"/>
          <w:sz w:val="20"/>
          <w:szCs w:val="20"/>
        </w:rPr>
        <w:t xml:space="preserve">Manages ToxService (background foreground service)</w:t>
      </w:r>
    </w:p>
    <w:p>
      <w:pPr>
        <w:pStyle w:val="ListParagraph"/>
        <w:numPr>
          <w:ilvl w:val="0"/>
          <w:numId w:val="3"/>
        </w:numPr>
        <w:spacing w:after="40" w:before="40"/>
      </w:pPr>
      <w:r>
        <w:rPr>
          <w:rFonts w:ascii="Arial" w:cs="Arial" w:eastAsia="Arial" w:hAnsi="Arial"/>
          <w:sz w:val="20"/>
          <w:szCs w:val="20"/>
        </w:rPr>
        <w:t xml:space="preserve">Handles serialization of Tox profile to disk</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1.3 Build System</w:t>
      </w:r>
    </w:p>
    <w:p>
      <w:pPr>
        <w:spacing w:after="80" w:before="80"/>
      </w:pPr>
      <w:r>
        <w:rPr>
          <w:rFonts w:ascii="Arial" w:cs="Arial" w:eastAsia="Arial" w:hAnsi="Arial"/>
          <w:sz w:val="22"/>
          <w:szCs w:val="22"/>
        </w:rPr>
        <w:t xml:space="preserve">aTox uses a dual build system: Gradle (standard Android builds) and Bazel (for building the native tox4j C library). The native toxcore must be compiled separately for each target architecture:</w:t>
      </w:r>
    </w:p>
    <w:p>
      <w:pPr>
        <w:pStyle w:val="ListParagraph"/>
        <w:numPr>
          <w:ilvl w:val="0"/>
          <w:numId w:val="2"/>
        </w:numPr>
        <w:spacing w:after="60" w:before="60"/>
      </w:pPr>
      <w:r>
        <w:rPr>
          <w:rFonts w:ascii="Arial" w:cs="Arial" w:eastAsia="Arial" w:hAnsi="Arial"/>
          <w:sz w:val="22"/>
          <w:szCs w:val="22"/>
        </w:rPr>
        <w:t xml:space="preserve">aarch64-linux-android (ARM64 — most modern phones)</w:t>
      </w:r>
    </w:p>
    <w:p>
      <w:pPr>
        <w:pStyle w:val="ListParagraph"/>
        <w:numPr>
          <w:ilvl w:val="0"/>
          <w:numId w:val="2"/>
        </w:numPr>
        <w:spacing w:after="60" w:before="60"/>
      </w:pPr>
      <w:r>
        <w:rPr>
          <w:rFonts w:ascii="Arial" w:cs="Arial" w:eastAsia="Arial" w:hAnsi="Arial"/>
          <w:sz w:val="22"/>
          <w:szCs w:val="22"/>
        </w:rPr>
        <w:t xml:space="preserve">arm-linux-androideabi (ARMv7 — older 32-bit phones)</w:t>
      </w:r>
    </w:p>
    <w:p>
      <w:pPr>
        <w:pStyle w:val="ListParagraph"/>
        <w:numPr>
          <w:ilvl w:val="0"/>
          <w:numId w:val="2"/>
        </w:numPr>
        <w:spacing w:after="60" w:before="60"/>
      </w:pPr>
      <w:r>
        <w:rPr>
          <w:rFonts w:ascii="Arial" w:cs="Arial" w:eastAsia="Arial" w:hAnsi="Arial"/>
          <w:sz w:val="22"/>
          <w:szCs w:val="22"/>
        </w:rPr>
        <w:t xml:space="preserve">i686-linux-android (x86 — emulators)</w:t>
      </w:r>
    </w:p>
    <w:p>
      <w:pPr>
        <w:pStyle w:val="ListParagraph"/>
        <w:numPr>
          <w:ilvl w:val="0"/>
          <w:numId w:val="2"/>
        </w:numPr>
        <w:spacing w:after="60" w:before="60"/>
      </w:pPr>
      <w:r>
        <w:rPr>
          <w:rFonts w:ascii="Arial" w:cs="Arial" w:eastAsia="Arial" w:hAnsi="Arial"/>
          <w:sz w:val="22"/>
          <w:szCs w:val="22"/>
        </w:rPr>
        <w:t xml:space="preserve">x86_64-linux-android (x86_64 — newer emulators)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1.4 Feature List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1-on-1 Text Messaging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message history persistence</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File Transfer</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Auto-accept option, speed/stability improved in v0.8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Calls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Proximity sensor auto-toggles display</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Video Calls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Camera access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Chats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Basic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Tox group chat protocol</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Friend Requests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Added to chat history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Placeholder generation for contacts without avatar</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Draft Messages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Unsent messages auto-saved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History Export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in recent versions</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Notification Replies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Reply directly from Android notifications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censorship circumvention</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Bootstrap Node Override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Custom bootstrap server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Auto-Away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Optionally auto-marks user as away</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Typing Indicators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Partial</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Depends on toxcore support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Receipts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Partial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implementation</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Screen Streaming</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Not in aTox</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Supported by some other Tox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yet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GitHub issue</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Multi-byte Char Support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Fixed</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Was broken, fixed in v0.7+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Multi-language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Partial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Weblate — BR Portuguese, Russian, German, more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1.5 Permissions Required</w:t>
      </w:r>
    </w:p>
    <w:p>
      <w:pPr>
        <w:pStyle w:val="ListParagraph"/>
        <w:numPr>
          <w:ilvl w:val="0"/>
          <w:numId w:val="2"/>
        </w:numPr>
        <w:spacing w:after="60" w:before="60"/>
      </w:pPr>
      <w:r>
        <w:rPr>
          <w:rFonts w:ascii="Arial" w:cs="Arial" w:eastAsia="Arial" w:hAnsi="Arial"/>
          <w:sz w:val="22"/>
          <w:szCs w:val="22"/>
        </w:rPr>
        <w:t xml:space="preserve">FOREGROUND_SERVICE — Keeps Tox connection alive in background</w:t>
      </w:r>
    </w:p>
    <w:p>
      <w:pPr>
        <w:pStyle w:val="ListParagraph"/>
        <w:numPr>
          <w:ilvl w:val="0"/>
          <w:numId w:val="2"/>
        </w:numPr>
        <w:spacing w:after="60" w:before="60"/>
      </w:pPr>
      <w:r>
        <w:rPr>
          <w:rFonts w:ascii="Arial" w:cs="Arial" w:eastAsia="Arial" w:hAnsi="Arial"/>
          <w:sz w:val="22"/>
          <w:szCs w:val="22"/>
        </w:rPr>
        <w:t xml:space="preserve">INTERNET / CHANGE_NETWORK_STATE — Networking</w:t>
      </w:r>
    </w:p>
    <w:p>
      <w:pPr>
        <w:pStyle w:val="ListParagraph"/>
        <w:numPr>
          <w:ilvl w:val="0"/>
          <w:numId w:val="2"/>
        </w:numPr>
        <w:spacing w:after="60" w:before="60"/>
      </w:pPr>
      <w:r>
        <w:rPr>
          <w:rFonts w:ascii="Arial" w:cs="Arial" w:eastAsia="Arial" w:hAnsi="Arial"/>
          <w:sz w:val="22"/>
          <w:szCs w:val="22"/>
        </w:rPr>
        <w:t xml:space="preserve">CAMERA — For video calls</w:t>
      </w:r>
    </w:p>
    <w:p>
      <w:pPr>
        <w:pStyle w:val="ListParagraph"/>
        <w:numPr>
          <w:ilvl w:val="0"/>
          <w:numId w:val="2"/>
        </w:numPr>
        <w:spacing w:after="60" w:before="60"/>
      </w:pPr>
      <w:r>
        <w:rPr>
          <w:rFonts w:ascii="Arial" w:cs="Arial" w:eastAsia="Arial" w:hAnsi="Arial"/>
          <w:sz w:val="22"/>
          <w:szCs w:val="22"/>
        </w:rPr>
        <w:t xml:space="preserve">RECORD_AUDIO — For voice calls</w:t>
      </w:r>
    </w:p>
    <w:p>
      <w:pPr>
        <w:pStyle w:val="ListParagraph"/>
        <w:numPr>
          <w:ilvl w:val="0"/>
          <w:numId w:val="2"/>
        </w:numPr>
        <w:spacing w:after="60" w:before="60"/>
      </w:pPr>
      <w:r>
        <w:rPr>
          <w:rFonts w:ascii="Arial" w:cs="Arial" w:eastAsia="Arial" w:hAnsi="Arial"/>
          <w:sz w:val="22"/>
          <w:szCs w:val="22"/>
        </w:rPr>
        <w:t xml:space="preserve">MODIFY_AUDIO_SETTINGS — Volume &amp; speaker routing</w:t>
      </w:r>
    </w:p>
    <w:p>
      <w:pPr>
        <w:pStyle w:val="ListParagraph"/>
        <w:numPr>
          <w:ilvl w:val="0"/>
          <w:numId w:val="2"/>
        </w:numPr>
        <w:spacing w:after="60" w:before="60"/>
      </w:pPr>
      <w:r>
        <w:rPr>
          <w:rFonts w:ascii="Arial" w:cs="Arial" w:eastAsia="Arial" w:hAnsi="Arial"/>
          <w:sz w:val="22"/>
          <w:szCs w:val="22"/>
        </w:rPr>
        <w:t xml:space="preserve">RECEIVE_BOOT_COMPLETED — Auto-start on device boot</w:t>
      </w:r>
    </w:p>
    <w:p>
      <w:pPr>
        <w:pStyle w:val="ListParagraph"/>
        <w:numPr>
          <w:ilvl w:val="0"/>
          <w:numId w:val="2"/>
        </w:numPr>
        <w:spacing w:after="60" w:before="60"/>
      </w:pPr>
      <w:r>
        <w:rPr>
          <w:rFonts w:ascii="Arial" w:cs="Arial" w:eastAsia="Arial" w:hAnsi="Arial"/>
          <w:sz w:val="22"/>
          <w:szCs w:val="22"/>
        </w:rPr>
        <w:t xml:space="preserve">READ_CONTACTS (optional) — Contact integration</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1.6 Privacy Policy</w:t>
      </w:r>
    </w:p>
    <w:p>
      <w:pPr>
        <w:spacing w:after="80" w:before="80"/>
      </w:pPr>
      <w:r>
        <w:rPr>
          <w:rFonts w:ascii="Arial" w:cs="Arial" w:eastAsia="Arial" w:hAnsi="Arial"/>
          <w:sz w:val="22"/>
          <w:szCs w:val="22"/>
        </w:rPr>
        <w:t xml:space="preserve">aTox collects zero telemetry, zero analytics, zero advertising data. It stores your Tox profile (keys + contacts + message history) locally on your device only. There are no third-party SDKs, no crash reporters, no analytics frameworks included in the app.</w:t>
      </w:r>
    </w:p>
    <w:p>
      <w:pPr>
        <w:spacing w:after="0" w:before="12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PART 2: THE TOX PROTOCOL — DEEP TECHNICAL ANALYSIS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2.1 What is Tox Protocol?</w:t>
      </w:r>
    </w:p>
    <w:p>
      <w:pPr>
        <w:spacing w:after="80" w:before="80"/>
      </w:pPr>
      <w:r>
        <w:rPr>
          <w:rFonts w:ascii="Arial" w:cs="Arial" w:eastAsia="Arial" w:hAnsi="Arial"/>
          <w:sz w:val="22"/>
          <w:szCs w:val="22"/>
        </w:rPr>
        <w:t xml:space="preserve">Tox is a peer-to-peer (P2P) instant messaging and VoIP protocol providing end-to-end encryption with no central servers. Born from the 2013 Snowden revelations and Skype/NSA scandal, it was created to make truly private communication accessible. Every user has a public/private keypair. Tox is strictly the protocol — clients (aTox, qTox, Toxic, etc.) are built on top of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Core Design Philosophy</w:t>
            </w:r>
          </w:p>
          <w:p>
            <w:pPr>
              <w:spacing w:after="40" w:before="20"/>
            </w:pPr>
            <w:r>
              <w:rPr>
                <w:rFonts w:ascii="Arial" w:cs="Arial" w:eastAsia="Arial" w:hAnsi="Arial"/>
                <w:sz w:val="21"/>
                <w:szCs w:val="21"/>
              </w:rPr>
              <w:t xml:space="preserve">No central servers. No phone numbers. No email addresses. No registration. Pure cryptographic identity (public key = your Tox ID). All communications encrypted with NaCl/libsodium. Perfect Forward Secrecy. Decentralized P2P DHT network.</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2.2 The Tox ID</w:t>
      </w:r>
    </w:p>
    <w:p>
      <w:pPr>
        <w:spacing w:after="80" w:before="80"/>
      </w:pPr>
      <w:r>
        <w:rPr>
          <w:rFonts w:ascii="Arial" w:cs="Arial" w:eastAsia="Arial" w:hAnsi="Arial"/>
          <w:sz w:val="22"/>
          <w:szCs w:val="22"/>
        </w:rPr>
        <w:t xml:space="preserve">Each Tox user is identified by a 76-character Tox ID composed of:</w:t>
      </w:r>
    </w:p>
    <w:p>
      <w:pPr>
        <w:pStyle w:val="ListParagraph"/>
        <w:numPr>
          <w:ilvl w:val="0"/>
          <w:numId w:val="2"/>
        </w:numPr>
        <w:spacing w:after="60" w:before="60"/>
      </w:pPr>
      <w:r>
        <w:rPr>
          <w:rFonts w:ascii="Arial" w:cs="Arial" w:eastAsia="Arial" w:hAnsi="Arial"/>
          <w:sz w:val="22"/>
          <w:szCs w:val="22"/>
        </w:rPr>
        <w:t xml:space="preserve">32 bytes (64 hex chars) — Long-term Public Key (Ed25519/Curve25519): Your permanent cryptographic identity</w:t>
      </w:r>
    </w:p>
    <w:p>
      <w:pPr>
        <w:pStyle w:val="ListParagraph"/>
        <w:numPr>
          <w:ilvl w:val="0"/>
          <w:numId w:val="2"/>
        </w:numPr>
        <w:spacing w:after="60" w:before="60"/>
      </w:pPr>
      <w:r>
        <w:rPr>
          <w:rFonts w:ascii="Arial" w:cs="Arial" w:eastAsia="Arial" w:hAnsi="Arial"/>
          <w:sz w:val="22"/>
          <w:szCs w:val="22"/>
        </w:rPr>
        <w:t xml:space="preserve">4 bytes (8 hex chars) — NoSpam value: Anti-spam token. Can be changed to invalidate old friend requests without changing your identity</w:t>
      </w:r>
    </w:p>
    <w:p>
      <w:pPr>
        <w:pStyle w:val="ListParagraph"/>
        <w:numPr>
          <w:ilvl w:val="0"/>
          <w:numId w:val="2"/>
        </w:numPr>
        <w:spacing w:after="60" w:before="60"/>
      </w:pPr>
      <w:r>
        <w:rPr>
          <w:rFonts w:ascii="Arial" w:cs="Arial" w:eastAsia="Arial" w:hAnsi="Arial"/>
          <w:sz w:val="22"/>
          <w:szCs w:val="22"/>
        </w:rPr>
        <w:t xml:space="preserve">2 bytes (4 hex chars) — Checksum: XOR-based error detection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Tox ID Example (76 hex chars total)</w:t>
            </w:r>
          </w:p>
          <w:p>
            <w:pPr>
              <w:spacing w:after="40" w:before="20"/>
            </w:pPr>
            <w:r>
              <w:rPr>
                <w:rFonts w:ascii="Arial" w:cs="Arial" w:eastAsia="Arial" w:hAnsi="Arial"/>
                <w:sz w:val="21"/>
                <w:szCs w:val="21"/>
              </w:rPr>
              <w:t xml:space="preserve">BADC0FFEE0F...5A9B1234 (32 bytes public key) + AABBCCDD (4 bytes nospam) + XXXX (2 bytes checksum)
This is what you share with others to connect. Changing nospam invalidates all pending friend requests.</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2.3 The Protocol Stack (Bottom-Up)</w:t>
      </w:r>
    </w:p>
    <w:p>
      <w:pPr>
        <w:spacing w:after="80" w:before="80"/>
      </w:pPr>
      <w:r>
        <w:rPr>
          <w:rFonts w:ascii="Arial" w:cs="Arial" w:eastAsia="Arial" w:hAnsi="Arial"/>
          <w:sz w:val="22"/>
          <w:szCs w:val="22"/>
        </w:rPr>
        <w:t xml:space="preserve">Tox has a layered architecture. From lowest to highest:</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1: UDP/TCP Transport</w:t>
      </w:r>
    </w:p>
    <w:p>
      <w:pPr>
        <w:spacing w:after="80" w:before="80"/>
      </w:pPr>
      <w:r>
        <w:rPr>
          <w:rFonts w:ascii="Arial" w:cs="Arial" w:eastAsia="Arial" w:hAnsi="Arial"/>
          <w:sz w:val="22"/>
          <w:szCs w:val="22"/>
        </w:rPr>
        <w:t xml:space="preserve">Tox prefers UDP (port 33445 by default) for direct P2P connections because it is lower latency and not bottlenecked by TCP congestion. TCP is used as a fallback when UDP is unavailable (e.g., behind strict firewalls). TCP connections are made through TCP relay servers.</w:t>
      </w:r>
    </w:p>
    <w:p>
      <w:pPr>
        <w:pStyle w:val="ListParagraph"/>
        <w:numPr>
          <w:ilvl w:val="0"/>
          <w:numId w:val="2"/>
        </w:numPr>
        <w:spacing w:after="60" w:before="60"/>
      </w:pPr>
      <w:r>
        <w:rPr>
          <w:rFonts w:ascii="Arial" w:cs="Arial" w:eastAsia="Arial" w:hAnsi="Arial"/>
          <w:sz w:val="22"/>
          <w:szCs w:val="22"/>
        </w:rPr>
        <w:t xml:space="preserve">UDP: Direct peer-to-peer, lower latency, supports hole-punching</w:t>
      </w:r>
    </w:p>
    <w:p>
      <w:pPr>
        <w:pStyle w:val="ListParagraph"/>
        <w:numPr>
          <w:ilvl w:val="0"/>
          <w:numId w:val="2"/>
        </w:numPr>
        <w:spacing w:after="60" w:before="60"/>
      </w:pPr>
      <w:r>
        <w:rPr>
          <w:rFonts w:ascii="Arial" w:cs="Arial" w:eastAsia="Arial" w:hAnsi="Arial"/>
          <w:sz w:val="22"/>
          <w:szCs w:val="22"/>
        </w:rPr>
        <w:t xml:space="preserve">TCP: Relayed through TCP relay nodes, used when direct UDP fails</w:t>
      </w:r>
    </w:p>
    <w:p>
      <w:pPr>
        <w:pStyle w:val="ListParagraph"/>
        <w:numPr>
          <w:ilvl w:val="0"/>
          <w:numId w:val="2"/>
        </w:numPr>
        <w:spacing w:after="60" w:before="60"/>
      </w:pPr>
      <w:r>
        <w:rPr>
          <w:rFonts w:ascii="Arial" w:cs="Arial" w:eastAsia="Arial" w:hAnsi="Arial"/>
          <w:sz w:val="22"/>
          <w:szCs w:val="22"/>
        </w:rPr>
        <w:t xml:space="preserve">Transition: Tox automatically upgrades TCP → UDP connections when a direct route becomes available</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2: NaCl Encryption (Crypto Core)</w:t>
      </w:r>
    </w:p>
    <w:p>
      <w:pPr>
        <w:spacing w:after="80" w:before="80"/>
      </w:pPr>
      <w:r>
        <w:rPr>
          <w:rFonts w:ascii="Arial" w:cs="Arial" w:eastAsia="Arial" w:hAnsi="Arial"/>
          <w:sz w:val="22"/>
          <w:szCs w:val="22"/>
        </w:rPr>
        <w:t xml:space="preserve">All Tox traffic uses the NaCl (Networking and Cryptography library) / libsodium cryptographic primitives:</w:t>
      </w:r>
    </w:p>
    <w:p>
      <w:pPr>
        <w:pStyle w:val="ListParagraph"/>
        <w:numPr>
          <w:ilvl w:val="0"/>
          <w:numId w:val="2"/>
        </w:numPr>
        <w:spacing w:after="60" w:before="60"/>
      </w:pPr>
      <w:r>
        <w:rPr>
          <w:rFonts w:ascii="Arial" w:cs="Arial" w:eastAsia="Arial" w:hAnsi="Arial"/>
          <w:sz w:val="22"/>
          <w:szCs w:val="22"/>
        </w:rPr>
        <w:t xml:space="preserve">Key Exchange: Curve25519 Elliptic-Curve Diffie-Hellman (ECDH)</w:t>
      </w:r>
    </w:p>
    <w:p>
      <w:pPr>
        <w:pStyle w:val="ListParagraph"/>
        <w:numPr>
          <w:ilvl w:val="0"/>
          <w:numId w:val="2"/>
        </w:numPr>
        <w:spacing w:after="60" w:before="60"/>
      </w:pPr>
      <w:r>
        <w:rPr>
          <w:rFonts w:ascii="Arial" w:cs="Arial" w:eastAsia="Arial" w:hAnsi="Arial"/>
          <w:sz w:val="22"/>
          <w:szCs w:val="22"/>
        </w:rPr>
        <w:t xml:space="preserve">Encryption: XSalsa20 stream cipher</w:t>
      </w:r>
    </w:p>
    <w:p>
      <w:pPr>
        <w:pStyle w:val="ListParagraph"/>
        <w:numPr>
          <w:ilvl w:val="0"/>
          <w:numId w:val="2"/>
        </w:numPr>
        <w:spacing w:after="60" w:before="60"/>
      </w:pPr>
      <w:r>
        <w:rPr>
          <w:rFonts w:ascii="Arial" w:cs="Arial" w:eastAsia="Arial" w:hAnsi="Arial"/>
          <w:sz w:val="22"/>
          <w:szCs w:val="22"/>
        </w:rPr>
        <w:t xml:space="preserve">Authentication: Poly1305 MAC (Message Authentication Code)</w:t>
      </w:r>
    </w:p>
    <w:p>
      <w:pPr>
        <w:pStyle w:val="ListParagraph"/>
        <w:numPr>
          <w:ilvl w:val="0"/>
          <w:numId w:val="2"/>
        </w:numPr>
        <w:spacing w:after="60" w:before="60"/>
      </w:pPr>
      <w:r>
        <w:rPr>
          <w:rFonts w:ascii="Arial" w:cs="Arial" w:eastAsia="Arial" w:hAnsi="Arial"/>
          <w:sz w:val="22"/>
          <w:szCs w:val="22"/>
        </w:rPr>
        <w:t xml:space="preserve">Combined: crypto_box (NaCl's authenticated encryption = XSalsa20 + Poly1305)</w:t>
      </w:r>
    </w:p>
    <w:p>
      <w:pPr>
        <w:pStyle w:val="ListParagraph"/>
        <w:numPr>
          <w:ilvl w:val="0"/>
          <w:numId w:val="2"/>
        </w:numPr>
        <w:spacing w:after="60" w:before="60"/>
      </w:pPr>
      <w:r>
        <w:rPr>
          <w:rFonts w:ascii="Arial" w:cs="Arial" w:eastAsia="Arial" w:hAnsi="Arial"/>
          <w:sz w:val="22"/>
          <w:szCs w:val="22"/>
        </w:rPr>
        <w:t xml:space="preserve">Perfect Forward Secrecy: Ephemeral session keys are used — past sessions cannot be decrypted even if long-term keys are compromised</w:t>
      </w:r>
    </w:p>
    <w:p>
      <w:pPr>
        <w:pStyle w:val="ListParagraph"/>
        <w:numPr>
          <w:ilvl w:val="0"/>
          <w:numId w:val="2"/>
        </w:numPr>
        <w:spacing w:after="60" w:before="60"/>
      </w:pPr>
      <w:r>
        <w:rPr>
          <w:rFonts w:ascii="Arial" w:cs="Arial" w:eastAsia="Arial" w:hAnsi="Arial"/>
          <w:sz w:val="22"/>
          <w:szCs w:val="22"/>
        </w:rPr>
        <w:t xml:space="preserve">Known Vulnerability: In 2017, WireGuard author Jason Donenfeld identified KCI (Key Compromise Impersonation) vulnerability in Tox's handshake due to use of 'homebrew crypto' and raw ECDH values as keys. The TokTok team is redesigning this.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3: DHT (Distributed Hash Table)</w:t>
      </w:r>
    </w:p>
    <w:p>
      <w:pPr>
        <w:spacing w:after="80" w:before="80"/>
      </w:pPr>
      <w:r>
        <w:rPr>
          <w:rFonts w:ascii="Arial" w:cs="Arial" w:eastAsia="Arial" w:hAnsi="Arial"/>
          <w:sz w:val="22"/>
          <w:szCs w:val="22"/>
        </w:rPr>
        <w:t xml:space="preserve">Tox uses a custom Kademlia-inspired DHT (based on BitTorrent's BEP-5 design but heavily modified) for peer discovery without central servers:</w:t>
      </w:r>
    </w:p>
    <w:p>
      <w:pPr>
        <w:pStyle w:val="ListParagraph"/>
        <w:numPr>
          <w:ilvl w:val="0"/>
          <w:numId w:val="2"/>
        </w:numPr>
        <w:spacing w:after="60" w:before="60"/>
      </w:pPr>
      <w:r>
        <w:rPr>
          <w:rFonts w:ascii="Arial" w:cs="Arial" w:eastAsia="Arial" w:hAnsi="Arial"/>
          <w:sz w:val="22"/>
          <w:szCs w:val="22"/>
        </w:rPr>
        <w:t xml:space="preserve">Every node has a DHT public key (temporary, changes on restart unless bootstrap node)</w:t>
      </w:r>
    </w:p>
    <w:p>
      <w:pPr>
        <w:pStyle w:val="ListParagraph"/>
        <w:numPr>
          <w:ilvl w:val="0"/>
          <w:numId w:val="2"/>
        </w:numPr>
        <w:spacing w:after="60" w:before="60"/>
      </w:pPr>
      <w:r>
        <w:rPr>
          <w:rFonts w:ascii="Arial" w:cs="Arial" w:eastAsia="Arial" w:hAnsi="Arial"/>
          <w:sz w:val="22"/>
          <w:szCs w:val="22"/>
        </w:rPr>
        <w:t xml:space="preserve">Close List: 8 nodes closest to your DHT key (by XOR distance metric), stored per bit-prefix index</w:t>
      </w:r>
    </w:p>
    <w:p>
      <w:pPr>
        <w:pStyle w:val="ListParagraph"/>
        <w:numPr>
          <w:ilvl w:val="0"/>
          <w:numId w:val="2"/>
        </w:numPr>
        <w:spacing w:after="60" w:before="60"/>
      </w:pPr>
      <w:r>
        <w:rPr>
          <w:rFonts w:ascii="Arial" w:cs="Arial" w:eastAsia="Arial" w:hAnsi="Arial"/>
          <w:sz w:val="22"/>
          <w:szCs w:val="22"/>
        </w:rPr>
        <w:t xml:space="preserve">Friends List: 8 closest DHT nodes to each friend's key — used to locate friends</w:t>
      </w:r>
    </w:p>
    <w:p>
      <w:pPr>
        <w:pStyle w:val="ListParagraph"/>
        <w:numPr>
          <w:ilvl w:val="0"/>
          <w:numId w:val="2"/>
        </w:numPr>
        <w:spacing w:after="60" w:before="60"/>
      </w:pPr>
      <w:r>
        <w:rPr>
          <w:rFonts w:ascii="Arial" w:cs="Arial" w:eastAsia="Arial" w:hAnsi="Arial"/>
          <w:sz w:val="22"/>
          <w:szCs w:val="22"/>
        </w:rPr>
        <w:t xml:space="preserve">Pinging: Nodes are pinged every 60 seconds to verify liveness</w:t>
      </w:r>
    </w:p>
    <w:p>
      <w:pPr>
        <w:pStyle w:val="ListParagraph"/>
        <w:numPr>
          <w:ilvl w:val="0"/>
          <w:numId w:val="2"/>
        </w:numPr>
        <w:spacing w:after="60" w:before="60"/>
      </w:pPr>
      <w:r>
        <w:rPr>
          <w:rFonts w:ascii="Arial" w:cs="Arial" w:eastAsia="Arial" w:hAnsi="Arial"/>
          <w:sz w:val="22"/>
          <w:szCs w:val="22"/>
        </w:rPr>
        <w:t xml:space="preserve">Bootstrapping: First connection requires a known bootstrap node with stable DHT key</w:t>
      </w:r>
    </w:p>
    <w:p>
      <w:pPr>
        <w:pStyle w:val="ListParagraph"/>
        <w:numPr>
          <w:ilvl w:val="0"/>
          <w:numId w:val="2"/>
        </w:numPr>
        <w:spacing w:after="60" w:before="60"/>
      </w:pPr>
      <w:r>
        <w:rPr>
          <w:rFonts w:ascii="Arial" w:cs="Arial" w:eastAsia="Arial" w:hAnsi="Arial"/>
          <w:sz w:val="22"/>
          <w:szCs w:val="22"/>
        </w:rPr>
        <w:t xml:space="preserve">LAN Discovery: UDP broadcast to 255.255.255.255 and IPv6 multicast FF02::1 on port 33445 every 10 seconds — automatically finds Tox peers on local network</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4: Onion Routing (for ID Lookups)</w:t>
      </w:r>
    </w:p>
    <w:p>
      <w:pPr>
        <w:spacing w:after="80" w:before="80"/>
      </w:pPr>
      <w:r>
        <w:rPr>
          <w:rFonts w:ascii="Arial" w:cs="Arial" w:eastAsia="Arial" w:hAnsi="Arial"/>
          <w:sz w:val="22"/>
          <w:szCs w:val="22"/>
        </w:rPr>
        <w:t xml:space="preserve">To prevent metadata leakage (preventing observers from knowing who you are looking for on the network), Tox uses onion routing for Tox ID lookups:</w:t>
      </w:r>
    </w:p>
    <w:p>
      <w:pPr>
        <w:pStyle w:val="ListParagraph"/>
        <w:numPr>
          <w:ilvl w:val="0"/>
          <w:numId w:val="2"/>
        </w:numPr>
        <w:spacing w:after="60" w:before="60"/>
      </w:pPr>
      <w:r>
        <w:rPr>
          <w:rFonts w:ascii="Arial" w:cs="Arial" w:eastAsia="Arial" w:hAnsi="Arial"/>
          <w:sz w:val="22"/>
          <w:szCs w:val="22"/>
        </w:rPr>
        <w:t xml:space="preserve">3-hop onion path to query the DHT for a friend's IP — first hop is chosen randomly</w:t>
      </w:r>
    </w:p>
    <w:p>
      <w:pPr>
        <w:pStyle w:val="ListParagraph"/>
        <w:numPr>
          <w:ilvl w:val="0"/>
          <w:numId w:val="2"/>
        </w:numPr>
        <w:spacing w:after="60" w:before="60"/>
      </w:pPr>
      <w:r>
        <w:rPr>
          <w:rFonts w:ascii="Arial" w:cs="Arial" w:eastAsia="Arial" w:hAnsi="Arial"/>
          <w:sz w:val="22"/>
          <w:szCs w:val="22"/>
        </w:rPr>
        <w:t xml:space="preserve">Each relay only knows the previous and next hop, not source/destination</w:t>
      </w:r>
    </w:p>
    <w:p>
      <w:pPr>
        <w:pStyle w:val="ListParagraph"/>
        <w:numPr>
          <w:ilvl w:val="0"/>
          <w:numId w:val="2"/>
        </w:numPr>
        <w:spacing w:after="60" w:before="60"/>
      </w:pPr>
      <w:r>
        <w:rPr>
          <w:rFonts w:ascii="Arial" w:cs="Arial" w:eastAsia="Arial" w:hAnsi="Arial"/>
          <w:sz w:val="22"/>
          <w:szCs w:val="22"/>
        </w:rPr>
        <w:t xml:space="preserve">Only used for friend discovery, not ongoing message traffic</w:t>
      </w:r>
    </w:p>
    <w:p>
      <w:pPr>
        <w:pStyle w:val="ListParagraph"/>
        <w:numPr>
          <w:ilvl w:val="0"/>
          <w:numId w:val="2"/>
        </w:numPr>
        <w:spacing w:after="60" w:before="60"/>
      </w:pPr>
      <w:r>
        <w:rPr>
          <w:rFonts w:ascii="Arial" w:cs="Arial" w:eastAsia="Arial" w:hAnsi="Arial"/>
          <w:sz w:val="22"/>
          <w:szCs w:val="22"/>
        </w:rPr>
        <w:t xml:space="preserve">Temporary key pair generated per bootstrap for DHT connections — prevents tracking across restarts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5: NAT Traversal / Hole Punching</w:t>
      </w:r>
    </w:p>
    <w:p>
      <w:pPr>
        <w:spacing w:after="80" w:before="80"/>
      </w:pPr>
      <w:r>
        <w:rPr>
          <w:rFonts w:ascii="Arial" w:cs="Arial" w:eastAsia="Arial" w:hAnsi="Arial"/>
          <w:sz w:val="22"/>
          <w:szCs w:val="22"/>
        </w:rPr>
        <w:t xml:space="preserve">Since most users are behind NAT routers, Tox implements hole punching to establish direct UDP connections:</w:t>
      </w:r>
    </w:p>
    <w:p>
      <w:pPr>
        <w:pStyle w:val="ListParagraph"/>
        <w:numPr>
          <w:ilvl w:val="0"/>
          <w:numId w:val="2"/>
        </w:numPr>
        <w:spacing w:after="60" w:before="60"/>
      </w:pPr>
      <w:r>
        <w:rPr>
          <w:rFonts w:ascii="Arial" w:cs="Arial" w:eastAsia="Arial" w:hAnsi="Arial"/>
          <w:sz w:val="22"/>
          <w:szCs w:val="22"/>
        </w:rPr>
        <w:t xml:space="preserve">Cone NAT: Works automatically through normal DHT ping/response exchange</w:t>
      </w:r>
    </w:p>
    <w:p>
      <w:pPr>
        <w:pStyle w:val="ListParagraph"/>
        <w:numPr>
          <w:ilvl w:val="0"/>
          <w:numId w:val="2"/>
        </w:numPr>
        <w:spacing w:after="60" w:before="60"/>
      </w:pPr>
      <w:r>
        <w:rPr>
          <w:rFonts w:ascii="Arial" w:cs="Arial" w:eastAsia="Arial" w:hAnsi="Arial"/>
          <w:sz w:val="22"/>
          <w:szCs w:val="22"/>
        </w:rPr>
        <w:t xml:space="preserve">Restricted Cone NAT: Works via coordinated pings to correct IP — DHT assists</w:t>
      </w:r>
    </w:p>
    <w:p>
      <w:pPr>
        <w:pStyle w:val="ListParagraph"/>
        <w:numPr>
          <w:ilvl w:val="0"/>
          <w:numId w:val="2"/>
        </w:numPr>
        <w:spacing w:after="60" w:before="60"/>
      </w:pPr>
      <w:r>
        <w:rPr>
          <w:rFonts w:ascii="Arial" w:cs="Arial" w:eastAsia="Arial" w:hAnsi="Arial"/>
          <w:sz w:val="22"/>
          <w:szCs w:val="22"/>
        </w:rPr>
        <w:t xml:space="preserve">Symmetric NAT: Sequential port guessing — toxcore tries all ports near each returned port (e.g., if peers return 1345, 1347 it tries 1344, 1346, 1348...)</w:t>
      </w:r>
    </w:p>
    <w:p>
      <w:pPr>
        <w:pStyle w:val="ListParagraph"/>
        <w:numPr>
          <w:ilvl w:val="0"/>
          <w:numId w:val="2"/>
        </w:numPr>
        <w:spacing w:after="60" w:before="60"/>
      </w:pPr>
      <w:r>
        <w:rPr>
          <w:rFonts w:ascii="Arial" w:cs="Arial" w:eastAsia="Arial" w:hAnsi="Arial"/>
          <w:sz w:val="22"/>
          <w:szCs w:val="22"/>
        </w:rPr>
        <w:t xml:space="preserve">NAT ping requests sent every 3 seconds; holes time out after 6 seconds of no response</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6: TCP Relay Servers</w:t>
      </w:r>
    </w:p>
    <w:p>
      <w:pPr>
        <w:spacing w:after="80" w:before="80"/>
      </w:pPr>
      <w:r>
        <w:rPr>
          <w:rFonts w:ascii="Arial" w:cs="Arial" w:eastAsia="Arial" w:hAnsi="Arial"/>
          <w:sz w:val="22"/>
          <w:szCs w:val="22"/>
        </w:rPr>
        <w:t xml:space="preserve">For users who cannot establish direct UDP connections, TCP relay servers act as bridges:</w:t>
      </w:r>
    </w:p>
    <w:p>
      <w:pPr>
        <w:pStyle w:val="ListParagraph"/>
        <w:numPr>
          <w:ilvl w:val="0"/>
          <w:numId w:val="2"/>
        </w:numPr>
        <w:spacing w:after="60" w:before="60"/>
      </w:pPr>
      <w:r>
        <w:rPr>
          <w:rFonts w:ascii="Arial" w:cs="Arial" w:eastAsia="Arial" w:hAnsi="Arial"/>
          <w:sz w:val="22"/>
          <w:szCs w:val="22"/>
        </w:rPr>
        <w:t xml:space="preserve">TCP connections between client and relay are encrypted (prevents traffic analysis)</w:t>
      </w:r>
    </w:p>
    <w:p>
      <w:pPr>
        <w:pStyle w:val="ListParagraph"/>
        <w:numPr>
          <w:ilvl w:val="0"/>
          <w:numId w:val="2"/>
        </w:numPr>
        <w:spacing w:after="60" w:before="60"/>
      </w:pPr>
      <w:r>
        <w:rPr>
          <w:rFonts w:ascii="Arial" w:cs="Arial" w:eastAsia="Arial" w:hAnsi="Arial"/>
          <w:sz w:val="22"/>
          <w:szCs w:val="22"/>
        </w:rPr>
        <w:t xml:space="preserve">Two friends can initially connect over TCP, then migrate to UDP when hole-punching succeeds</w:t>
      </w:r>
    </w:p>
    <w:p>
      <w:pPr>
        <w:pStyle w:val="ListParagraph"/>
        <w:numPr>
          <w:ilvl w:val="0"/>
          <w:numId w:val="2"/>
        </w:numPr>
        <w:spacing w:after="60" w:before="60"/>
      </w:pPr>
      <w:r>
        <w:rPr>
          <w:rFonts w:ascii="Arial" w:cs="Arial" w:eastAsia="Arial" w:hAnsi="Arial"/>
          <w:sz w:val="22"/>
          <w:szCs w:val="22"/>
        </w:rPr>
        <w:t xml:space="preserve">Any Tox client can optionally host a TCP relay (API exposed through tox.h)</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7: net_crypto (Tox Transport Protocol)</w:t>
      </w:r>
    </w:p>
    <w:p>
      <w:pPr>
        <w:spacing w:after="80" w:before="80"/>
      </w:pPr>
      <w:r>
        <w:rPr>
          <w:rFonts w:ascii="Arial" w:cs="Arial" w:eastAsia="Arial" w:hAnsi="Arial"/>
          <w:sz w:val="22"/>
          <w:szCs w:val="22"/>
        </w:rPr>
        <w:t xml:space="preserve">Once a route is found (via DHT + hole-punching or TCP relay), net_crypto handles the actual secure session:</w:t>
      </w:r>
    </w:p>
    <w:p>
      <w:pPr>
        <w:pStyle w:val="ListParagraph"/>
        <w:numPr>
          <w:ilvl w:val="0"/>
          <w:numId w:val="2"/>
        </w:numPr>
        <w:spacing w:after="60" w:before="60"/>
      </w:pPr>
      <w:r>
        <w:rPr>
          <w:rFonts w:ascii="Arial" w:cs="Arial" w:eastAsia="Arial" w:hAnsi="Arial"/>
          <w:sz w:val="22"/>
          <w:szCs w:val="22"/>
        </w:rPr>
        <w:t xml:space="preserve">Requires knowledge of friend's real public key AND DHT public key before connecting</w:t>
      </w:r>
    </w:p>
    <w:p>
      <w:pPr>
        <w:pStyle w:val="ListParagraph"/>
        <w:numPr>
          <w:ilvl w:val="0"/>
          <w:numId w:val="2"/>
        </w:numPr>
        <w:spacing w:after="60" w:before="60"/>
      </w:pPr>
      <w:r>
        <w:rPr>
          <w:rFonts w:ascii="Arial" w:cs="Arial" w:eastAsia="Arial" w:hAnsi="Arial"/>
          <w:sz w:val="22"/>
          <w:szCs w:val="22"/>
        </w:rPr>
        <w:t xml:space="preserve">Uses authenticated encryption: all packets are crypto_box encrypted</w:t>
      </w:r>
    </w:p>
    <w:p>
      <w:pPr>
        <w:pStyle w:val="ListParagraph"/>
        <w:numPr>
          <w:ilvl w:val="0"/>
          <w:numId w:val="2"/>
        </w:numPr>
        <w:spacing w:after="60" w:before="60"/>
      </w:pPr>
      <w:r>
        <w:rPr>
          <w:rFonts w:ascii="Arial" w:cs="Arial" w:eastAsia="Arial" w:hAnsi="Arial"/>
          <w:sz w:val="22"/>
          <w:szCs w:val="22"/>
        </w:rPr>
        <w:t xml:space="preserve">MAC ensures data is never corrupted in transit</w:t>
      </w:r>
    </w:p>
    <w:p>
      <w:pPr>
        <w:pStyle w:val="ListParagraph"/>
        <w:numPr>
          <w:ilvl w:val="0"/>
          <w:numId w:val="2"/>
        </w:numPr>
        <w:spacing w:after="60" w:before="60"/>
      </w:pPr>
      <w:r>
        <w:rPr>
          <w:rFonts w:ascii="Arial" w:cs="Arial" w:eastAsia="Arial" w:hAnsi="Arial"/>
          <w:sz w:val="22"/>
          <w:szCs w:val="22"/>
        </w:rPr>
        <w:t xml:space="preserve">Handles packet reordering, retransmission for reliable delivery</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8: Messenger (Top Layer)</w:t>
      </w:r>
    </w:p>
    <w:p>
      <w:pPr>
        <w:spacing w:after="80" w:before="80"/>
      </w:pPr>
      <w:r>
        <w:rPr>
          <w:rFonts w:ascii="Arial" w:cs="Arial" w:eastAsia="Arial" w:hAnsi="Arial"/>
          <w:sz w:val="22"/>
          <w:szCs w:val="22"/>
        </w:rPr>
        <w:t xml:space="preserve">The highest-level module orchestrates all user-facing features:</w:t>
      </w:r>
    </w:p>
    <w:p>
      <w:pPr>
        <w:pStyle w:val="ListParagraph"/>
        <w:numPr>
          <w:ilvl w:val="0"/>
          <w:numId w:val="2"/>
        </w:numPr>
        <w:spacing w:after="60" w:before="60"/>
      </w:pPr>
      <w:r>
        <w:rPr>
          <w:rFonts w:ascii="Arial" w:cs="Arial" w:eastAsia="Arial" w:hAnsi="Arial"/>
          <w:sz w:val="22"/>
          <w:szCs w:val="22"/>
        </w:rPr>
        <w:t xml:space="preserve">Nickname/status message transmission when friends come online</w:t>
      </w:r>
    </w:p>
    <w:p>
      <w:pPr>
        <w:pStyle w:val="ListParagraph"/>
        <w:numPr>
          <w:ilvl w:val="0"/>
          <w:numId w:val="2"/>
        </w:numPr>
        <w:spacing w:after="60" w:before="60"/>
      </w:pPr>
      <w:r>
        <w:rPr>
          <w:rFonts w:ascii="Arial" w:cs="Arial" w:eastAsia="Arial" w:hAnsi="Arial"/>
          <w:sz w:val="22"/>
          <w:szCs w:val="22"/>
        </w:rPr>
        <w:t xml:space="preserve">Text message send/receive with lossless delivery guarantee</w:t>
      </w:r>
    </w:p>
    <w:p>
      <w:pPr>
        <w:pStyle w:val="ListParagraph"/>
        <w:numPr>
          <w:ilvl w:val="0"/>
          <w:numId w:val="2"/>
        </w:numPr>
        <w:spacing w:after="60" w:before="60"/>
      </w:pPr>
      <w:r>
        <w:rPr>
          <w:rFonts w:ascii="Arial" w:cs="Arial" w:eastAsia="Arial" w:hAnsi="Arial"/>
          <w:sz w:val="22"/>
          <w:szCs w:val="22"/>
        </w:rPr>
        <w:t xml:space="preserve">File transfers: identified by 32-byte file_id (e.g., hash of avatar for deduplication)</w:t>
      </w:r>
    </w:p>
    <w:p>
      <w:pPr>
        <w:pStyle w:val="ListParagraph"/>
        <w:numPr>
          <w:ilvl w:val="0"/>
          <w:numId w:val="2"/>
        </w:numPr>
        <w:spacing w:after="60" w:before="60"/>
      </w:pPr>
      <w:r>
        <w:rPr>
          <w:rFonts w:ascii="Arial" w:cs="Arial" w:eastAsia="Arial" w:hAnsi="Arial"/>
          <w:sz w:val="22"/>
          <w:szCs w:val="22"/>
        </w:rPr>
        <w:t xml:space="preserve">Streaming: file_size set to UINT64_MAX indicates unknown/streaming transfer</w:t>
      </w:r>
    </w:p>
    <w:p>
      <w:pPr>
        <w:pStyle w:val="ListParagraph"/>
        <w:numPr>
          <w:ilvl w:val="0"/>
          <w:numId w:val="2"/>
        </w:numPr>
        <w:spacing w:after="60" w:before="60"/>
      </w:pPr>
      <w:r>
        <w:rPr>
          <w:rFonts w:ascii="Arial" w:cs="Arial" w:eastAsia="Arial" w:hAnsi="Arial"/>
          <w:sz w:val="22"/>
          <w:szCs w:val="22"/>
        </w:rPr>
        <w:t xml:space="preserve">Group chats: temporary friend_connection entries added for each group member</w:t>
      </w:r>
    </w:p>
    <w:p>
      <w:pPr>
        <w:pStyle w:val="ListParagraph"/>
        <w:numPr>
          <w:ilvl w:val="0"/>
          <w:numId w:val="2"/>
        </w:numPr>
        <w:spacing w:after="60" w:before="60"/>
      </w:pPr>
      <w:r>
        <w:rPr>
          <w:rFonts w:ascii="Arial" w:cs="Arial" w:eastAsia="Arial" w:hAnsi="Arial"/>
          <w:sz w:val="22"/>
          <w:szCs w:val="22"/>
        </w:rPr>
        <w:t xml:space="preserve">Friend requests: stored in circular buffer, deduplicated by real public key</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2.4 Connection Flow: How Two Users Connect</w:t>
      </w:r>
    </w:p>
    <w:p>
      <w:pPr>
        <w:spacing w:after="80" w:before="80"/>
      </w:pPr>
      <w:r>
        <w:rPr>
          <w:rFonts w:ascii="Arial" w:cs="Arial" w:eastAsia="Arial" w:hAnsi="Arial"/>
          <w:sz w:val="22"/>
          <w:szCs w:val="22"/>
        </w:rPr>
        <w:t xml:space="preserve">Step-by-step connection establishment between Alice and Bob: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31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 Used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Identity</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&amp; Bob each have long-term keypair (permanent Tox 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Ed25519/Curve25519</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2. Exchange IDs</w:t>
            </w:r>
          </w:p>
        </w:tc>
        <w:tc>
          <w:tcPr>
            <w:tcW w:type="dxa" w:w="5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Alice gets Bob's 76-char Tox ID via out-of-band channel (QR, text, etc.)</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Manual exchange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Bootstrap</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clients connect to a known bootstrap node to enter DHT network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DHT UDP Bootstrap</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Onion Lookup</w:t>
            </w:r>
          </w:p>
        </w:tc>
        <w:tc>
          <w:tcPr>
            <w:tcW w:type="dxa" w:w="5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Alice uses 3-hop onion routing to query DHT for Bob's current IP/DHT key</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Onion + DHT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NAT Punching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Alice &amp; Bob exchange NAT ping packets via DHT intermediaries to open UDP route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 hole-punch</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6. TCP Fallback</w:t>
            </w:r>
          </w:p>
        </w:tc>
        <w:tc>
          <w:tcPr>
            <w:tcW w:type="dxa" w:w="5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If UDP fails, both connect through TCP relay as fallback</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TCP Relay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Key Exchange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keys derived from ECDH of their long-term keys + ephemeral keys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NaCl crypto_box</w:t>
            </w:r>
          </w:p>
        </w:tc>
      </w:tr>
      <w:tr>
        <w:tc>
          <w:tcPr>
            <w:tcW w:type="dxa" w:w="7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8. Messaging</w:t>
            </w:r>
          </w:p>
        </w:tc>
        <w:tc>
          <w:tcPr>
            <w:tcW w:type="dxa" w:w="5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Encrypted messages flow directly P2P (or via relay)</w:t>
            </w:r>
          </w:p>
        </w:tc>
        <w:tc>
          <w:tcPr>
            <w:tcW w:type="dxa" w:w="3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net_crypto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Migration</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using TCP relay, migrate to direct UDP when hole-punch succeeds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upgrade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2.5 Known Weaknesses of Tox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 Important Limitations</w:t>
            </w:r>
          </w:p>
          <w:p>
            <w:pPr>
              <w:spacing w:after="40" w:before="20"/>
            </w:pPr>
            <w:r>
              <w:rPr>
                <w:rFonts w:ascii="Arial" w:cs="Arial" w:eastAsia="Arial" w:hAnsi="Arial"/>
                <w:sz w:val="21"/>
                <w:szCs w:val="21"/>
              </w:rPr>
              <w:t xml:space="preserve">These are known issues with the existing Tox protocol — use these as your improvement list when designing your own app.</w:t>
            </w:r>
          </w:p>
        </w:tc>
      </w:tr>
    </w:tbl>
    <w:p>
      <w:pPr>
        <w:spacing w:after="0" w:before="12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Security: </w:t>
      </w:r>
      <w:r>
        <w:rPr>
          <w:rFonts w:ascii="Arial" w:cs="Arial" w:eastAsia="Arial" w:hAnsi="Arial"/>
          <w:sz w:val="22"/>
          <w:szCs w:val="22"/>
        </w:rPr>
        <w:t xml:space="preserve">IP Exposure: All contacts can see each other's IP addresses — no anonymity</w:t>
      </w:r>
    </w:p>
    <w:p>
      <w:pPr>
        <w:pStyle w:val="ListParagraph"/>
        <w:numPr>
          <w:ilvl w:val="0"/>
          <w:numId w:val="2"/>
        </w:numPr>
        <w:spacing w:after="60" w:before="60"/>
      </w:pPr>
      <w:r>
        <w:rPr>
          <w:rFonts w:ascii="Arial" w:cs="Arial" w:eastAsia="Arial" w:hAnsi="Arial"/>
          <w:b/>
          <w:bCs/>
          <w:color w:val="2E75B6"/>
          <w:sz w:val="22"/>
          <w:szCs w:val="22"/>
        </w:rPr>
        <w:t xml:space="preserve">Security: </w:t>
      </w:r>
      <w:r>
        <w:rPr>
          <w:rFonts w:ascii="Arial" w:cs="Arial" w:eastAsia="Arial" w:hAnsi="Arial"/>
          <w:sz w:val="22"/>
          <w:szCs w:val="22"/>
        </w:rPr>
        <w:t xml:space="preserve">KCI Vulnerability: Key Compromise Impersonation attack is possible (Donenfeld, 2017)</w:t>
      </w:r>
    </w:p>
    <w:p>
      <w:pPr>
        <w:pStyle w:val="ListParagraph"/>
        <w:numPr>
          <w:ilvl w:val="0"/>
          <w:numId w:val="2"/>
        </w:numPr>
        <w:spacing w:after="60" w:before="60"/>
      </w:pPr>
      <w:r>
        <w:rPr>
          <w:rFonts w:ascii="Arial" w:cs="Arial" w:eastAsia="Arial" w:hAnsi="Arial"/>
          <w:b/>
          <w:bCs/>
          <w:color w:val="2E75B6"/>
          <w:sz w:val="22"/>
          <w:szCs w:val="22"/>
        </w:rPr>
        <w:t xml:space="preserve">Security: </w:t>
      </w:r>
      <w:r>
        <w:rPr>
          <w:rFonts w:ascii="Arial" w:cs="Arial" w:eastAsia="Arial" w:hAnsi="Arial"/>
          <w:sz w:val="22"/>
          <w:szCs w:val="22"/>
        </w:rPr>
        <w:t xml:space="preserve">No Formal Audit: Tox cryptography has never been independently audited by cryptography specialists</w:t>
      </w:r>
    </w:p>
    <w:p>
      <w:pPr>
        <w:pStyle w:val="ListParagraph"/>
        <w:numPr>
          <w:ilvl w:val="0"/>
          <w:numId w:val="2"/>
        </w:numPr>
        <w:spacing w:after="60" w:before="60"/>
      </w:pPr>
      <w:r>
        <w:rPr>
          <w:rFonts w:ascii="Arial" w:cs="Arial" w:eastAsia="Arial" w:hAnsi="Arial"/>
          <w:b/>
          <w:bCs/>
          <w:color w:val="2E75B6"/>
          <w:sz w:val="22"/>
          <w:szCs w:val="22"/>
        </w:rPr>
        <w:t xml:space="preserve">Stability: </w:t>
      </w:r>
      <w:r>
        <w:rPr>
          <w:rFonts w:ascii="Arial" w:cs="Arial" w:eastAsia="Arial" w:hAnsi="Arial"/>
          <w:sz w:val="22"/>
          <w:szCs w:val="22"/>
        </w:rPr>
        <w:t xml:space="preserve">Alpha Software: Still considered experimental — not ready for high-stakes use cases</w:t>
      </w:r>
    </w:p>
    <w:p>
      <w:pPr>
        <w:pStyle w:val="ListParagraph"/>
        <w:numPr>
          <w:ilvl w:val="0"/>
          <w:numId w:val="2"/>
        </w:numPr>
        <w:spacing w:after="60" w:before="60"/>
      </w:pPr>
      <w:r>
        <w:rPr>
          <w:rFonts w:ascii="Arial" w:cs="Arial" w:eastAsia="Arial" w:hAnsi="Arial"/>
          <w:b/>
          <w:bCs/>
          <w:color w:val="2E75B6"/>
          <w:sz w:val="22"/>
          <w:szCs w:val="22"/>
        </w:rPr>
        <w:t xml:space="preserve">Usability: </w:t>
      </w:r>
      <w:r>
        <w:rPr>
          <w:rFonts w:ascii="Arial" w:cs="Arial" w:eastAsia="Arial" w:hAnsi="Arial"/>
          <w:sz w:val="22"/>
          <w:szCs w:val="22"/>
        </w:rPr>
        <w:t xml:space="preserve">Offline Messaging: Messages are lost if recipient is offline — no store-and-forward</w:t>
      </w:r>
    </w:p>
    <w:p>
      <w:pPr>
        <w:pStyle w:val="ListParagraph"/>
        <w:numPr>
          <w:ilvl w:val="0"/>
          <w:numId w:val="2"/>
        </w:numPr>
        <w:spacing w:after="60" w:before="60"/>
      </w:pPr>
      <w:r>
        <w:rPr>
          <w:rFonts w:ascii="Arial" w:cs="Arial" w:eastAsia="Arial" w:hAnsi="Arial"/>
          <w:b/>
          <w:bCs/>
          <w:color w:val="2E75B6"/>
          <w:sz w:val="22"/>
          <w:szCs w:val="22"/>
        </w:rPr>
        <w:t xml:space="preserve">Usability: </w:t>
      </w:r>
      <w:r>
        <w:rPr>
          <w:rFonts w:ascii="Arial" w:cs="Arial" w:eastAsia="Arial" w:hAnsi="Arial"/>
          <w:sz w:val="22"/>
          <w:szCs w:val="22"/>
        </w:rPr>
        <w:t xml:space="preserve">No Multi-Device: Single-device only — no way to sync conversations across devices</w:t>
      </w:r>
    </w:p>
    <w:p>
      <w:pPr>
        <w:pStyle w:val="ListParagraph"/>
        <w:numPr>
          <w:ilvl w:val="0"/>
          <w:numId w:val="2"/>
        </w:numPr>
        <w:spacing w:after="60" w:before="60"/>
      </w:pPr>
      <w:r>
        <w:rPr>
          <w:rFonts w:ascii="Arial" w:cs="Arial" w:eastAsia="Arial" w:hAnsi="Arial"/>
          <w:b/>
          <w:bCs/>
          <w:color w:val="2E75B6"/>
          <w:sz w:val="22"/>
          <w:szCs w:val="22"/>
        </w:rPr>
        <w:t xml:space="preserve">Usability: </w:t>
      </w:r>
      <w:r>
        <w:rPr>
          <w:rFonts w:ascii="Arial" w:cs="Arial" w:eastAsia="Arial" w:hAnsi="Arial"/>
          <w:sz w:val="22"/>
          <w:szCs w:val="22"/>
        </w:rPr>
        <w:t xml:space="preserve">No Message Search: No full-text search in most clients</w:t>
      </w:r>
    </w:p>
    <w:p>
      <w:pPr>
        <w:pStyle w:val="ListParagraph"/>
        <w:numPr>
          <w:ilvl w:val="0"/>
          <w:numId w:val="2"/>
        </w:numPr>
        <w:spacing w:after="60" w:before="60"/>
      </w:pPr>
      <w:r>
        <w:rPr>
          <w:rFonts w:ascii="Arial" w:cs="Arial" w:eastAsia="Arial" w:hAnsi="Arial"/>
          <w:b/>
          <w:bCs/>
          <w:color w:val="2E75B6"/>
          <w:sz w:val="22"/>
          <w:szCs w:val="22"/>
        </w:rPr>
        <w:t xml:space="preserve">Mobile: </w:t>
      </w:r>
      <w:r>
        <w:rPr>
          <w:rFonts w:ascii="Arial" w:cs="Arial" w:eastAsia="Arial" w:hAnsi="Arial"/>
          <w:sz w:val="22"/>
          <w:szCs w:val="22"/>
        </w:rPr>
        <w:t xml:space="preserve">No Push Notifications: Requires constant background connection — battery drain on mobile</w:t>
      </w:r>
    </w:p>
    <w:p>
      <w:pPr>
        <w:pStyle w:val="ListParagraph"/>
        <w:numPr>
          <w:ilvl w:val="0"/>
          <w:numId w:val="2"/>
        </w:numPr>
        <w:spacing w:after="60" w:before="60"/>
      </w:pPr>
      <w:r>
        <w:rPr>
          <w:rFonts w:ascii="Arial" w:cs="Arial" w:eastAsia="Arial" w:hAnsi="Arial"/>
          <w:b/>
          <w:bCs/>
          <w:color w:val="2E75B6"/>
          <w:sz w:val="22"/>
          <w:szCs w:val="22"/>
        </w:rPr>
        <w:t xml:space="preserve">Features: </w:t>
      </w:r>
      <w:r>
        <w:rPr>
          <w:rFonts w:ascii="Arial" w:cs="Arial" w:eastAsia="Arial" w:hAnsi="Arial"/>
          <w:sz w:val="22"/>
          <w:szCs w:val="22"/>
        </w:rPr>
        <w:t xml:space="preserve">Group Chat Limitations: Requires all members to be online simultaneously for reliable delivery</w:t>
      </w:r>
    </w:p>
    <w:p>
      <w:pPr>
        <w:spacing w:after="0" w:before="12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PART 3: DESIGNING YOUR OWN CUSTOM PROTOCOL</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3.1 Why Build Your Own Protocol?</w:t>
      </w:r>
    </w:p>
    <w:p>
      <w:pPr>
        <w:spacing w:after="80" w:before="80"/>
      </w:pPr>
      <w:r>
        <w:rPr>
          <w:rFonts w:ascii="Arial" w:cs="Arial" w:eastAsia="Arial" w:hAnsi="Arial"/>
          <w:sz w:val="22"/>
          <w:szCs w:val="22"/>
        </w:rPr>
        <w:t xml:space="preserve">Instead of Tox, you can design a hybrid protocol that learns from the best open-source protocols while eliminating their weaknesses. The key insight is: you don't need to invent everything from scratch — you can compose proven cryptographic building blocks into a new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Design Goals for Your Protocol</w:t>
            </w:r>
          </w:p>
          <w:p>
            <w:pPr>
              <w:spacing w:after="40" w:before="20"/>
            </w:pPr>
            <w:r>
              <w:rPr>
                <w:rFonts w:ascii="Arial" w:cs="Arial" w:eastAsia="Arial" w:hAnsi="Arial"/>
                <w:sz w:val="21"/>
                <w:szCs w:val="21"/>
              </w:rPr>
              <w:t xml:space="preserve">1. True P2P decentralization (no central servers) OR optional federation
2. Quantum-resistant cryptography from day one
3. No IP exposure to other contacts
4. Offline message delivery (store-and-forward)
5. Multi-device sync
6. Global language support (Unicode + RTL + CJK)
7. Push notification friendly
8. Perfect Forward Secrecy + Post-Compromise Security
9. Open protocol — anyone can implement a client</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3.2 Reference Protocols to Learn From</w:t>
      </w:r>
    </w:p>
    <w:p>
      <w:pPr>
        <w:pStyle w:val="Heading3"/>
        <w:spacing w:after="100" w:before="200"/>
      </w:pPr>
      <w:r>
        <w:rPr>
          <w:rFonts w:ascii="Arial" w:cs="Arial" w:eastAsia="Arial" w:hAnsi="Arial"/>
          <w:b/>
          <w:bCs/>
          <w:color w:val="C55A11"/>
          <w:sz w:val="24"/>
          <w:szCs w:val="24"/>
        </w:rPr>
        <w:t xml:space="preserve">Protocol 1: Signal Protocol (Best-in-class E2EE)</w:t>
      </w:r>
    </w:p>
    <w:p>
      <w:pPr>
        <w:spacing w:after="80" w:before="80"/>
      </w:pPr>
      <w:r>
        <w:rPr>
          <w:rFonts w:ascii="Arial" w:cs="Arial" w:eastAsia="Arial" w:hAnsi="Arial"/>
          <w:sz w:val="22"/>
          <w:szCs w:val="22"/>
        </w:rPr>
        <w:t xml:space="preserve">The Signal Protocol (by Open Whisper Systems) is the most cryptographically sound messaging protocol in widespread use. WhatsApp, Facebook Messenger Secret Chats, and Google Messages all use it. It has two core components:</w:t>
      </w:r>
    </w:p>
    <w:p>
      <w:pPr>
        <w:spacing w:after="0" w:before="120"/>
      </w:pPr>
      <w:r>
        <w:t xml:space="preserve"/>
      </w:r>
    </w:p>
    <w:p>
      <w:pPr>
        <w:pStyle w:val="ListParagraph"/>
        <w:numPr>
          <w:ilvl w:val="0"/>
          <w:numId w:val="2"/>
        </w:numPr>
        <w:spacing w:after="60" w:before="60"/>
      </w:pPr>
      <w:r>
        <w:rPr>
          <w:rFonts w:ascii="Arial" w:cs="Arial" w:eastAsia="Arial" w:hAnsi="Arial"/>
          <w:b/>
          <w:bCs/>
          <w:color w:val="2E75B6"/>
          <w:sz w:val="22"/>
          <w:szCs w:val="22"/>
        </w:rPr>
        <w:t xml:space="preserve">X3DH: </w:t>
      </w:r>
      <w:r>
        <w:rPr>
          <w:rFonts w:ascii="Arial" w:cs="Arial" w:eastAsia="Arial" w:hAnsi="Arial"/>
          <w:sz w:val="22"/>
          <w:szCs w:val="22"/>
        </w:rPr>
        <w:t xml:space="preserve">X3DH (Extended Triple Diffie-Hellman): Initial key agreement. Combines 4 DH operations using identity keys, signed prekeys, and one-time ephemeral prekeys to establish a shared secret. Provides mutual authentication, forward secrecy, and crucially — asynchronous messaging (Bob can receive Alice's message even while offline because prekeys are uploaded to a server in advance)</w:t>
      </w:r>
    </w:p>
    <w:p>
      <w:pPr>
        <w:pStyle w:val="ListParagraph"/>
        <w:numPr>
          <w:ilvl w:val="0"/>
          <w:numId w:val="2"/>
        </w:numPr>
        <w:spacing w:after="60" w:before="60"/>
      </w:pPr>
      <w:r>
        <w:rPr>
          <w:rFonts w:ascii="Arial" w:cs="Arial" w:eastAsia="Arial" w:hAnsi="Arial"/>
          <w:b/>
          <w:bCs/>
          <w:color w:val="2E75B6"/>
          <w:sz w:val="22"/>
          <w:szCs w:val="22"/>
        </w:rPr>
        <w:t xml:space="preserve">Double Ratchet: </w:t>
      </w:r>
      <w:r>
        <w:rPr>
          <w:rFonts w:ascii="Arial" w:cs="Arial" w:eastAsia="Arial" w:hAnsi="Arial"/>
          <w:sz w:val="22"/>
          <w:szCs w:val="22"/>
        </w:rPr>
        <w:t xml:space="preserve">Double Ratchet Algorithm: Ongoing message encryption. Combines a Diffie-Hellman ratchet (new DH exchange with every message round-trip) and a Symmetric-Key ratchet (KDF chain for messages in each direction). Provides: forward secrecy (compromise today can't decrypt yesterday's messages) and break-in recovery / post-compromise security (compromise today heals after new DH exchange)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Signal Protocol — What to Adopt</w:t>
            </w:r>
          </w:p>
          <w:p>
            <w:pPr>
              <w:spacing w:after="40" w:before="20"/>
            </w:pPr>
            <w:r>
              <w:rPr>
                <w:rFonts w:ascii="Arial" w:cs="Arial" w:eastAsia="Arial" w:hAnsi="Arial"/>
                <w:sz w:val="21"/>
                <w:szCs w:val="21"/>
              </w:rPr>
              <w:t xml:space="preserve">ADOPT: X3DH for key agreement + Double Ratchet for ongoing encryption. These are peer-reviewed, formally verified, and battle-tested.
SKIP: Signal's centralized server architecture and phone number requirement.</w:t>
            </w:r>
          </w:p>
        </w:tc>
      </w:tr>
    </w:tbl>
    <w:p>
      <w:pPr>
        <w:spacing w:after="0" w:before="120"/>
      </w:pPr>
      <w:r>
        <w:t xml:space="preserve"/>
      </w:r>
    </w:p>
    <w:p>
      <w:pPr>
        <w:pStyle w:val="Heading3"/>
        <w:spacing w:after="100" w:before="200"/>
      </w:pPr>
      <w:r>
        <w:rPr>
          <w:rFonts w:ascii="Arial" w:cs="Arial" w:eastAsia="Arial" w:hAnsi="Arial"/>
          <w:b/>
          <w:bCs/>
          <w:color w:val="C55A11"/>
          <w:sz w:val="24"/>
          <w:szCs w:val="24"/>
        </w:rPr>
        <w:t xml:space="preserve">Protocol 2: Noise Protocol Framework (Flexible Handshakes)</w:t>
      </w:r>
    </w:p>
    <w:p>
      <w:pPr>
        <w:spacing w:after="80" w:before="80"/>
      </w:pPr>
      <w:r>
        <w:rPr>
          <w:rFonts w:ascii="Arial" w:cs="Arial" w:eastAsia="Arial" w:hAnsi="Arial"/>
          <w:sz w:val="22"/>
          <w:szCs w:val="22"/>
        </w:rPr>
        <w:t xml:space="preserve">The Noise Protocol Framework (by Trevor Perrin) is a toolkit for constructing secure handshake protocols based on Diffie-Hellman key exchange. It's used in WireGuard VPN, WhatsApp, Tor's onion service handshakes, and more. Benefits:</w:t>
      </w:r>
    </w:p>
    <w:p>
      <w:pPr>
        <w:pStyle w:val="ListParagraph"/>
        <w:numPr>
          <w:ilvl w:val="0"/>
          <w:numId w:val="2"/>
        </w:numPr>
        <w:spacing w:after="60" w:before="60"/>
      </w:pPr>
      <w:r>
        <w:rPr>
          <w:rFonts w:ascii="Arial" w:cs="Arial" w:eastAsia="Arial" w:hAnsi="Arial"/>
          <w:sz w:val="22"/>
          <w:szCs w:val="22"/>
        </w:rPr>
        <w:t xml:space="preserve">Formally specified and verified handshake patterns</w:t>
      </w:r>
    </w:p>
    <w:p>
      <w:pPr>
        <w:pStyle w:val="ListParagraph"/>
        <w:numPr>
          <w:ilvl w:val="0"/>
          <w:numId w:val="2"/>
        </w:numPr>
        <w:spacing w:after="60" w:before="60"/>
      </w:pPr>
      <w:r>
        <w:rPr>
          <w:rFonts w:ascii="Arial" w:cs="Arial" w:eastAsia="Arial" w:hAnsi="Arial"/>
          <w:sz w:val="22"/>
          <w:szCs w:val="22"/>
        </w:rPr>
        <w:t xml:space="preserve">Pattern library: XX, NK, KK, IK etc. — each with different authentication properties</w:t>
      </w:r>
    </w:p>
    <w:p>
      <w:pPr>
        <w:pStyle w:val="ListParagraph"/>
        <w:numPr>
          <w:ilvl w:val="0"/>
          <w:numId w:val="2"/>
        </w:numPr>
        <w:spacing w:after="60" w:before="60"/>
      </w:pPr>
      <w:r>
        <w:rPr>
          <w:rFonts w:ascii="Arial" w:cs="Arial" w:eastAsia="Arial" w:hAnsi="Arial"/>
          <w:sz w:val="22"/>
          <w:szCs w:val="22"/>
        </w:rPr>
        <w:t xml:space="preserve">Composable: combine DH algorithms (X25519, X448) with ciphers (AESGCM, ChaChaPoly) and hashes (SHA256, BLAKE2s)</w:t>
      </w:r>
    </w:p>
    <w:p>
      <w:pPr>
        <w:pStyle w:val="ListParagraph"/>
        <w:numPr>
          <w:ilvl w:val="0"/>
          <w:numId w:val="2"/>
        </w:numPr>
        <w:spacing w:after="60" w:before="60"/>
      </w:pPr>
      <w:r>
        <w:rPr>
          <w:rFonts w:ascii="Arial" w:cs="Arial" w:eastAsia="Arial" w:hAnsi="Arial"/>
          <w:sz w:val="22"/>
          <w:szCs w:val="22"/>
        </w:rPr>
        <w:t xml:space="preserve">Post-quantum extensions: Can incorporate ML-KEM (Kyber) or other PQC primitives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Noise Protocol — What to Adopt</w:t>
            </w:r>
          </w:p>
          <w:p>
            <w:pPr>
              <w:spacing w:after="40" w:before="20"/>
            </w:pPr>
            <w:r>
              <w:rPr>
                <w:rFonts w:ascii="Arial" w:cs="Arial" w:eastAsia="Arial" w:hAnsi="Arial"/>
                <w:sz w:val="21"/>
                <w:szCs w:val="21"/>
              </w:rPr>
              <w:t xml:space="preserve">ADOPT: Use Noise framework patterns for your peer handshake design instead of Tox's homebrew crypto. The 'XX' pattern (mutual authentication with identity hiding) is ideal for a private messaging app.</w:t>
            </w:r>
          </w:p>
        </w:tc>
      </w:tr>
    </w:tbl>
    <w:p>
      <w:pPr>
        <w:spacing w:after="0" w:before="120"/>
      </w:pPr>
      <w:r>
        <w:t xml:space="preserve"/>
      </w:r>
    </w:p>
    <w:p>
      <w:pPr>
        <w:pStyle w:val="Heading3"/>
        <w:spacing w:after="100" w:before="200"/>
      </w:pPr>
      <w:r>
        <w:rPr>
          <w:rFonts w:ascii="Arial" w:cs="Arial" w:eastAsia="Arial" w:hAnsi="Arial"/>
          <w:b/>
          <w:bCs/>
          <w:color w:val="C55A11"/>
          <w:sz w:val="24"/>
          <w:szCs w:val="24"/>
        </w:rPr>
        <w:t xml:space="preserve">Protocol 3: Matrix Protocol (Federation Model)</w:t>
      </w:r>
    </w:p>
    <w:p>
      <w:pPr>
        <w:spacing w:after="80" w:before="80"/>
      </w:pPr>
      <w:r>
        <w:rPr>
          <w:rFonts w:ascii="Arial" w:cs="Arial" w:eastAsia="Arial" w:hAnsi="Arial"/>
          <w:sz w:val="22"/>
          <w:szCs w:val="22"/>
        </w:rPr>
        <w:t xml:space="preserve">Matrix (matrix.org) is a federated, decentralized communications protocol. Instead of pure P2P, users register on homeservers that federate with each other (like email). Key learnings:</w:t>
      </w:r>
    </w:p>
    <w:p>
      <w:pPr>
        <w:pStyle w:val="ListParagraph"/>
        <w:numPr>
          <w:ilvl w:val="0"/>
          <w:numId w:val="2"/>
        </w:numPr>
        <w:spacing w:after="60" w:before="60"/>
      </w:pPr>
      <w:r>
        <w:rPr>
          <w:rFonts w:ascii="Arial" w:cs="Arial" w:eastAsia="Arial" w:hAnsi="Arial"/>
          <w:sz w:val="22"/>
          <w:szCs w:val="22"/>
        </w:rPr>
        <w:t xml:space="preserve">Federation architecture: users on different servers can communicate — no single point of failure</w:t>
      </w:r>
    </w:p>
    <w:p>
      <w:pPr>
        <w:pStyle w:val="ListParagraph"/>
        <w:numPr>
          <w:ilvl w:val="0"/>
          <w:numId w:val="2"/>
        </w:numPr>
        <w:spacing w:after="60" w:before="60"/>
      </w:pPr>
      <w:r>
        <w:rPr>
          <w:rFonts w:ascii="Arial" w:cs="Arial" w:eastAsia="Arial" w:hAnsi="Arial"/>
          <w:sz w:val="22"/>
          <w:szCs w:val="22"/>
        </w:rPr>
        <w:t xml:space="preserve">Room/event model: all state is represented as a directed acyclic graph of events, allowing multi-device sync</w:t>
      </w:r>
    </w:p>
    <w:p>
      <w:pPr>
        <w:pStyle w:val="ListParagraph"/>
        <w:numPr>
          <w:ilvl w:val="0"/>
          <w:numId w:val="2"/>
        </w:numPr>
        <w:spacing w:after="60" w:before="60"/>
      </w:pPr>
      <w:r>
        <w:rPr>
          <w:rFonts w:ascii="Arial" w:cs="Arial" w:eastAsia="Arial" w:hAnsi="Arial"/>
          <w:sz w:val="22"/>
          <w:szCs w:val="22"/>
        </w:rPr>
        <w:t xml:space="preserve">Megolm: Matrix's group encryption protocol — more efficient than per-member ratchets for large groups</w:t>
      </w:r>
    </w:p>
    <w:p>
      <w:pPr>
        <w:pStyle w:val="ListParagraph"/>
        <w:numPr>
          <w:ilvl w:val="0"/>
          <w:numId w:val="2"/>
        </w:numPr>
        <w:spacing w:after="60" w:before="60"/>
      </w:pPr>
      <w:r>
        <w:rPr>
          <w:rFonts w:ascii="Arial" w:cs="Arial" w:eastAsia="Arial" w:hAnsi="Arial"/>
          <w:sz w:val="22"/>
          <w:szCs w:val="22"/>
        </w:rPr>
        <w:t xml:space="preserve">Olm: Matrix's 1-on-1 encryption (inspired by Signal's Double Ratchet)</w:t>
      </w:r>
    </w:p>
    <w:p>
      <w:pPr>
        <w:pStyle w:val="ListParagraph"/>
        <w:numPr>
          <w:ilvl w:val="0"/>
          <w:numId w:val="2"/>
        </w:numPr>
        <w:spacing w:after="60" w:before="60"/>
      </w:pPr>
      <w:r>
        <w:rPr>
          <w:rFonts w:ascii="Arial" w:cs="Arial" w:eastAsia="Arial" w:hAnsi="Arial"/>
          <w:sz w:val="22"/>
          <w:szCs w:val="22"/>
        </w:rPr>
        <w:t xml:space="preserve">Self-hosting: anyone can run a homeserver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Matrix Protocol — What to Adopt</w:t>
            </w:r>
          </w:p>
          <w:p>
            <w:pPr>
              <w:spacing w:after="40" w:before="20"/>
            </w:pPr>
            <w:r>
              <w:rPr>
                <w:rFonts w:ascii="Arial" w:cs="Arial" w:eastAsia="Arial" w:hAnsi="Arial"/>
                <w:sz w:val="21"/>
                <w:szCs w:val="21"/>
              </w:rPr>
              <w:t xml:space="preserve">ADOPT: The event DAG model for multi-device sync and offline message delivery. The federation model as an OPTIONAL server mode (users can choose P2P or server-based). Megolm for efficient group chats.</w:t>
            </w:r>
          </w:p>
        </w:tc>
      </w:tr>
    </w:tbl>
    <w:p>
      <w:pPr>
        <w:spacing w:after="0" w:before="120"/>
      </w:pPr>
      <w:r>
        <w:t xml:space="preserve"/>
      </w:r>
    </w:p>
    <w:p>
      <w:pPr>
        <w:pStyle w:val="Heading3"/>
        <w:spacing w:after="100" w:before="200"/>
      </w:pPr>
      <w:r>
        <w:rPr>
          <w:rFonts w:ascii="Arial" w:cs="Arial" w:eastAsia="Arial" w:hAnsi="Arial"/>
          <w:b/>
          <w:bCs/>
          <w:color w:val="C55A11"/>
          <w:sz w:val="24"/>
          <w:szCs w:val="24"/>
        </w:rPr>
        <w:t xml:space="preserve">Protocol 4: Tox Protocol (P2P Discovery)</w:t>
      </w:r>
    </w:p>
    <w:p>
      <w:pPr>
        <w:spacing w:after="80" w:before="80"/>
      </w:pPr>
      <w:r>
        <w:rPr>
          <w:rFonts w:ascii="Arial" w:cs="Arial" w:eastAsia="Arial" w:hAnsi="Arial"/>
          <w:sz w:val="22"/>
          <w:szCs w:val="22"/>
        </w:rPr>
        <w:t xml:space="preserve">From Tox itself, the valuable components to keep:</w:t>
      </w:r>
    </w:p>
    <w:p>
      <w:pPr>
        <w:pStyle w:val="ListParagraph"/>
        <w:numPr>
          <w:ilvl w:val="0"/>
          <w:numId w:val="2"/>
        </w:numPr>
        <w:spacing w:after="60" w:before="60"/>
      </w:pPr>
      <w:r>
        <w:rPr>
          <w:rFonts w:ascii="Arial" w:cs="Arial" w:eastAsia="Arial" w:hAnsi="Arial"/>
          <w:sz w:val="22"/>
          <w:szCs w:val="22"/>
        </w:rPr>
        <w:t xml:space="preserve">DHT peer discovery: Kademlia-based distributed lookup without central directory</w:t>
      </w:r>
    </w:p>
    <w:p>
      <w:pPr>
        <w:pStyle w:val="ListParagraph"/>
        <w:numPr>
          <w:ilvl w:val="0"/>
          <w:numId w:val="2"/>
        </w:numPr>
        <w:spacing w:after="60" w:before="60"/>
      </w:pPr>
      <w:r>
        <w:rPr>
          <w:rFonts w:ascii="Arial" w:cs="Arial" w:eastAsia="Arial" w:hAnsi="Arial"/>
          <w:sz w:val="22"/>
          <w:szCs w:val="22"/>
        </w:rPr>
        <w:t xml:space="preserve">NAT traversal / hole-punching: essential for mobile P2P</w:t>
      </w:r>
    </w:p>
    <w:p>
      <w:pPr>
        <w:pStyle w:val="ListParagraph"/>
        <w:numPr>
          <w:ilvl w:val="0"/>
          <w:numId w:val="2"/>
        </w:numPr>
        <w:spacing w:after="60" w:before="60"/>
      </w:pPr>
      <w:r>
        <w:rPr>
          <w:rFonts w:ascii="Arial" w:cs="Arial" w:eastAsia="Arial" w:hAnsi="Arial"/>
          <w:sz w:val="22"/>
          <w:szCs w:val="22"/>
        </w:rPr>
        <w:t xml:space="preserve">LAN discovery: automatic detection of nearby peers on same WiFi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Tox Protocol — What to Adopt</w:t>
            </w:r>
          </w:p>
          <w:p>
            <w:pPr>
              <w:spacing w:after="40" w:before="20"/>
            </w:pPr>
            <w:r>
              <w:rPr>
                <w:rFonts w:ascii="Arial" w:cs="Arial" w:eastAsia="Arial" w:hAnsi="Arial"/>
                <w:sz w:val="21"/>
                <w:szCs w:val="21"/>
              </w:rPr>
              <w:t xml:space="preserve">ADOPT: DHT-based peer discovery and NAT hole-punching mechanisms.
REPLACE: The crypto layer (replace with Noise + Double Ratchet), the ID system (improve to hide IPs), and add offline storage.</w:t>
            </w:r>
          </w:p>
        </w:tc>
      </w:tr>
    </w:tbl>
    <w:p>
      <w:pPr>
        <w:spacing w:after="0" w:before="120"/>
      </w:pPr>
      <w:r>
        <w:t xml:space="preserve"/>
      </w:r>
    </w:p>
    <w:p>
      <w:pPr>
        <w:pStyle w:val="Heading3"/>
        <w:spacing w:after="100" w:before="200"/>
      </w:pPr>
      <w:r>
        <w:rPr>
          <w:rFonts w:ascii="Arial" w:cs="Arial" w:eastAsia="Arial" w:hAnsi="Arial"/>
          <w:b/>
          <w:bCs/>
          <w:color w:val="C55A11"/>
          <w:sz w:val="24"/>
          <w:szCs w:val="24"/>
        </w:rPr>
        <w:t xml:space="preserve">Protocol 5: XMPP + OMEMO (Proven, Federated)</w:t>
      </w:r>
    </w:p>
    <w:p>
      <w:pPr>
        <w:spacing w:after="80" w:before="80"/>
      </w:pPr>
      <w:r>
        <w:rPr>
          <w:rFonts w:ascii="Arial" w:cs="Arial" w:eastAsia="Arial" w:hAnsi="Arial"/>
          <w:sz w:val="22"/>
          <w:szCs w:val="22"/>
        </w:rPr>
        <w:t xml:space="preserve">XMPP is a 25+ year old federated protocol (basis of WhatsApp's early architecture, Google Talk). OMEMO is its E2EE extension (based on Signal Protocol). Key learnings:</w:t>
      </w:r>
    </w:p>
    <w:p>
      <w:pPr>
        <w:pStyle w:val="ListParagraph"/>
        <w:numPr>
          <w:ilvl w:val="0"/>
          <w:numId w:val="2"/>
        </w:numPr>
        <w:spacing w:after="60" w:before="60"/>
      </w:pPr>
      <w:r>
        <w:rPr>
          <w:rFonts w:ascii="Arial" w:cs="Arial" w:eastAsia="Arial" w:hAnsi="Arial"/>
          <w:sz w:val="22"/>
          <w:szCs w:val="22"/>
        </w:rPr>
        <w:t xml:space="preserve">XML-based stanzas: well-structured message/presence/IQ model</w:t>
      </w:r>
    </w:p>
    <w:p>
      <w:pPr>
        <w:pStyle w:val="ListParagraph"/>
        <w:numPr>
          <w:ilvl w:val="0"/>
          <w:numId w:val="2"/>
        </w:numPr>
        <w:spacing w:after="60" w:before="60"/>
      </w:pPr>
      <w:r>
        <w:rPr>
          <w:rFonts w:ascii="Arial" w:cs="Arial" w:eastAsia="Arial" w:hAnsi="Arial"/>
          <w:sz w:val="22"/>
          <w:szCs w:val="22"/>
        </w:rPr>
        <w:t xml:space="preserve">Extension system (XEPs): hundreds of standardized extensions — a template for your feature set</w:t>
      </w:r>
    </w:p>
    <w:p>
      <w:pPr>
        <w:pStyle w:val="ListParagraph"/>
        <w:numPr>
          <w:ilvl w:val="0"/>
          <w:numId w:val="2"/>
        </w:numPr>
        <w:spacing w:after="60" w:before="60"/>
      </w:pPr>
      <w:r>
        <w:rPr>
          <w:rFonts w:ascii="Arial" w:cs="Arial" w:eastAsia="Arial" w:hAnsi="Arial"/>
          <w:sz w:val="22"/>
          <w:szCs w:val="22"/>
        </w:rPr>
        <w:t xml:space="preserve">Carbons: message sync across multiple devices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Protocol 6: libp2p (Modular P2P Networking)</w:t>
      </w:r>
    </w:p>
    <w:p>
      <w:pPr>
        <w:spacing w:after="80" w:before="80"/>
      </w:pPr>
      <w:r>
        <w:rPr>
          <w:rFonts w:ascii="Arial" w:cs="Arial" w:eastAsia="Arial" w:hAnsi="Arial"/>
          <w:sz w:val="22"/>
          <w:szCs w:val="22"/>
        </w:rPr>
        <w:t xml:space="preserve">libp2p (from Protocol Labs, used in IPFS and Ethereum 2.0) is a modular networking stack for building P2P applications:</w:t>
      </w:r>
    </w:p>
    <w:p>
      <w:pPr>
        <w:pStyle w:val="ListParagraph"/>
        <w:numPr>
          <w:ilvl w:val="0"/>
          <w:numId w:val="2"/>
        </w:numPr>
        <w:spacing w:after="60" w:before="60"/>
      </w:pPr>
      <w:r>
        <w:rPr>
          <w:rFonts w:ascii="Arial" w:cs="Arial" w:eastAsia="Arial" w:hAnsi="Arial"/>
          <w:sz w:val="22"/>
          <w:szCs w:val="22"/>
        </w:rPr>
        <w:t xml:space="preserve">Transport agnostic: TCP, UDP, WebRTC, QUIC, WebSockets all supported</w:t>
      </w:r>
    </w:p>
    <w:p>
      <w:pPr>
        <w:pStyle w:val="ListParagraph"/>
        <w:numPr>
          <w:ilvl w:val="0"/>
          <w:numId w:val="2"/>
        </w:numPr>
        <w:spacing w:after="60" w:before="60"/>
      </w:pPr>
      <w:r>
        <w:rPr>
          <w:rFonts w:ascii="Arial" w:cs="Arial" w:eastAsia="Arial" w:hAnsi="Arial"/>
          <w:sz w:val="22"/>
          <w:szCs w:val="22"/>
        </w:rPr>
        <w:t xml:space="preserve">Multiplexing: multiple streams over single connection</w:t>
      </w:r>
    </w:p>
    <w:p>
      <w:pPr>
        <w:pStyle w:val="ListParagraph"/>
        <w:numPr>
          <w:ilvl w:val="0"/>
          <w:numId w:val="2"/>
        </w:numPr>
        <w:spacing w:after="60" w:before="60"/>
      </w:pPr>
      <w:r>
        <w:rPr>
          <w:rFonts w:ascii="Arial" w:cs="Arial" w:eastAsia="Arial" w:hAnsi="Arial"/>
          <w:sz w:val="22"/>
          <w:szCs w:val="22"/>
        </w:rPr>
        <w:t xml:space="preserve">Peer identity: cryptographic peer IDs (similar to Tox IDs)</w:t>
      </w:r>
    </w:p>
    <w:p>
      <w:pPr>
        <w:pStyle w:val="ListParagraph"/>
        <w:numPr>
          <w:ilvl w:val="0"/>
          <w:numId w:val="2"/>
        </w:numPr>
        <w:spacing w:after="60" w:before="60"/>
      </w:pPr>
      <w:r>
        <w:rPr>
          <w:rFonts w:ascii="Arial" w:cs="Arial" w:eastAsia="Arial" w:hAnsi="Arial"/>
          <w:sz w:val="22"/>
          <w:szCs w:val="22"/>
        </w:rPr>
        <w:t xml:space="preserve">Peer routing: multiple DHT implementations (Kademlia, mDNS, etc.)</w:t>
      </w:r>
    </w:p>
    <w:p>
      <w:pPr>
        <w:pStyle w:val="ListParagraph"/>
        <w:numPr>
          <w:ilvl w:val="0"/>
          <w:numId w:val="2"/>
        </w:numPr>
        <w:spacing w:after="60" w:before="60"/>
      </w:pPr>
      <w:r>
        <w:rPr>
          <w:rFonts w:ascii="Arial" w:cs="Arial" w:eastAsia="Arial" w:hAnsi="Arial"/>
          <w:sz w:val="22"/>
          <w:szCs w:val="22"/>
        </w:rPr>
        <w:t xml:space="preserve">Content routing: Publish-Subscribe (pubsub) for group messaging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libp2p — What to Adopt</w:t>
            </w:r>
          </w:p>
          <w:p>
            <w:pPr>
              <w:spacing w:after="40" w:before="20"/>
            </w:pPr>
            <w:r>
              <w:rPr>
                <w:rFonts w:ascii="Arial" w:cs="Arial" w:eastAsia="Arial" w:hAnsi="Arial"/>
                <w:sz w:val="21"/>
                <w:szCs w:val="21"/>
              </w:rPr>
              <w:t xml:space="preserve">CONSIDER: Using libp2p as your networking foundation instead of building a DHT from scratch. It handles transport, multiplexing, peer discovery, NAT traversal, and has Android/iOS SDKs.</w:t>
            </w:r>
          </w:p>
        </w:tc>
      </w:tr>
    </w:tbl>
    <w:p>
      <w:pPr>
        <w:spacing w:after="0" w:before="12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PART 4: YOUR CUSTOM PROTOCOL DESIGN — "NEXUS PROTOCOL"</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4.1 Protocol Overview</w:t>
      </w:r>
    </w:p>
    <w:p>
      <w:pPr>
        <w:spacing w:after="80" w:before="80"/>
      </w:pPr>
      <w:r>
        <w:rPr>
          <w:rFonts w:ascii="Arial" w:cs="Arial" w:eastAsia="Arial" w:hAnsi="Arial"/>
          <w:sz w:val="22"/>
          <w:szCs w:val="22"/>
        </w:rPr>
        <w:t xml:space="preserve">We propose naming your custom protocol "Nexus" — a hybrid P2P+optional-federation secure messaging protocol that combines the best elements of Tox (P2P), Signal (cryptography), Matrix (sync), and Noise (handshakes). It addresses every weakness of Tox while being designed mobile-first and globally multilingual.</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4.2 Identity System</w:t>
      </w:r>
    </w:p>
    <w:p>
      <w:pPr>
        <w:pStyle w:val="Heading3"/>
        <w:spacing w:after="100" w:before="200"/>
      </w:pPr>
      <w:r>
        <w:rPr>
          <w:rFonts w:ascii="Arial" w:cs="Arial" w:eastAsia="Arial" w:hAnsi="Arial"/>
          <w:b/>
          <w:bCs/>
          <w:color w:val="C55A11"/>
          <w:sz w:val="24"/>
          <w:szCs w:val="24"/>
        </w:rPr>
        <w:t xml:space="preserve">NexusID — Your Cryptographic Identity</w:t>
      </w:r>
    </w:p>
    <w:p>
      <w:pPr>
        <w:spacing w:after="80" w:before="80"/>
      </w:pPr>
      <w:r>
        <w:rPr>
          <w:rFonts w:ascii="Arial" w:cs="Arial" w:eastAsia="Arial" w:hAnsi="Arial"/>
          <w:sz w:val="22"/>
          <w:szCs w:val="22"/>
        </w:rPr>
        <w:t xml:space="preserve">Replace Tox's simple keypair with a richer identity structure: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800"/>
        <w:gridCol w:w="43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Key (IK)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Ed25519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identity — equivalent to your username</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Signed PreKey (SPK)</w:t>
            </w:r>
          </w:p>
        </w:tc>
        <w:tc>
          <w:tcPr>
            <w:tcW w:type="dxa" w:w="1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32 bytes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X25519</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Medium-term key, rotated every 7-30 days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SPK Signature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Ed25519 sig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Proves SPK was generated by IK owner</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One-Time PreKeys (OPK)</w:t>
            </w:r>
          </w:p>
        </w:tc>
        <w:tc>
          <w:tcPr>
            <w:tcW w:type="dxa" w:w="1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 × 32 bytes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X25519</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Single-use keys for X3DH — prevents replay attacks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PQ Identity Key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1568 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ML-KEM-1024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Post-quantum resistant key for future-proofing</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NoSpam Token</w:t>
            </w:r>
          </w:p>
        </w:tc>
        <w:tc>
          <w:tcPr>
            <w:tcW w:type="dxa" w:w="1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bytes</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Random</w:t>
            </w:r>
          </w:p>
        </w:tc>
        <w:tc>
          <w:tcPr>
            <w:tcW w:type="dxa" w:w="4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Anti-spam, same as Tox — rotatable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Blake2b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detection</w:t>
            </w:r>
          </w:p>
        </w:tc>
      </w:tr>
    </w:tbl>
    <w:p>
      <w:pPr>
        <w:spacing w:after="0" w:before="120"/>
      </w:pPr>
      <w:r>
        <w:t xml:space="preserve"/>
      </w:r>
    </w:p>
    <w:p>
      <w:pPr>
        <w:spacing w:after="80" w:before="80"/>
      </w:pPr>
      <w:r>
        <w:rPr>
          <w:rFonts w:ascii="Arial" w:cs="Arial" w:eastAsia="Arial" w:hAnsi="Arial"/>
          <w:sz w:val="22"/>
          <w:szCs w:val="22"/>
        </w:rPr>
        <w:t xml:space="preserve">Your NexusID string = Base58(IK + SPK + SPK_Signature + NoSpam + Checksum) — approximately 140 characters. Human-friendly display using a BIP39-style word list as an alternative ('oak river sunset cloud...' — 12 words = 128-bit identifier).</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4.3 Nexus Protocol Stack</w:t>
      </w:r>
    </w:p>
    <w:p>
      <w:pPr>
        <w:pStyle w:val="Heading3"/>
        <w:spacing w:after="100" w:before="200"/>
      </w:pPr>
      <w:r>
        <w:rPr>
          <w:rFonts w:ascii="Arial" w:cs="Arial" w:eastAsia="Arial" w:hAnsi="Arial"/>
          <w:b/>
          <w:bCs/>
          <w:color w:val="C55A11"/>
          <w:sz w:val="24"/>
          <w:szCs w:val="24"/>
        </w:rPr>
        <w:t xml:space="preserve">Layer 1: Transport (Multi-Protocol)</w:t>
      </w:r>
    </w:p>
    <w:p>
      <w:pPr>
        <w:pStyle w:val="ListParagraph"/>
        <w:numPr>
          <w:ilvl w:val="0"/>
          <w:numId w:val="2"/>
        </w:numPr>
        <w:spacing w:after="60" w:before="60"/>
      </w:pPr>
      <w:r>
        <w:rPr>
          <w:rFonts w:ascii="Arial" w:cs="Arial" w:eastAsia="Arial" w:hAnsi="Arial"/>
          <w:sz w:val="22"/>
          <w:szCs w:val="22"/>
        </w:rPr>
        <w:t xml:space="preserve">Primary: UDP with QUIC (modern, multiplexed, built-in TLS 1.3, 0-RTT reconnection, handles IP changes gracefully — ideal for mobile)</w:t>
      </w:r>
    </w:p>
    <w:p>
      <w:pPr>
        <w:pStyle w:val="ListParagraph"/>
        <w:numPr>
          <w:ilvl w:val="0"/>
          <w:numId w:val="2"/>
        </w:numPr>
        <w:spacing w:after="60" w:before="60"/>
      </w:pPr>
      <w:r>
        <w:rPr>
          <w:rFonts w:ascii="Arial" w:cs="Arial" w:eastAsia="Arial" w:hAnsi="Arial"/>
          <w:sz w:val="22"/>
          <w:szCs w:val="22"/>
        </w:rPr>
        <w:t xml:space="preserve">Secondary: WebRTC DataChannels (works in browsers, cross-platform P2P with built-in STUN/TURN)</w:t>
      </w:r>
    </w:p>
    <w:p>
      <w:pPr>
        <w:pStyle w:val="ListParagraph"/>
        <w:numPr>
          <w:ilvl w:val="0"/>
          <w:numId w:val="2"/>
        </w:numPr>
        <w:spacing w:after="60" w:before="60"/>
      </w:pPr>
      <w:r>
        <w:rPr>
          <w:rFonts w:ascii="Arial" w:cs="Arial" w:eastAsia="Arial" w:hAnsi="Arial"/>
          <w:sz w:val="22"/>
          <w:szCs w:val="22"/>
        </w:rPr>
        <w:t xml:space="preserve">Fallback: TLS 1.3 over TCP (for restrictive networks)</w:t>
      </w:r>
    </w:p>
    <w:p>
      <w:pPr>
        <w:pStyle w:val="ListParagraph"/>
        <w:numPr>
          <w:ilvl w:val="0"/>
          <w:numId w:val="2"/>
        </w:numPr>
        <w:spacing w:after="60" w:before="60"/>
      </w:pPr>
      <w:r>
        <w:rPr>
          <w:rFonts w:ascii="Arial" w:cs="Arial" w:eastAsia="Arial" w:hAnsi="Arial"/>
          <w:sz w:val="22"/>
          <w:szCs w:val="22"/>
        </w:rPr>
        <w:t xml:space="preserve">Bridge: Tor hidden services integration (optional, for maximum anonymity)</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2: Nexus Handshake (Noise-Based)</w:t>
      </w:r>
    </w:p>
    <w:p>
      <w:pPr>
        <w:spacing w:after="80" w:before="80"/>
      </w:pPr>
      <w:r>
        <w:rPr>
          <w:rFonts w:ascii="Arial" w:cs="Arial" w:eastAsia="Arial" w:hAnsi="Arial"/>
          <w:sz w:val="22"/>
          <w:szCs w:val="22"/>
        </w:rPr>
        <w:t xml:space="preserve">Use the Noise Protocol XX pattern (mutual authentication with identity key hiding from passive observers):</w:t>
      </w:r>
    </w:p>
    <w:p>
      <w:pPr>
        <w:pStyle w:val="ListParagraph"/>
        <w:numPr>
          <w:ilvl w:val="0"/>
          <w:numId w:val="2"/>
        </w:numPr>
        <w:spacing w:after="60" w:before="60"/>
      </w:pPr>
      <w:r>
        <w:rPr>
          <w:rFonts w:ascii="Arial" w:cs="Arial" w:eastAsia="Arial" w:hAnsi="Arial"/>
          <w:sz w:val="22"/>
          <w:szCs w:val="22"/>
        </w:rPr>
        <w:t xml:space="preserve">Pattern: Noise_XX_25519_ChaChaPoly_BLAKE2b — meaning X25519 DH, ChaCha20-Poly1305 AEAD, BLAKE2b hash</w:t>
      </w:r>
    </w:p>
    <w:p>
      <w:pPr>
        <w:pStyle w:val="ListParagraph"/>
        <w:numPr>
          <w:ilvl w:val="0"/>
          <w:numId w:val="2"/>
        </w:numPr>
        <w:spacing w:after="60" w:before="60"/>
      </w:pPr>
      <w:r>
        <w:rPr>
          <w:rFonts w:ascii="Arial" w:cs="Arial" w:eastAsia="Arial" w:hAnsi="Arial"/>
          <w:sz w:val="22"/>
          <w:szCs w:val="22"/>
        </w:rPr>
        <w:t xml:space="preserve">Extended with: Hybrid PQ using ML-KEM-768 encapsulation — combines classical X25519 with post-quantum KEM</w:t>
      </w:r>
    </w:p>
    <w:p>
      <w:pPr>
        <w:pStyle w:val="ListParagraph"/>
        <w:numPr>
          <w:ilvl w:val="0"/>
          <w:numId w:val="2"/>
        </w:numPr>
        <w:spacing w:after="60" w:before="60"/>
      </w:pPr>
      <w:r>
        <w:rPr>
          <w:rFonts w:ascii="Arial" w:cs="Arial" w:eastAsia="Arial" w:hAnsi="Arial"/>
          <w:sz w:val="22"/>
          <w:szCs w:val="22"/>
        </w:rPr>
        <w:t xml:space="preserve">Prologue: Application ID + Protocol version + timestamp hashed in — prevents cross-protocol attacks</w:t>
      </w:r>
    </w:p>
    <w:p>
      <w:pPr>
        <w:pStyle w:val="ListParagraph"/>
        <w:numPr>
          <w:ilvl w:val="0"/>
          <w:numId w:val="2"/>
        </w:numPr>
        <w:spacing w:after="60" w:before="60"/>
      </w:pPr>
      <w:r>
        <w:rPr>
          <w:rFonts w:ascii="Arial" w:cs="Arial" w:eastAsia="Arial" w:hAnsi="Arial"/>
          <w:sz w:val="22"/>
          <w:szCs w:val="22"/>
        </w:rPr>
        <w:t xml:space="preserve">Result: Authenticated, forward-secret session channel, resistant to quantum attackers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3: Key Agreement — Nexus Key Exchange (NKX)</w:t>
      </w:r>
    </w:p>
    <w:p>
      <w:pPr>
        <w:spacing w:after="80" w:before="80"/>
      </w:pPr>
      <w:r>
        <w:rPr>
          <w:rFonts w:ascii="Arial" w:cs="Arial" w:eastAsia="Arial" w:hAnsi="Arial"/>
          <w:sz w:val="22"/>
          <w:szCs w:val="22"/>
        </w:rPr>
        <w:t xml:space="preserve">NKX is your X3DH-inspired asynchronous key agreement:</w:t>
      </w:r>
    </w:p>
    <w:p>
      <w:pPr>
        <w:pStyle w:val="ListParagraph"/>
        <w:numPr>
          <w:ilvl w:val="0"/>
          <w:numId w:val="2"/>
        </w:numPr>
        <w:spacing w:after="60" w:before="60"/>
      </w:pPr>
      <w:r>
        <w:rPr>
          <w:rFonts w:ascii="Arial" w:cs="Arial" w:eastAsia="Arial" w:hAnsi="Arial"/>
          <w:sz w:val="22"/>
          <w:szCs w:val="22"/>
        </w:rPr>
        <w:t xml:space="preserve">Alice performs 4 DH operations using Bob's IK, SPK, OPK and her ephemeral key</w:t>
      </w:r>
    </w:p>
    <w:p>
      <w:pPr>
        <w:pStyle w:val="ListParagraph"/>
        <w:numPr>
          <w:ilvl w:val="0"/>
          <w:numId w:val="2"/>
        </w:numPr>
        <w:spacing w:after="60" w:before="60"/>
      </w:pPr>
      <w:r>
        <w:rPr>
          <w:rFonts w:ascii="Arial" w:cs="Arial" w:eastAsia="Arial" w:hAnsi="Arial"/>
          <w:sz w:val="22"/>
          <w:szCs w:val="22"/>
        </w:rPr>
        <w:t xml:space="preserve">Additionally: Alice encapsulates a secret using Bob's ML-KEM public key (post-quantum)</w:t>
      </w:r>
    </w:p>
    <w:p>
      <w:pPr>
        <w:pStyle w:val="ListParagraph"/>
        <w:numPr>
          <w:ilvl w:val="0"/>
          <w:numId w:val="2"/>
        </w:numPr>
        <w:spacing w:after="60" w:before="60"/>
      </w:pPr>
      <w:r>
        <w:rPr>
          <w:rFonts w:ascii="Arial" w:cs="Arial" w:eastAsia="Arial" w:hAnsi="Arial"/>
          <w:sz w:val="22"/>
          <w:szCs w:val="22"/>
        </w:rPr>
        <w:t xml:space="preserve">Combined secret = HKDF(DH1 || DH2 || DH3 || DH4 || KEM_secret) — quantum-resistant master secret</w:t>
      </w:r>
    </w:p>
    <w:p>
      <w:pPr>
        <w:pStyle w:val="ListParagraph"/>
        <w:numPr>
          <w:ilvl w:val="0"/>
          <w:numId w:val="2"/>
        </w:numPr>
        <w:spacing w:after="60" w:before="60"/>
      </w:pPr>
      <w:r>
        <w:rPr>
          <w:rFonts w:ascii="Arial" w:cs="Arial" w:eastAsia="Arial" w:hAnsi="Arial"/>
          <w:sz w:val="22"/>
          <w:szCs w:val="22"/>
        </w:rPr>
        <w:t xml:space="preserve">Bob can be offline: his prekeys are distributed via the DHT or optional relay servers</w:t>
      </w:r>
    </w:p>
    <w:p>
      <w:pPr>
        <w:pStyle w:val="ListParagraph"/>
        <w:numPr>
          <w:ilvl w:val="0"/>
          <w:numId w:val="2"/>
        </w:numPr>
        <w:spacing w:after="60" w:before="60"/>
      </w:pPr>
      <w:r>
        <w:rPr>
          <w:rFonts w:ascii="Arial" w:cs="Arial" w:eastAsia="Arial" w:hAnsi="Arial"/>
          <w:sz w:val="22"/>
          <w:szCs w:val="22"/>
        </w:rPr>
        <w:t xml:space="preserve">OPK consumed: prevents replay attacks on initial handshake</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4: Message Encryption — Nexus Ratchet (NR)</w:t>
      </w:r>
    </w:p>
    <w:p>
      <w:pPr>
        <w:spacing w:after="80" w:before="80"/>
      </w:pPr>
      <w:r>
        <w:rPr>
          <w:rFonts w:ascii="Arial" w:cs="Arial" w:eastAsia="Arial" w:hAnsi="Arial"/>
          <w:sz w:val="22"/>
          <w:szCs w:val="22"/>
        </w:rPr>
        <w:t xml:space="preserve">NR is your Double Ratchet variant with improvements:</w:t>
      </w:r>
    </w:p>
    <w:p>
      <w:pPr>
        <w:pStyle w:val="ListParagraph"/>
        <w:numPr>
          <w:ilvl w:val="0"/>
          <w:numId w:val="2"/>
        </w:numPr>
        <w:spacing w:after="60" w:before="60"/>
      </w:pPr>
      <w:r>
        <w:rPr>
          <w:rFonts w:ascii="Arial" w:cs="Arial" w:eastAsia="Arial" w:hAnsi="Arial"/>
          <w:sz w:val="22"/>
          <w:szCs w:val="22"/>
        </w:rPr>
        <w:t xml:space="preserve">DH Ratchet: X25519 DH ratchet (same as Signal) — new DH exchange per message round-trip</w:t>
      </w:r>
    </w:p>
    <w:p>
      <w:pPr>
        <w:pStyle w:val="ListParagraph"/>
        <w:numPr>
          <w:ilvl w:val="0"/>
          <w:numId w:val="2"/>
        </w:numPr>
        <w:spacing w:after="60" w:before="60"/>
      </w:pPr>
      <w:r>
        <w:rPr>
          <w:rFonts w:ascii="Arial" w:cs="Arial" w:eastAsia="Arial" w:hAnsi="Arial"/>
          <w:sz w:val="22"/>
          <w:szCs w:val="22"/>
        </w:rPr>
        <w:t xml:space="preserve">Symmetric Ratchet: ChaCha20-Poly1305 with BLAKE2b-based KDF chains</w:t>
      </w:r>
    </w:p>
    <w:p>
      <w:pPr>
        <w:pStyle w:val="ListParagraph"/>
        <w:numPr>
          <w:ilvl w:val="0"/>
          <w:numId w:val="2"/>
        </w:numPr>
        <w:spacing w:after="60" w:before="60"/>
      </w:pPr>
      <w:r>
        <w:rPr>
          <w:rFonts w:ascii="Arial" w:cs="Arial" w:eastAsia="Arial" w:hAnsi="Arial"/>
          <w:sz w:val="22"/>
          <w:szCs w:val="22"/>
        </w:rPr>
        <w:t xml:space="preserve">Message Keys: 32-byte per-message symmetric keys, deleted after use (forward secrecy)</w:t>
      </w:r>
    </w:p>
    <w:p>
      <w:pPr>
        <w:pStyle w:val="ListParagraph"/>
        <w:numPr>
          <w:ilvl w:val="0"/>
          <w:numId w:val="2"/>
        </w:numPr>
        <w:spacing w:after="60" w:before="60"/>
      </w:pPr>
      <w:r>
        <w:rPr>
          <w:rFonts w:ascii="Arial" w:cs="Arial" w:eastAsia="Arial" w:hAnsi="Arial"/>
          <w:sz w:val="22"/>
          <w:szCs w:val="22"/>
        </w:rPr>
        <w:t xml:space="preserve">Out-of-order: skipped message keys cached for up to 1000 messages</w:t>
      </w:r>
    </w:p>
    <w:p>
      <w:pPr>
        <w:pStyle w:val="ListParagraph"/>
        <w:numPr>
          <w:ilvl w:val="0"/>
          <w:numId w:val="2"/>
        </w:numPr>
        <w:spacing w:after="60" w:before="60"/>
      </w:pPr>
      <w:r>
        <w:rPr>
          <w:rFonts w:ascii="Arial" w:cs="Arial" w:eastAsia="Arial" w:hAnsi="Arial"/>
          <w:sz w:val="22"/>
          <w:szCs w:val="22"/>
        </w:rPr>
        <w:t xml:space="preserve">PQ Ratchet: Optional ML-KEM re-encapsulation every N messages for additional PQ security</w:t>
      </w:r>
    </w:p>
    <w:p>
      <w:pPr>
        <w:pStyle w:val="ListParagraph"/>
        <w:numPr>
          <w:ilvl w:val="0"/>
          <w:numId w:val="2"/>
        </w:numPr>
        <w:spacing w:after="60" w:before="60"/>
      </w:pPr>
      <w:r>
        <w:rPr>
          <w:rFonts w:ascii="Arial" w:cs="Arial" w:eastAsia="Arial" w:hAnsi="Arial"/>
          <w:sz w:val="22"/>
          <w:szCs w:val="22"/>
        </w:rPr>
        <w:t xml:space="preserve">Header Encryption: Message headers (ratchet public key, message number) are encrypted to prevent metadata leakage to relay servers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5: Peer Discovery — Nexus DHT (NDHT)</w:t>
      </w:r>
    </w:p>
    <w:p>
      <w:pPr>
        <w:spacing w:after="80" w:before="80"/>
      </w:pPr>
      <w:r>
        <w:rPr>
          <w:rFonts w:ascii="Arial" w:cs="Arial" w:eastAsia="Arial" w:hAnsi="Arial"/>
          <w:sz w:val="22"/>
          <w:szCs w:val="22"/>
        </w:rPr>
        <w:t xml:space="preserve">Enhanced Kademlia DHT combining the best of Tox and libp2p:</w:t>
      </w:r>
    </w:p>
    <w:p>
      <w:pPr>
        <w:pStyle w:val="ListParagraph"/>
        <w:numPr>
          <w:ilvl w:val="0"/>
          <w:numId w:val="2"/>
        </w:numPr>
        <w:spacing w:after="60" w:before="60"/>
      </w:pPr>
      <w:r>
        <w:rPr>
          <w:rFonts w:ascii="Arial" w:cs="Arial" w:eastAsia="Arial" w:hAnsi="Arial"/>
          <w:sz w:val="22"/>
          <w:szCs w:val="22"/>
        </w:rPr>
        <w:t xml:space="preserve">Node IDs: BLAKE2b(Identity_Public_Key) — deterministic, resistant to Sybil attacks</w:t>
      </w:r>
    </w:p>
    <w:p>
      <w:pPr>
        <w:pStyle w:val="ListParagraph"/>
        <w:numPr>
          <w:ilvl w:val="0"/>
          <w:numId w:val="2"/>
        </w:numPr>
        <w:spacing w:after="60" w:before="60"/>
      </w:pPr>
      <w:r>
        <w:rPr>
          <w:rFonts w:ascii="Arial" w:cs="Arial" w:eastAsia="Arial" w:hAnsi="Arial"/>
          <w:sz w:val="22"/>
          <w:szCs w:val="22"/>
        </w:rPr>
        <w:t xml:space="preserve">k-bucket size: 20 nodes (vs Tox's 8) — more robust routing</w:t>
      </w:r>
    </w:p>
    <w:p>
      <w:pPr>
        <w:pStyle w:val="ListParagraph"/>
        <w:numPr>
          <w:ilvl w:val="0"/>
          <w:numId w:val="2"/>
        </w:numPr>
        <w:spacing w:after="60" w:before="60"/>
      </w:pPr>
      <w:r>
        <w:rPr>
          <w:rFonts w:ascii="Arial" w:cs="Arial" w:eastAsia="Arial" w:hAnsi="Arial"/>
          <w:sz w:val="22"/>
          <w:szCs w:val="22"/>
        </w:rPr>
        <w:t xml:space="preserve">Encrypted node records: Node IP/port encrypted with contact's public key — IP only revealed to authorized contacts</w:t>
      </w:r>
    </w:p>
    <w:p>
      <w:pPr>
        <w:pStyle w:val="ListParagraph"/>
        <w:numPr>
          <w:ilvl w:val="0"/>
          <w:numId w:val="2"/>
        </w:numPr>
        <w:spacing w:after="60" w:before="60"/>
      </w:pPr>
      <w:r>
        <w:rPr>
          <w:rFonts w:ascii="Arial" w:cs="Arial" w:eastAsia="Arial" w:hAnsi="Arial"/>
          <w:sz w:val="22"/>
          <w:szCs w:val="22"/>
        </w:rPr>
        <w:t xml:space="preserve">IP Privacy: Intermediate DHT hops cannot see who you are looking for (onion-style query routing)</w:t>
      </w:r>
    </w:p>
    <w:p>
      <w:pPr>
        <w:pStyle w:val="ListParagraph"/>
        <w:numPr>
          <w:ilvl w:val="0"/>
          <w:numId w:val="2"/>
        </w:numPr>
        <w:spacing w:after="60" w:before="60"/>
      </w:pPr>
      <w:r>
        <w:rPr>
          <w:rFonts w:ascii="Arial" w:cs="Arial" w:eastAsia="Arial" w:hAnsi="Arial"/>
          <w:sz w:val="22"/>
          <w:szCs w:val="22"/>
        </w:rPr>
        <w:t xml:space="preserve">LAN discovery: mDNS-based (vs Tox's raw UDP broadcast) — standards-compliant</w:t>
      </w:r>
    </w:p>
    <w:p>
      <w:pPr>
        <w:pStyle w:val="ListParagraph"/>
        <w:numPr>
          <w:ilvl w:val="0"/>
          <w:numId w:val="2"/>
        </w:numPr>
        <w:spacing w:after="60" w:before="60"/>
      </w:pPr>
      <w:r>
        <w:rPr>
          <w:rFonts w:ascii="Arial" w:cs="Arial" w:eastAsia="Arial" w:hAnsi="Arial"/>
          <w:sz w:val="22"/>
          <w:szCs w:val="22"/>
        </w:rPr>
        <w:t xml:space="preserve">Bootstrap: Hard-coded + user-configurable bootstrap nodes, plus DNS seed nodes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6: Offline Delivery — Nexus Store &amp; Forward (NSF)</w:t>
      </w:r>
    </w:p>
    <w:p>
      <w:pPr>
        <w:spacing w:after="80" w:before="80"/>
      </w:pPr>
      <w:r>
        <w:rPr>
          <w:rFonts w:ascii="Arial" w:cs="Arial" w:eastAsia="Arial" w:hAnsi="Arial"/>
          <w:sz w:val="22"/>
          <w:szCs w:val="22"/>
        </w:rPr>
        <w:t xml:space="preserve">This is a major improvement over Tox's lack of offline messaging:</w:t>
      </w:r>
    </w:p>
    <w:p>
      <w:pPr>
        <w:pStyle w:val="ListParagraph"/>
        <w:numPr>
          <w:ilvl w:val="0"/>
          <w:numId w:val="2"/>
        </w:numPr>
        <w:spacing w:after="60" w:before="60"/>
      </w:pPr>
      <w:r>
        <w:rPr>
          <w:rFonts w:ascii="Arial" w:cs="Arial" w:eastAsia="Arial" w:hAnsi="Arial"/>
          <w:sz w:val="22"/>
          <w:szCs w:val="22"/>
        </w:rPr>
        <w:t xml:space="preserve">Sealed Sender: Messages encrypted so even relay servers cannot determine sender identity</w:t>
      </w:r>
    </w:p>
    <w:p>
      <w:pPr>
        <w:pStyle w:val="ListParagraph"/>
        <w:numPr>
          <w:ilvl w:val="0"/>
          <w:numId w:val="2"/>
        </w:numPr>
        <w:spacing w:after="60" w:before="60"/>
      </w:pPr>
      <w:r>
        <w:rPr>
          <w:rFonts w:ascii="Arial" w:cs="Arial" w:eastAsia="Arial" w:hAnsi="Arial"/>
          <w:sz w:val="22"/>
          <w:szCs w:val="22"/>
        </w:rPr>
        <w:t xml:space="preserve">Optional relay network: Volunteer relay nodes store encrypted message envelopes for offline recipients</w:t>
      </w:r>
    </w:p>
    <w:p>
      <w:pPr>
        <w:pStyle w:val="ListParagraph"/>
        <w:numPr>
          <w:ilvl w:val="0"/>
          <w:numId w:val="2"/>
        </w:numPr>
        <w:spacing w:after="60" w:before="60"/>
      </w:pPr>
      <w:r>
        <w:rPr>
          <w:rFonts w:ascii="Arial" w:cs="Arial" w:eastAsia="Arial" w:hAnsi="Arial"/>
          <w:sz w:val="22"/>
          <w:szCs w:val="22"/>
        </w:rPr>
        <w:t xml:space="preserve">Envelope format: Double-encrypted — outer layer for relay routing, inner layer is NR-encrypted for recipient only</w:t>
      </w:r>
    </w:p>
    <w:p>
      <w:pPr>
        <w:pStyle w:val="ListParagraph"/>
        <w:numPr>
          <w:ilvl w:val="0"/>
          <w:numId w:val="2"/>
        </w:numPr>
        <w:spacing w:after="60" w:before="60"/>
      </w:pPr>
      <w:r>
        <w:rPr>
          <w:rFonts w:ascii="Arial" w:cs="Arial" w:eastAsia="Arial" w:hAnsi="Arial"/>
          <w:sz w:val="22"/>
          <w:szCs w:val="22"/>
        </w:rPr>
        <w:t xml:space="preserve">TTL: Messages expire after configurable time (default 7 days) if not delivered</w:t>
      </w:r>
    </w:p>
    <w:p>
      <w:pPr>
        <w:pStyle w:val="ListParagraph"/>
        <w:numPr>
          <w:ilvl w:val="0"/>
          <w:numId w:val="2"/>
        </w:numPr>
        <w:spacing w:after="60" w:before="60"/>
      </w:pPr>
      <w:r>
        <w:rPr>
          <w:rFonts w:ascii="Arial" w:cs="Arial" w:eastAsia="Arial" w:hAnsi="Arial"/>
          <w:sz w:val="22"/>
          <w:szCs w:val="22"/>
        </w:rPr>
        <w:t xml:space="preserve">Multi-device: Each device has its own sub-key (derived from master identity key); messages are encrypted for all registered devices simultaneously</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Layer 7: Group Messaging — Nexus Group Protocol (NGP)</w:t>
      </w:r>
    </w:p>
    <w:p>
      <w:pPr>
        <w:spacing w:after="80" w:before="80"/>
      </w:pPr>
      <w:r>
        <w:rPr>
          <w:rFonts w:ascii="Arial" w:cs="Arial" w:eastAsia="Arial" w:hAnsi="Arial"/>
          <w:sz w:val="22"/>
          <w:szCs w:val="22"/>
        </w:rPr>
        <w:t xml:space="preserve">Using Megolm-inspired approach for efficient group encryption:</w:t>
      </w:r>
    </w:p>
    <w:p>
      <w:pPr>
        <w:pStyle w:val="ListParagraph"/>
        <w:numPr>
          <w:ilvl w:val="0"/>
          <w:numId w:val="2"/>
        </w:numPr>
        <w:spacing w:after="60" w:before="60"/>
      </w:pPr>
      <w:r>
        <w:rPr>
          <w:rFonts w:ascii="Arial" w:cs="Arial" w:eastAsia="Arial" w:hAnsi="Arial"/>
          <w:sz w:val="22"/>
          <w:szCs w:val="22"/>
        </w:rPr>
        <w:t xml:space="preserve">Group Session Key: A symmetric ratcheting session key shared with all members</w:t>
      </w:r>
    </w:p>
    <w:p>
      <w:pPr>
        <w:pStyle w:val="ListParagraph"/>
        <w:numPr>
          <w:ilvl w:val="0"/>
          <w:numId w:val="2"/>
        </w:numPr>
        <w:spacing w:after="60" w:before="60"/>
      </w:pPr>
      <w:r>
        <w:rPr>
          <w:rFonts w:ascii="Arial" w:cs="Arial" w:eastAsia="Arial" w:hAnsi="Arial"/>
          <w:sz w:val="22"/>
          <w:szCs w:val="22"/>
        </w:rPr>
        <w:t xml:space="preserve">Distribution: Group session key distributed via pairwise NR-encrypted channels (each member gets a copy)</w:t>
      </w:r>
    </w:p>
    <w:p>
      <w:pPr>
        <w:pStyle w:val="ListParagraph"/>
        <w:numPr>
          <w:ilvl w:val="0"/>
          <w:numId w:val="2"/>
        </w:numPr>
        <w:spacing w:after="60" w:before="60"/>
      </w:pPr>
      <w:r>
        <w:rPr>
          <w:rFonts w:ascii="Arial" w:cs="Arial" w:eastAsia="Arial" w:hAnsi="Arial"/>
          <w:sz w:val="22"/>
          <w:szCs w:val="22"/>
        </w:rPr>
        <w:t xml:space="preserve">Sender Key: Each member has a unique sender key — even group members cannot spoof each other's messages</w:t>
      </w:r>
    </w:p>
    <w:p>
      <w:pPr>
        <w:pStyle w:val="ListParagraph"/>
        <w:numPr>
          <w:ilvl w:val="0"/>
          <w:numId w:val="2"/>
        </w:numPr>
        <w:spacing w:after="60" w:before="60"/>
      </w:pPr>
      <w:r>
        <w:rPr>
          <w:rFonts w:ascii="Arial" w:cs="Arial" w:eastAsia="Arial" w:hAnsi="Arial"/>
          <w:sz w:val="22"/>
          <w:szCs w:val="22"/>
        </w:rPr>
        <w:t xml:space="preserve">Group size optimization: Unlike per-member Double Ratchet (O(n) messages), Megolm-style is O(1) — send one encrypted message to everyone</w:t>
      </w:r>
    </w:p>
    <w:p>
      <w:pPr>
        <w:pStyle w:val="ListParagraph"/>
        <w:numPr>
          <w:ilvl w:val="0"/>
          <w:numId w:val="2"/>
        </w:numPr>
        <w:spacing w:after="60" w:before="60"/>
      </w:pPr>
      <w:r>
        <w:rPr>
          <w:rFonts w:ascii="Arial" w:cs="Arial" w:eastAsia="Arial" w:hAnsi="Arial"/>
          <w:sz w:val="22"/>
          <w:szCs w:val="22"/>
        </w:rPr>
        <w:t xml:space="preserve">Admin controls: cryptographic group management — add/remove members with re-keying</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4.4 Protocol Security Properties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Achieved?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Encryption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 (Double Ratchet variant) for all messages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Forward Secrecy</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Message keys deleted after use; DH ratchet advances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Post-Compromise Security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 ratchet 'heals' after compromise</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Quantum Resistance</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ML-KEM-1024 in NKX + optional PQ ratchet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Ed25519 identity keys + Noise handshake</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Anonymity (IP hiding)</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Onion routing for discovery; sealed sender for relay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third-party verifiable proof of message authorship</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Offline Messaging</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NSF sealed-sender relay network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Multi-device Sync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Per-device sub-keys, broadcast to all devices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 Phone Number</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Pure cryptographic identity (NexusID)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Central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P2P or optional self-hosted relay</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Metadata Protection</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IMPROVED</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Header encryption, sealed sender, onion discovery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Efficiency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Megolm-style O(1) message per send</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KCI Attack Resistance</w:t>
            </w:r>
          </w:p>
        </w:tc>
        <w:tc>
          <w:tcPr>
            <w:tcW w:type="dxa" w:w="1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 YES</w:t>
            </w:r>
          </w:p>
        </w:tc>
        <w:tc>
          <w:tcPr>
            <w:tcW w:type="dxa" w:w="4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Fixed via Noise XX pattern (no raw ECDH)</w:t>
            </w:r>
          </w:p>
        </w:tc>
      </w:tr>
    </w:tbl>
    <w:p>
      <w:pPr>
        <w:spacing w:after="0" w:before="12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PART 5: BUILDING YOUR APP — ARCHITECTURE &amp; FEATURES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5.1 Tech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Technology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 Jetpack Compose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declarative UI — best developer experience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iOS UI</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Swift + SwiftUI</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Native performance + Compose Multiplatform as alternative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Kotlin Multiplatform (KMP)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domain/protocol code across Android, iOS, Desktop</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Protocol Core</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Rust</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Memory safe, blazing fast, excellent crypto library ecosystem (RustCrypto)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Bindings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UniFFI or JNI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Kotlin bindings from Rust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iOS Bindings</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UniFFI or Swift-Rust bridge</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Same Rust core on 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via SQLDelight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KMP-compatible, reactive queries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Dependency Injection</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Koin or Hilt (Android)</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Lightweight DI for modular architecture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libsodium + RustCrypto + liboqs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libsodium (NaCl), RustCrypto (Double Ratchet), liboqs (PQC)</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Networking</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QUIC via Quinn (Rust)</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Async QUIC implementation in Rust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(optional) or UnifiedPush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UnifiedPush for de-Google'd notification delivery</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5.2 App Module Architecture</w:t>
      </w:r>
    </w:p>
    <w:p>
      <w:pPr>
        <w:spacing w:after="80" w:before="80"/>
      </w:pPr>
      <w:r>
        <w:rPr>
          <w:rFonts w:ascii="Arial" w:cs="Arial" w:eastAsia="Arial" w:hAnsi="Arial"/>
          <w:sz w:val="22"/>
          <w:szCs w:val="22"/>
        </w:rPr>
        <w:t xml:space="preserve">Recommended clean architecture with these modules:</w:t>
      </w:r>
    </w:p>
    <w:p>
      <w:pPr>
        <w:pStyle w:val="ListParagraph"/>
        <w:numPr>
          <w:ilvl w:val="0"/>
          <w:numId w:val="2"/>
        </w:numPr>
        <w:spacing w:after="60" w:before="60"/>
      </w:pPr>
      <w:r>
        <w:rPr>
          <w:rFonts w:ascii="Arial" w:cs="Arial" w:eastAsia="Arial" w:hAnsi="Arial"/>
          <w:b/>
          <w:bCs/>
          <w:color w:val="2E75B6"/>
          <w:sz w:val="22"/>
          <w:szCs w:val="22"/>
        </w:rPr>
        <w:t xml:space="preserve">android:app </w:t>
      </w:r>
      <w:r>
        <w:rPr>
          <w:rFonts w:ascii="Arial" w:cs="Arial" w:eastAsia="Arial" w:hAnsi="Arial"/>
          <w:sz w:val="22"/>
          <w:szCs w:val="22"/>
        </w:rPr>
        <w:t xml:space="preserve">:app — Android entry point, dependency wiring</w:t>
      </w:r>
    </w:p>
    <w:p>
      <w:pPr>
        <w:pStyle w:val="ListParagraph"/>
        <w:numPr>
          <w:ilvl w:val="0"/>
          <w:numId w:val="2"/>
        </w:numPr>
        <w:spacing w:after="60" w:before="60"/>
      </w:pPr>
      <w:r>
        <w:rPr>
          <w:rFonts w:ascii="Arial" w:cs="Arial" w:eastAsia="Arial" w:hAnsi="Arial"/>
          <w:b/>
          <w:bCs/>
          <w:color w:val="2E75B6"/>
          <w:sz w:val="22"/>
          <w:szCs w:val="22"/>
        </w:rPr>
        <w:t xml:space="preserve">android:feature </w:t>
      </w:r>
      <w:r>
        <w:rPr>
          <w:rFonts w:ascii="Arial" w:cs="Arial" w:eastAsia="Arial" w:hAnsi="Arial"/>
          <w:sz w:val="22"/>
          <w:szCs w:val="22"/>
        </w:rPr>
        <w:t xml:space="preserve">:ui:chat — Chat screen Compose UI</w:t>
      </w:r>
    </w:p>
    <w:p>
      <w:pPr>
        <w:pStyle w:val="ListParagraph"/>
        <w:numPr>
          <w:ilvl w:val="0"/>
          <w:numId w:val="2"/>
        </w:numPr>
        <w:spacing w:after="60" w:before="60"/>
      </w:pPr>
      <w:r>
        <w:rPr>
          <w:rFonts w:ascii="Arial" w:cs="Arial" w:eastAsia="Arial" w:hAnsi="Arial"/>
          <w:b/>
          <w:bCs/>
          <w:color w:val="2E75B6"/>
          <w:sz w:val="22"/>
          <w:szCs w:val="22"/>
        </w:rPr>
        <w:t xml:space="preserve">android:feature </w:t>
      </w:r>
      <w:r>
        <w:rPr>
          <w:rFonts w:ascii="Arial" w:cs="Arial" w:eastAsia="Arial" w:hAnsi="Arial"/>
          <w:sz w:val="22"/>
          <w:szCs w:val="22"/>
        </w:rPr>
        <w:t xml:space="preserve">:ui:contacts — Contacts list UI</w:t>
      </w:r>
    </w:p>
    <w:p>
      <w:pPr>
        <w:pStyle w:val="ListParagraph"/>
        <w:numPr>
          <w:ilvl w:val="0"/>
          <w:numId w:val="2"/>
        </w:numPr>
        <w:spacing w:after="60" w:before="60"/>
      </w:pPr>
      <w:r>
        <w:rPr>
          <w:rFonts w:ascii="Arial" w:cs="Arial" w:eastAsia="Arial" w:hAnsi="Arial"/>
          <w:b/>
          <w:bCs/>
          <w:color w:val="2E75B6"/>
          <w:sz w:val="22"/>
          <w:szCs w:val="22"/>
        </w:rPr>
        <w:t xml:space="preserve">android:feature </w:t>
      </w:r>
      <w:r>
        <w:rPr>
          <w:rFonts w:ascii="Arial" w:cs="Arial" w:eastAsia="Arial" w:hAnsi="Arial"/>
          <w:sz w:val="22"/>
          <w:szCs w:val="22"/>
        </w:rPr>
        <w:t xml:space="preserve">:ui:calls — Voice/video call UI</w:t>
      </w:r>
    </w:p>
    <w:p>
      <w:pPr>
        <w:pStyle w:val="ListParagraph"/>
        <w:numPr>
          <w:ilvl w:val="0"/>
          <w:numId w:val="2"/>
        </w:numPr>
        <w:spacing w:after="60" w:before="60"/>
      </w:pPr>
      <w:r>
        <w:rPr>
          <w:rFonts w:ascii="Arial" w:cs="Arial" w:eastAsia="Arial" w:hAnsi="Arial"/>
          <w:b/>
          <w:bCs/>
          <w:color w:val="2E75B6"/>
          <w:sz w:val="22"/>
          <w:szCs w:val="22"/>
        </w:rPr>
        <w:t xml:space="preserve">android:feature </w:t>
      </w:r>
      <w:r>
        <w:rPr>
          <w:rFonts w:ascii="Arial" w:cs="Arial" w:eastAsia="Arial" w:hAnsi="Arial"/>
          <w:sz w:val="22"/>
          <w:szCs w:val="22"/>
        </w:rPr>
        <w:t xml:space="preserve">:ui:settings — Settings &amp; profile UI</w:t>
      </w:r>
    </w:p>
    <w:p>
      <w:pPr>
        <w:pStyle w:val="ListParagraph"/>
        <w:numPr>
          <w:ilvl w:val="0"/>
          <w:numId w:val="2"/>
        </w:numPr>
        <w:spacing w:after="60" w:before="60"/>
      </w:pPr>
      <w:r>
        <w:rPr>
          <w:rFonts w:ascii="Arial" w:cs="Arial" w:eastAsia="Arial" w:hAnsi="Arial"/>
          <w:b/>
          <w:bCs/>
          <w:color w:val="2E75B6"/>
          <w:sz w:val="22"/>
          <w:szCs w:val="22"/>
        </w:rPr>
        <w:t xml:space="preserve">shared:domain </w:t>
      </w:r>
      <w:r>
        <w:rPr>
          <w:rFonts w:ascii="Arial" w:cs="Arial" w:eastAsia="Arial" w:hAnsi="Arial"/>
          <w:sz w:val="22"/>
          <w:szCs w:val="22"/>
        </w:rPr>
        <w:t xml:space="preserve">:domain — Business logic, repository interfaces, use cases (pure Kotlin/KMP)</w:t>
      </w:r>
    </w:p>
    <w:p>
      <w:pPr>
        <w:pStyle w:val="ListParagraph"/>
        <w:numPr>
          <w:ilvl w:val="0"/>
          <w:numId w:val="2"/>
        </w:numPr>
        <w:spacing w:after="60" w:before="60"/>
      </w:pPr>
      <w:r>
        <w:rPr>
          <w:rFonts w:ascii="Arial" w:cs="Arial" w:eastAsia="Arial" w:hAnsi="Arial"/>
          <w:b/>
          <w:bCs/>
          <w:color w:val="2E75B6"/>
          <w:sz w:val="22"/>
          <w:szCs w:val="22"/>
        </w:rPr>
        <w:t xml:space="preserve">shared:data </w:t>
      </w:r>
      <w:r>
        <w:rPr>
          <w:rFonts w:ascii="Arial" w:cs="Arial" w:eastAsia="Arial" w:hAnsi="Arial"/>
          <w:sz w:val="22"/>
          <w:szCs w:val="22"/>
        </w:rPr>
        <w:t xml:space="preserve">:data:local — SQLDelight database (KMP)</w:t>
      </w:r>
    </w:p>
    <w:p>
      <w:pPr>
        <w:pStyle w:val="ListParagraph"/>
        <w:numPr>
          <w:ilvl w:val="0"/>
          <w:numId w:val="2"/>
        </w:numPr>
        <w:spacing w:after="60" w:before="60"/>
      </w:pPr>
      <w:r>
        <w:rPr>
          <w:rFonts w:ascii="Arial" w:cs="Arial" w:eastAsia="Arial" w:hAnsi="Arial"/>
          <w:b/>
          <w:bCs/>
          <w:color w:val="2E75B6"/>
          <w:sz w:val="22"/>
          <w:szCs w:val="22"/>
        </w:rPr>
        <w:t xml:space="preserve">shared:data </w:t>
      </w:r>
      <w:r>
        <w:rPr>
          <w:rFonts w:ascii="Arial" w:cs="Arial" w:eastAsia="Arial" w:hAnsi="Arial"/>
          <w:sz w:val="22"/>
          <w:szCs w:val="22"/>
        </w:rPr>
        <w:t xml:space="preserve">:data:network — Networking (Rust via UniFFI)</w:t>
      </w:r>
    </w:p>
    <w:p>
      <w:pPr>
        <w:pStyle w:val="ListParagraph"/>
        <w:numPr>
          <w:ilvl w:val="0"/>
          <w:numId w:val="2"/>
        </w:numPr>
        <w:spacing w:after="60" w:before="60"/>
      </w:pPr>
      <w:r>
        <w:rPr>
          <w:rFonts w:ascii="Arial" w:cs="Arial" w:eastAsia="Arial" w:hAnsi="Arial"/>
          <w:b/>
          <w:bCs/>
          <w:color w:val="2E75B6"/>
          <w:sz w:val="22"/>
          <w:szCs w:val="22"/>
        </w:rPr>
        <w:t xml:space="preserve">rust:protocol </w:t>
      </w:r>
      <w:r>
        <w:rPr>
          <w:rFonts w:ascii="Arial" w:cs="Arial" w:eastAsia="Arial" w:hAnsi="Arial"/>
          <w:sz w:val="22"/>
          <w:szCs w:val="22"/>
        </w:rPr>
        <w:t xml:space="preserve">:protocol:nexus — The Nexus protocol implementation in Rust</w:t>
      </w:r>
    </w:p>
    <w:p>
      <w:pPr>
        <w:pStyle w:val="ListParagraph"/>
        <w:numPr>
          <w:ilvl w:val="0"/>
          <w:numId w:val="2"/>
        </w:numPr>
        <w:spacing w:after="60" w:before="60"/>
      </w:pPr>
      <w:r>
        <w:rPr>
          <w:rFonts w:ascii="Arial" w:cs="Arial" w:eastAsia="Arial" w:hAnsi="Arial"/>
          <w:b/>
          <w:bCs/>
          <w:color w:val="2E75B6"/>
          <w:sz w:val="22"/>
          <w:szCs w:val="22"/>
        </w:rPr>
        <w:t xml:space="preserve">rust:protocol </w:t>
      </w:r>
      <w:r>
        <w:rPr>
          <w:rFonts w:ascii="Arial" w:cs="Arial" w:eastAsia="Arial" w:hAnsi="Arial"/>
          <w:sz w:val="22"/>
          <w:szCs w:val="22"/>
        </w:rPr>
        <w:t xml:space="preserve">:protocol:crypto — Cryptographic primitives wrapper</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5.3 Feature Roadmap (Improvements over aTox)</w:t>
      </w:r>
    </w:p>
    <w:p>
      <w:pPr>
        <w:pStyle w:val="Heading3"/>
        <w:spacing w:after="100" w:before="200"/>
      </w:pPr>
      <w:r>
        <w:rPr>
          <w:rFonts w:ascii="Arial" w:cs="Arial" w:eastAsia="Arial" w:hAnsi="Arial"/>
          <w:b/>
          <w:bCs/>
          <w:color w:val="C55A11"/>
          <w:sz w:val="24"/>
          <w:szCs w:val="24"/>
        </w:rPr>
        <w:t xml:space="preserve">Tier 1 — Launch Features (Core)</w:t>
      </w:r>
    </w:p>
    <w:p>
      <w:pPr>
        <w:pStyle w:val="ListParagraph"/>
        <w:numPr>
          <w:ilvl w:val="0"/>
          <w:numId w:val="2"/>
        </w:numPr>
        <w:spacing w:after="60" w:before="60"/>
      </w:pPr>
      <w:r>
        <w:rPr>
          <w:rFonts w:ascii="Arial" w:cs="Arial" w:eastAsia="Arial" w:hAnsi="Arial"/>
          <w:sz w:val="22"/>
          <w:szCs w:val="22"/>
        </w:rPr>
        <w:t xml:space="preserve">All aTox features (1-on-1 messages, file transfer, voice/video calls, group chats)</w:t>
      </w:r>
    </w:p>
    <w:p>
      <w:pPr>
        <w:pStyle w:val="ListParagraph"/>
        <w:numPr>
          <w:ilvl w:val="0"/>
          <w:numId w:val="2"/>
        </w:numPr>
        <w:spacing w:after="60" w:before="60"/>
      </w:pPr>
      <w:r>
        <w:rPr>
          <w:rFonts w:ascii="Arial" w:cs="Arial" w:eastAsia="Arial" w:hAnsi="Arial"/>
          <w:sz w:val="22"/>
          <w:szCs w:val="22"/>
        </w:rPr>
        <w:t xml:space="preserve">Global language support: Full Unicode, RTL layout (Arabic, Hebrew), CJK fonts, proper IME integration</w:t>
      </w:r>
    </w:p>
    <w:p>
      <w:pPr>
        <w:pStyle w:val="ListParagraph"/>
        <w:numPr>
          <w:ilvl w:val="0"/>
          <w:numId w:val="2"/>
        </w:numPr>
        <w:spacing w:after="60" w:before="60"/>
      </w:pPr>
      <w:r>
        <w:rPr>
          <w:rFonts w:ascii="Arial" w:cs="Arial" w:eastAsia="Arial" w:hAnsi="Arial"/>
          <w:sz w:val="22"/>
          <w:szCs w:val="22"/>
        </w:rPr>
        <w:t xml:space="preserve">Offline message delivery via Nexus Store &amp; Forward</w:t>
      </w:r>
    </w:p>
    <w:p>
      <w:pPr>
        <w:pStyle w:val="ListParagraph"/>
        <w:numPr>
          <w:ilvl w:val="0"/>
          <w:numId w:val="2"/>
        </w:numPr>
        <w:spacing w:after="60" w:before="60"/>
      </w:pPr>
      <w:r>
        <w:rPr>
          <w:rFonts w:ascii="Arial" w:cs="Arial" w:eastAsia="Arial" w:hAnsi="Arial"/>
          <w:sz w:val="22"/>
          <w:szCs w:val="22"/>
        </w:rPr>
        <w:t xml:space="preserve">Multi-device support with end-to-end encrypted sync</w:t>
      </w:r>
    </w:p>
    <w:p>
      <w:pPr>
        <w:pStyle w:val="ListParagraph"/>
        <w:numPr>
          <w:ilvl w:val="0"/>
          <w:numId w:val="2"/>
        </w:numPr>
        <w:spacing w:after="60" w:before="60"/>
      </w:pPr>
      <w:r>
        <w:rPr>
          <w:rFonts w:ascii="Arial" w:cs="Arial" w:eastAsia="Arial" w:hAnsi="Arial"/>
          <w:sz w:val="22"/>
          <w:szCs w:val="22"/>
        </w:rPr>
        <w:t xml:space="preserve">No IP leakage to contacts</w:t>
      </w:r>
    </w:p>
    <w:p>
      <w:pPr>
        <w:pStyle w:val="ListParagraph"/>
        <w:numPr>
          <w:ilvl w:val="0"/>
          <w:numId w:val="2"/>
        </w:numPr>
        <w:spacing w:after="60" w:before="60"/>
      </w:pPr>
      <w:r>
        <w:rPr>
          <w:rFonts w:ascii="Arial" w:cs="Arial" w:eastAsia="Arial" w:hAnsi="Arial"/>
          <w:sz w:val="22"/>
          <w:szCs w:val="22"/>
        </w:rPr>
        <w:t xml:space="preserve">Quantum-resistant cryptography</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Tier 2 — Differentiating Features</w:t>
      </w:r>
    </w:p>
    <w:p>
      <w:pPr>
        <w:pStyle w:val="ListParagraph"/>
        <w:numPr>
          <w:ilvl w:val="0"/>
          <w:numId w:val="2"/>
        </w:numPr>
        <w:spacing w:after="60" w:before="60"/>
      </w:pPr>
      <w:r>
        <w:rPr>
          <w:rFonts w:ascii="Arial" w:cs="Arial" w:eastAsia="Arial" w:hAnsi="Arial"/>
          <w:sz w:val="22"/>
          <w:szCs w:val="22"/>
        </w:rPr>
        <w:t xml:space="preserve">Disappearing messages with configurable TTL (1 hour → never)</w:t>
      </w:r>
    </w:p>
    <w:p>
      <w:pPr>
        <w:pStyle w:val="ListParagraph"/>
        <w:numPr>
          <w:ilvl w:val="0"/>
          <w:numId w:val="2"/>
        </w:numPr>
        <w:spacing w:after="60" w:before="60"/>
      </w:pPr>
      <w:r>
        <w:rPr>
          <w:rFonts w:ascii="Arial" w:cs="Arial" w:eastAsia="Arial" w:hAnsi="Arial"/>
          <w:sz w:val="22"/>
          <w:szCs w:val="22"/>
        </w:rPr>
        <w:t xml:space="preserve">Message reactions (emoji reactions stored end-to-end encrypted)</w:t>
      </w:r>
    </w:p>
    <w:p>
      <w:pPr>
        <w:pStyle w:val="ListParagraph"/>
        <w:numPr>
          <w:ilvl w:val="0"/>
          <w:numId w:val="2"/>
        </w:numPr>
        <w:spacing w:after="60" w:before="60"/>
      </w:pPr>
      <w:r>
        <w:rPr>
          <w:rFonts w:ascii="Arial" w:cs="Arial" w:eastAsia="Arial" w:hAnsi="Arial"/>
          <w:sz w:val="22"/>
          <w:szCs w:val="22"/>
        </w:rPr>
        <w:t xml:space="preserve">Message editing with edit history</w:t>
      </w:r>
    </w:p>
    <w:p>
      <w:pPr>
        <w:pStyle w:val="ListParagraph"/>
        <w:numPr>
          <w:ilvl w:val="0"/>
          <w:numId w:val="2"/>
        </w:numPr>
        <w:spacing w:after="60" w:before="60"/>
      </w:pPr>
      <w:r>
        <w:rPr>
          <w:rFonts w:ascii="Arial" w:cs="Arial" w:eastAsia="Arial" w:hAnsi="Arial"/>
          <w:sz w:val="22"/>
          <w:szCs w:val="22"/>
        </w:rPr>
        <w:t xml:space="preserve">Full-text search (client-side encrypted search index)</w:t>
      </w:r>
    </w:p>
    <w:p>
      <w:pPr>
        <w:pStyle w:val="ListParagraph"/>
        <w:numPr>
          <w:ilvl w:val="0"/>
          <w:numId w:val="2"/>
        </w:numPr>
        <w:spacing w:after="60" w:before="60"/>
      </w:pPr>
      <w:r>
        <w:rPr>
          <w:rFonts w:ascii="Arial" w:cs="Arial" w:eastAsia="Arial" w:hAnsi="Arial"/>
          <w:sz w:val="22"/>
          <w:szCs w:val="22"/>
        </w:rPr>
        <w:t xml:space="preserve">Voice messages with waveform visualization</w:t>
      </w:r>
    </w:p>
    <w:p>
      <w:pPr>
        <w:pStyle w:val="ListParagraph"/>
        <w:numPr>
          <w:ilvl w:val="0"/>
          <w:numId w:val="2"/>
        </w:numPr>
        <w:spacing w:after="60" w:before="60"/>
      </w:pPr>
      <w:r>
        <w:rPr>
          <w:rFonts w:ascii="Arial" w:cs="Arial" w:eastAsia="Arial" w:hAnsi="Arial"/>
          <w:sz w:val="22"/>
          <w:szCs w:val="22"/>
        </w:rPr>
        <w:t xml:space="preserve">Link previews (optional, privacy-respecting — fetched by sender not receiver)</w:t>
      </w:r>
    </w:p>
    <w:p>
      <w:pPr>
        <w:pStyle w:val="ListParagraph"/>
        <w:numPr>
          <w:ilvl w:val="0"/>
          <w:numId w:val="2"/>
        </w:numPr>
        <w:spacing w:after="60" w:before="60"/>
      </w:pPr>
      <w:r>
        <w:rPr>
          <w:rFonts w:ascii="Arial" w:cs="Arial" w:eastAsia="Arial" w:hAnsi="Arial"/>
          <w:sz w:val="22"/>
          <w:szCs w:val="22"/>
        </w:rPr>
        <w:t xml:space="preserve">QR code ID sharing with biometric-protected import</w:t>
      </w:r>
    </w:p>
    <w:p>
      <w:pPr>
        <w:pStyle w:val="ListParagraph"/>
        <w:numPr>
          <w:ilvl w:val="0"/>
          <w:numId w:val="2"/>
        </w:numPr>
        <w:spacing w:after="60" w:before="60"/>
      </w:pPr>
      <w:r>
        <w:rPr>
          <w:rFonts w:ascii="Arial" w:cs="Arial" w:eastAsia="Arial" w:hAnsi="Arial"/>
          <w:sz w:val="22"/>
          <w:szCs w:val="22"/>
        </w:rPr>
        <w:t xml:space="preserve">Scheduled messages</w:t>
      </w:r>
    </w:p>
    <w:p>
      <w:pPr>
        <w:spacing w:after="0" w:before="120"/>
      </w:pPr>
      <w:r>
        <w:t xml:space="preserve"/>
      </w:r>
    </w:p>
    <w:p>
      <w:pPr>
        <w:pStyle w:val="Heading3"/>
        <w:spacing w:after="100" w:before="200"/>
      </w:pPr>
      <w:r>
        <w:rPr>
          <w:rFonts w:ascii="Arial" w:cs="Arial" w:eastAsia="Arial" w:hAnsi="Arial"/>
          <w:b/>
          <w:bCs/>
          <w:color w:val="C55A11"/>
          <w:sz w:val="24"/>
          <w:szCs w:val="24"/>
        </w:rPr>
        <w:t xml:space="preserve">Tier 3 — Advanced Security Features</w:t>
      </w:r>
    </w:p>
    <w:p>
      <w:pPr>
        <w:pStyle w:val="ListParagraph"/>
        <w:numPr>
          <w:ilvl w:val="0"/>
          <w:numId w:val="2"/>
        </w:numPr>
        <w:spacing w:after="60" w:before="60"/>
      </w:pPr>
      <w:r>
        <w:rPr>
          <w:rFonts w:ascii="Arial" w:cs="Arial" w:eastAsia="Arial" w:hAnsi="Arial"/>
          <w:sz w:val="22"/>
          <w:szCs w:val="22"/>
        </w:rPr>
        <w:t xml:space="preserve">Key transparency: append-only audit log for public key changes</w:t>
      </w:r>
    </w:p>
    <w:p>
      <w:pPr>
        <w:pStyle w:val="ListParagraph"/>
        <w:numPr>
          <w:ilvl w:val="0"/>
          <w:numId w:val="2"/>
        </w:numPr>
        <w:spacing w:after="60" w:before="60"/>
      </w:pPr>
      <w:r>
        <w:rPr>
          <w:rFonts w:ascii="Arial" w:cs="Arial" w:eastAsia="Arial" w:hAnsi="Arial"/>
          <w:sz w:val="22"/>
          <w:szCs w:val="22"/>
        </w:rPr>
        <w:t xml:space="preserve">Safety numbers / security code verification (Signal-style fingerprint comparison)</w:t>
      </w:r>
    </w:p>
    <w:p>
      <w:pPr>
        <w:pStyle w:val="ListParagraph"/>
        <w:numPr>
          <w:ilvl w:val="0"/>
          <w:numId w:val="2"/>
        </w:numPr>
        <w:spacing w:after="60" w:before="60"/>
      </w:pPr>
      <w:r>
        <w:rPr>
          <w:rFonts w:ascii="Arial" w:cs="Arial" w:eastAsia="Arial" w:hAnsi="Arial"/>
          <w:sz w:val="22"/>
          <w:szCs w:val="22"/>
        </w:rPr>
        <w:t xml:space="preserve">Screen security: prevent screenshots, blur on app switcher</w:t>
      </w:r>
    </w:p>
    <w:p>
      <w:pPr>
        <w:pStyle w:val="ListParagraph"/>
        <w:numPr>
          <w:ilvl w:val="0"/>
          <w:numId w:val="2"/>
        </w:numPr>
        <w:spacing w:after="60" w:before="60"/>
      </w:pPr>
      <w:r>
        <w:rPr>
          <w:rFonts w:ascii="Arial" w:cs="Arial" w:eastAsia="Arial" w:hAnsi="Arial"/>
          <w:sz w:val="22"/>
          <w:szCs w:val="22"/>
        </w:rPr>
        <w:t xml:space="preserve">Passphrase-locked profile (encrypted local storage)</w:t>
      </w:r>
    </w:p>
    <w:p>
      <w:pPr>
        <w:pStyle w:val="ListParagraph"/>
        <w:numPr>
          <w:ilvl w:val="0"/>
          <w:numId w:val="2"/>
        </w:numPr>
        <w:spacing w:after="60" w:before="60"/>
      </w:pPr>
      <w:r>
        <w:rPr>
          <w:rFonts w:ascii="Arial" w:cs="Arial" w:eastAsia="Arial" w:hAnsi="Arial"/>
          <w:sz w:val="22"/>
          <w:szCs w:val="22"/>
        </w:rPr>
        <w:t xml:space="preserve">Duress PIN: second PIN wipes sensitive data</w:t>
      </w:r>
    </w:p>
    <w:p>
      <w:pPr>
        <w:pStyle w:val="ListParagraph"/>
        <w:numPr>
          <w:ilvl w:val="0"/>
          <w:numId w:val="2"/>
        </w:numPr>
        <w:spacing w:after="60" w:before="60"/>
      </w:pPr>
      <w:r>
        <w:rPr>
          <w:rFonts w:ascii="Arial" w:cs="Arial" w:eastAsia="Arial" w:hAnsi="Arial"/>
          <w:sz w:val="22"/>
          <w:szCs w:val="22"/>
        </w:rPr>
        <w:t xml:space="preserve">Tor integration: optional routing all traffic through Tor</w:t>
      </w:r>
    </w:p>
    <w:p>
      <w:pPr>
        <w:pStyle w:val="ListParagraph"/>
        <w:numPr>
          <w:ilvl w:val="0"/>
          <w:numId w:val="2"/>
        </w:numPr>
        <w:spacing w:after="60" w:before="60"/>
      </w:pPr>
      <w:r>
        <w:rPr>
          <w:rFonts w:ascii="Arial" w:cs="Arial" w:eastAsia="Arial" w:hAnsi="Arial"/>
          <w:sz w:val="22"/>
          <w:szCs w:val="22"/>
        </w:rPr>
        <w:t xml:space="preserve">Air-gap support: QR-based message exchange for completely offline devices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5.4 Internationalization (All World Languages)</w:t>
      </w:r>
    </w:p>
    <w:p>
      <w:pPr>
        <w:spacing w:after="80" w:before="80"/>
      </w:pPr>
      <w:r>
        <w:rPr>
          <w:rFonts w:ascii="Arial" w:cs="Arial" w:eastAsia="Arial" w:hAnsi="Arial"/>
          <w:sz w:val="22"/>
          <w:szCs w:val="22"/>
        </w:rPr>
        <w:t xml:space="preserve">Supporting all world languages requires careful engineering:</w:t>
      </w:r>
    </w:p>
    <w:p>
      <w:pPr>
        <w:pStyle w:val="ListParagraph"/>
        <w:numPr>
          <w:ilvl w:val="0"/>
          <w:numId w:val="2"/>
        </w:numPr>
        <w:spacing w:after="60" w:before="60"/>
      </w:pPr>
      <w:r>
        <w:rPr>
          <w:rFonts w:ascii="Arial" w:cs="Arial" w:eastAsia="Arial" w:hAnsi="Arial"/>
          <w:sz w:val="22"/>
          <w:szCs w:val="22"/>
        </w:rPr>
        <w:t xml:space="preserve">Unicode 15.0+ full support — all scripts, all emoji</w:t>
      </w:r>
    </w:p>
    <w:p>
      <w:pPr>
        <w:pStyle w:val="ListParagraph"/>
        <w:numPr>
          <w:ilvl w:val="0"/>
          <w:numId w:val="2"/>
        </w:numPr>
        <w:spacing w:after="60" w:before="60"/>
      </w:pPr>
      <w:r>
        <w:rPr>
          <w:rFonts w:ascii="Arial" w:cs="Arial" w:eastAsia="Arial" w:hAnsi="Arial"/>
          <w:sz w:val="22"/>
          <w:szCs w:val="22"/>
        </w:rPr>
        <w:t xml:space="preserve">ICU4C/ICU4J library: proper text segmentation, collation, bidirectional text for all scripts</w:t>
      </w:r>
    </w:p>
    <w:p>
      <w:pPr>
        <w:pStyle w:val="ListParagraph"/>
        <w:numPr>
          <w:ilvl w:val="0"/>
          <w:numId w:val="2"/>
        </w:numPr>
        <w:spacing w:after="60" w:before="60"/>
      </w:pPr>
      <w:r>
        <w:rPr>
          <w:rFonts w:ascii="Arial" w:cs="Arial" w:eastAsia="Arial" w:hAnsi="Arial"/>
          <w:sz w:val="22"/>
          <w:szCs w:val="22"/>
        </w:rPr>
        <w:t xml:space="preserve">RTL layout support: Arabic, Hebrew, Persian, Urdu — full RTL UI mirroring</w:t>
      </w:r>
    </w:p>
    <w:p>
      <w:pPr>
        <w:pStyle w:val="ListParagraph"/>
        <w:numPr>
          <w:ilvl w:val="0"/>
          <w:numId w:val="2"/>
        </w:numPr>
        <w:spacing w:after="60" w:before="60"/>
      </w:pPr>
      <w:r>
        <w:rPr>
          <w:rFonts w:ascii="Arial" w:cs="Arial" w:eastAsia="Arial" w:hAnsi="Arial"/>
          <w:sz w:val="22"/>
          <w:szCs w:val="22"/>
        </w:rPr>
        <w:t xml:space="preserve">CJK support: Chinese (Simplified + Traditional), Japanese (Hiragana, Katakana, Kanji), Korean (Hangul)</w:t>
      </w:r>
    </w:p>
    <w:p>
      <w:pPr>
        <w:pStyle w:val="ListParagraph"/>
        <w:numPr>
          <w:ilvl w:val="0"/>
          <w:numId w:val="2"/>
        </w:numPr>
        <w:spacing w:after="60" w:before="60"/>
      </w:pPr>
      <w:r>
        <w:rPr>
          <w:rFonts w:ascii="Arial" w:cs="Arial" w:eastAsia="Arial" w:hAnsi="Arial"/>
          <w:sz w:val="22"/>
          <w:szCs w:val="22"/>
        </w:rPr>
        <w:t xml:space="preserve">Indic scripts: Devanagari (Hindi), Tamil, Telugu, Kannada, Malayalam, Bengali — complex ligature rendering</w:t>
      </w:r>
    </w:p>
    <w:p>
      <w:pPr>
        <w:pStyle w:val="ListParagraph"/>
        <w:numPr>
          <w:ilvl w:val="0"/>
          <w:numId w:val="2"/>
        </w:numPr>
        <w:spacing w:after="60" w:before="60"/>
      </w:pPr>
      <w:r>
        <w:rPr>
          <w:rFonts w:ascii="Arial" w:cs="Arial" w:eastAsia="Arial" w:hAnsi="Arial"/>
          <w:sz w:val="22"/>
          <w:szCs w:val="22"/>
        </w:rPr>
        <w:t xml:space="preserve">Input Method Editors (IME): Test with Google Japanese Keyboard, Gboard, Samsung Keyboard, etc.</w:t>
      </w:r>
    </w:p>
    <w:p>
      <w:pPr>
        <w:pStyle w:val="ListParagraph"/>
        <w:numPr>
          <w:ilvl w:val="0"/>
          <w:numId w:val="2"/>
        </w:numPr>
        <w:spacing w:after="60" w:before="60"/>
      </w:pPr>
      <w:r>
        <w:rPr>
          <w:rFonts w:ascii="Arial" w:cs="Arial" w:eastAsia="Arial" w:hAnsi="Arial"/>
          <w:sz w:val="22"/>
          <w:szCs w:val="22"/>
        </w:rPr>
        <w:t xml:space="preserve">Font fallback chain: bundle a comprehensive fallback font (Noto font family covers all Unicode scripts)</w:t>
      </w:r>
    </w:p>
    <w:p>
      <w:pPr>
        <w:pStyle w:val="ListParagraph"/>
        <w:numPr>
          <w:ilvl w:val="0"/>
          <w:numId w:val="2"/>
        </w:numPr>
        <w:spacing w:after="60" w:before="60"/>
      </w:pPr>
      <w:r>
        <w:rPr>
          <w:rFonts w:ascii="Arial" w:cs="Arial" w:eastAsia="Arial" w:hAnsi="Arial"/>
          <w:sz w:val="22"/>
          <w:szCs w:val="22"/>
        </w:rPr>
        <w:t xml:space="preserve">Locale-aware formatting: dates, numbers, currency — use ICU formatters not Java's</w:t>
      </w:r>
    </w:p>
    <w:p>
      <w:pPr>
        <w:pStyle w:val="ListParagraph"/>
        <w:numPr>
          <w:ilvl w:val="0"/>
          <w:numId w:val="2"/>
        </w:numPr>
        <w:spacing w:after="60" w:before="60"/>
      </w:pPr>
      <w:r>
        <w:rPr>
          <w:rFonts w:ascii="Arial" w:cs="Arial" w:eastAsia="Arial" w:hAnsi="Arial"/>
          <w:sz w:val="22"/>
          <w:szCs w:val="22"/>
        </w:rPr>
        <w:t xml:space="preserve">Translation platform: Weblate (same as aTox) or Crowdin — community-driven translations</w:t>
      </w:r>
    </w:p>
    <w:p>
      <w:pPr>
        <w:pStyle w:val="ListParagraph"/>
        <w:numPr>
          <w:ilvl w:val="0"/>
          <w:numId w:val="2"/>
        </w:numPr>
        <w:spacing w:after="60" w:before="60"/>
      </w:pPr>
      <w:r>
        <w:rPr>
          <w:rFonts w:ascii="Arial" w:cs="Arial" w:eastAsia="Arial" w:hAnsi="Arial"/>
          <w:sz w:val="22"/>
          <w:szCs w:val="22"/>
        </w:rPr>
        <w:t xml:space="preserve">App Store listings: Localized screenshots, descriptions, keywords for each language market</w:t>
      </w:r>
    </w:p>
    <w:p>
      <w:pPr>
        <w:spacing w:after="0" w:before="120"/>
      </w:pPr>
      <w:r>
        <w:t xml:space="preserve"/>
      </w:r>
    </w:p>
    <w:p>
      <w:r>
        <w:br w:type="page"/>
      </w:r>
    </w:p>
    <w:p>
      <w:pPr>
        <w:pStyle w:val="Heading1"/>
        <w:pBdr>
          <w:bottom w:val="single" w:color="2E75B6" w:sz="6" w:space="4"/>
        </w:pBdr>
        <w:spacing w:after="180" w:before="360"/>
      </w:pPr>
      <w:r>
        <w:rPr>
          <w:rFonts w:ascii="Arial" w:cs="Arial" w:eastAsia="Arial" w:hAnsi="Arial"/>
          <w:b/>
          <w:bCs/>
          <w:color w:val="1F4E79"/>
          <w:sz w:val="36"/>
          <w:szCs w:val="36"/>
        </w:rPr>
        <w:t xml:space="preserve">PART 6: PROTOCOL COMPARISON 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40"/>
        <w:gridCol w:w="1080"/>
        <w:gridCol w:w="1260"/>
        <w:gridCol w:w="1080"/>
        <w:gridCol w:w="240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Tox/aTox</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Matrix</w:t>
            </w:r>
          </w:p>
        </w:tc>
        <w:tc>
          <w:tcPr>
            <w:tcW w:type="dxa" w:w="1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XMPP+OMEMO</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YOUR NEXUS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P2P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Federated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P2P + Optional Federation</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Encryption</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NaCl (homebrew)</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Signal Protocol</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Olm/Megolm</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Signal Protocol</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Noise + NR + ML-KEM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Secrecy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(enhanced)</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Post-Quantum</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 (ML-KEM-1024)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Msgs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(sealed-sender relay)</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Multi-device</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Limited</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IP Privacy</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 (IP exposed)</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 (via server)</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Partial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Server sees IP</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 (onion routing)</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Audit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for audit</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Mobile Battery</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Poor (constant connection)</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Good (push)</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Good (push)</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Good (QUIC + UnifiedPush)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Efficiency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(Megolm)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(Megolm-style)</w:t>
            </w:r>
          </w:p>
        </w:tc>
      </w:tr>
      <w:tr>
        <w:tc>
          <w:tcPr>
            <w:tcW w:type="dxa" w:w="21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 Central Server</w:t>
            </w:r>
          </w:p>
        </w:tc>
        <w:tc>
          <w:tcPr>
            <w:tcW w:type="dxa" w:w="14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No</w:t>
            </w:r>
          </w:p>
        </w:tc>
        <w:tc>
          <w:tcPr>
            <w:tcW w:type="dxa" w:w="1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Optional</w:t>
            </w:r>
          </w:p>
        </w:tc>
        <w:tc>
          <w:tcPr>
            <w:tcW w:type="dxa" w:w="10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Optional</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Language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(ICU4)</w:t>
            </w:r>
          </w:p>
        </w:tc>
      </w:tr>
    </w:tbl>
    <w:p>
      <w:pPr>
        <w:spacing w:after="0" w:before="12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PART 7: LEGAL &amp; LICENSING CONSIDERATIONS</w:t>
      </w:r>
    </w:p>
    <w:p>
      <w:pPr>
        <w:spacing w:after="0" w:before="120"/>
      </w:pPr>
      <w:r>
        <w:t xml:space="preserve"/>
      </w:r>
    </w:p>
    <w:p>
      <w:pPr>
        <w:pStyle w:val="Heading2"/>
        <w:spacing w:after="140" w:before="280"/>
      </w:pPr>
      <w:r>
        <w:rPr>
          <w:rFonts w:ascii="Arial" w:cs="Arial" w:eastAsia="Arial" w:hAnsi="Arial"/>
          <w:b/>
          <w:bCs/>
          <w:color w:val="2E75B6"/>
          <w:sz w:val="28"/>
          <w:szCs w:val="28"/>
        </w:rPr>
        <w:t xml:space="preserve">7.1 Open Source Licenses</w:t>
      </w:r>
    </w:p>
    <w:p>
      <w:pPr>
        <w:pStyle w:val="ListParagraph"/>
        <w:numPr>
          <w:ilvl w:val="0"/>
          <w:numId w:val="2"/>
        </w:numPr>
        <w:spacing w:after="60" w:before="60"/>
      </w:pPr>
      <w:r>
        <w:rPr>
          <w:rFonts w:ascii="Arial" w:cs="Arial" w:eastAsia="Arial" w:hAnsi="Arial"/>
          <w:sz w:val="22"/>
          <w:szCs w:val="22"/>
        </w:rPr>
        <w:t xml:space="preserve">aTox: GPL-3.0 — You can study/fork it but if you distribute your app using its code, your app must also be GPL-3.0</w:t>
      </w:r>
    </w:p>
    <w:p>
      <w:pPr>
        <w:pStyle w:val="ListParagraph"/>
        <w:numPr>
          <w:ilvl w:val="0"/>
          <w:numId w:val="2"/>
        </w:numPr>
        <w:spacing w:after="60" w:before="60"/>
      </w:pPr>
      <w:r>
        <w:rPr>
          <w:rFonts w:ascii="Arial" w:cs="Arial" w:eastAsia="Arial" w:hAnsi="Arial"/>
          <w:sz w:val="22"/>
          <w:szCs w:val="22"/>
        </w:rPr>
        <w:t xml:space="preserve">c-toxcore: GPL-3.0 — Same restriction applies</w:t>
      </w:r>
    </w:p>
    <w:p>
      <w:pPr>
        <w:pStyle w:val="ListParagraph"/>
        <w:numPr>
          <w:ilvl w:val="0"/>
          <w:numId w:val="2"/>
        </w:numPr>
        <w:spacing w:after="60" w:before="60"/>
      </w:pPr>
      <w:r>
        <w:rPr>
          <w:rFonts w:ascii="Arial" w:cs="Arial" w:eastAsia="Arial" w:hAnsi="Arial"/>
          <w:sz w:val="22"/>
          <w:szCs w:val="22"/>
        </w:rPr>
        <w:t xml:space="preserve">Signal Protocol libraries (libsignal): GPL-3.0 — Open source but requires copyleft compliance</w:t>
      </w:r>
    </w:p>
    <w:p>
      <w:pPr>
        <w:pStyle w:val="ListParagraph"/>
        <w:numPr>
          <w:ilvl w:val="0"/>
          <w:numId w:val="2"/>
        </w:numPr>
        <w:spacing w:after="60" w:before="60"/>
      </w:pPr>
      <w:r>
        <w:rPr>
          <w:rFonts w:ascii="Arial" w:cs="Arial" w:eastAsia="Arial" w:hAnsi="Arial"/>
          <w:sz w:val="22"/>
          <w:szCs w:val="22"/>
        </w:rPr>
        <w:t xml:space="preserve">Noise Protocol spec: Public Domain — no restrictions</w:t>
      </w:r>
    </w:p>
    <w:p>
      <w:pPr>
        <w:pStyle w:val="ListParagraph"/>
        <w:numPr>
          <w:ilvl w:val="0"/>
          <w:numId w:val="2"/>
        </w:numPr>
        <w:spacing w:after="60" w:before="60"/>
      </w:pPr>
      <w:r>
        <w:rPr>
          <w:rFonts w:ascii="Arial" w:cs="Arial" w:eastAsia="Arial" w:hAnsi="Arial"/>
          <w:sz w:val="22"/>
          <w:szCs w:val="22"/>
        </w:rPr>
        <w:t xml:space="preserve">liboqs (Open Quantum Safe): MIT License — permissive, use freely</w:t>
      </w:r>
    </w:p>
    <w:p>
      <w:pPr>
        <w:pStyle w:val="ListParagraph"/>
        <w:numPr>
          <w:ilvl w:val="0"/>
          <w:numId w:val="2"/>
        </w:numPr>
        <w:spacing w:after="60" w:before="60"/>
      </w:pPr>
      <w:r>
        <w:rPr>
          <w:rFonts w:ascii="Arial" w:cs="Arial" w:eastAsia="Arial" w:hAnsi="Arial"/>
          <w:sz w:val="22"/>
          <w:szCs w:val="22"/>
        </w:rPr>
        <w:t xml:space="preserve">libsodium: ISC License — permissive, use freely</w:t>
      </w:r>
    </w:p>
    <w:p>
      <w:pPr>
        <w:pStyle w:val="ListParagraph"/>
        <w:numPr>
          <w:ilvl w:val="0"/>
          <w:numId w:val="2"/>
        </w:numPr>
        <w:spacing w:after="60" w:before="60"/>
      </w:pPr>
      <w:r>
        <w:rPr>
          <w:rFonts w:ascii="Arial" w:cs="Arial" w:eastAsia="Arial" w:hAnsi="Arial"/>
          <w:sz w:val="22"/>
          <w:szCs w:val="22"/>
        </w:rPr>
        <w:t xml:space="preserve">RustCrypto crates: MIT/Apache 2.0 — permissive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Licensing Strategy</w:t>
            </w:r>
          </w:p>
          <w:p>
            <w:pPr>
              <w:spacing w:after="40" w:before="20"/>
            </w:pPr>
            <w:r>
              <w:rPr>
                <w:rFonts w:ascii="Arial" w:cs="Arial" w:eastAsia="Arial" w:hAnsi="Arial"/>
                <w:sz w:val="21"/>
                <w:szCs w:val="21"/>
              </w:rPr>
              <w:t xml:space="preserve">Recommendation: License your own Nexus Protocol specification as MIT or Apache 2.0 (permissive) to encourage adoption. License the reference implementation (app code) as GPL-3.0 for community contributions. For any commercial version, dual-license: GPL-3.0 for open source + commercial license.</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7.2 Cryptographic Export Regulations</w:t>
      </w:r>
    </w:p>
    <w:p>
      <w:pPr>
        <w:spacing w:after="80" w:before="80"/>
      </w:pPr>
      <w:r>
        <w:rPr>
          <w:rFonts w:ascii="Arial" w:cs="Arial" w:eastAsia="Arial" w:hAnsi="Arial"/>
          <w:sz w:val="22"/>
          <w:szCs w:val="22"/>
        </w:rPr>
        <w:t xml:space="preserve">Shipping strong cryptography has export control implications. Key points:</w:t>
      </w:r>
    </w:p>
    <w:p>
      <w:pPr>
        <w:pStyle w:val="ListParagraph"/>
        <w:numPr>
          <w:ilvl w:val="0"/>
          <w:numId w:val="2"/>
        </w:numPr>
        <w:spacing w:after="60" w:before="60"/>
      </w:pPr>
      <w:r>
        <w:rPr>
          <w:rFonts w:ascii="Arial" w:cs="Arial" w:eastAsia="Arial" w:hAnsi="Arial"/>
          <w:sz w:val="22"/>
          <w:szCs w:val="22"/>
        </w:rPr>
        <w:t xml:space="preserve">US EAR (Export Administration Regulations): Apps using open-source publicly available crypto are generally exempt, but you should file a classification request with BIS (Bureau of Industry and Security) for apps distributed from the US</w:t>
      </w:r>
    </w:p>
    <w:p>
      <w:pPr>
        <w:pStyle w:val="ListParagraph"/>
        <w:numPr>
          <w:ilvl w:val="0"/>
          <w:numId w:val="2"/>
        </w:numPr>
        <w:spacing w:after="60" w:before="60"/>
      </w:pPr>
      <w:r>
        <w:rPr>
          <w:rFonts w:ascii="Arial" w:cs="Arial" w:eastAsia="Arial" w:hAnsi="Arial"/>
          <w:sz w:val="22"/>
          <w:szCs w:val="22"/>
        </w:rPr>
        <w:t xml:space="preserve">EU regulations: Generally permissive for publicly available cryptographic software</w:t>
      </w:r>
    </w:p>
    <w:p>
      <w:pPr>
        <w:pStyle w:val="ListParagraph"/>
        <w:numPr>
          <w:ilvl w:val="0"/>
          <w:numId w:val="2"/>
        </w:numPr>
        <w:spacing w:after="60" w:before="60"/>
      </w:pPr>
      <w:r>
        <w:rPr>
          <w:rFonts w:ascii="Arial" w:cs="Arial" w:eastAsia="Arial" w:hAnsi="Arial"/>
          <w:sz w:val="22"/>
          <w:szCs w:val="22"/>
        </w:rPr>
        <w:t xml:space="preserve">China/Russia/Iran: Some countries restrict import of strong encryption products — consult local counsel</w:t>
      </w:r>
    </w:p>
    <w:p>
      <w:pPr>
        <w:pStyle w:val="ListParagraph"/>
        <w:numPr>
          <w:ilvl w:val="0"/>
          <w:numId w:val="2"/>
        </w:numPr>
        <w:spacing w:after="60" w:before="60"/>
      </w:pPr>
      <w:r>
        <w:rPr>
          <w:rFonts w:ascii="Arial" w:cs="Arial" w:eastAsia="Arial" w:hAnsi="Arial"/>
          <w:sz w:val="22"/>
          <w:szCs w:val="22"/>
        </w:rPr>
        <w:t xml:space="preserve">Safe approach: Use standard, widely-deployed algorithms (AES, ChaCha20, X25519, Ed25519) — these are well-established export classifications</w:t>
      </w:r>
    </w:p>
    <w:p>
      <w:pPr>
        <w:spacing w:after="0" w:before="12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PART 8: DEVELOPMENT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 Research &amp;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specification document; threat model; cryptographic design review</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Phase 1: Nexus Protocol Core (Rust)</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8 weeks</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Rust library: identity management, key exchange (NKX), message encryption (NR), DHT basics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Android Bindings + Basic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app with 1-on-1 messaging via Nexus Protocol; Kotlin + Jetpack Compose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Phase 3: Offline Delivery (NSF)</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weeks</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Sealed-sender relay, offline message queue, delivery receipts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Group Chats + 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NGP group protocol, file transfer, voice messages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Phase 5: Voice/Video Calls</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weeks</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WebRTC-based audio/video with Nexus signaling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Multi-device + 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weeks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Device sub-keys, Kotlin Multiplatform shared core, Swift/SwiftUI iOS app</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Phase 7: Hardening + i18n</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weeks</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Full ICU4 integration, 20+ language UI translations, security hardening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External 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independent cryptographic audit; bug bounty program</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Phase 9: Beta + Launch</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4 weeks</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Public beta, feedback, F-Droid + Play Store submission</w:t>
            </w:r>
          </w:p>
        </w:tc>
      </w:tr>
    </w:tbl>
    <w:p>
      <w:pPr>
        <w:spacing w:after="0" w:before="120"/>
      </w:pPr>
      <w:r>
        <w:t xml:space="preserve"/>
      </w:r>
    </w:p>
    <w:p>
      <w:pPr>
        <w:pStyle w:val="Heading1"/>
        <w:pBdr>
          <w:bottom w:val="single" w:color="2E75B6" w:sz="6" w:space="4"/>
        </w:pBdr>
        <w:spacing w:after="180" w:before="360"/>
      </w:pPr>
      <w:r>
        <w:rPr>
          <w:rFonts w:ascii="Arial" w:cs="Arial" w:eastAsia="Arial" w:hAnsi="Arial"/>
          <w:b/>
          <w:bCs/>
          <w:color w:val="1F4E79"/>
          <w:sz w:val="36"/>
          <w:szCs w:val="36"/>
        </w:rPr>
        <w:t xml:space="preserve">PART 9: SUMMARY &amp; FINAL RECOMMENDATIONS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E8F4FD" w:val="clear"/>
            <w:tcMar>
              <w:top w:type="dxa" w:w="120"/>
              <w:left w:type="dxa" w:w="200"/>
              <w:bottom w:type="dxa" w:w="120"/>
              <w:right w:type="dxa" w:w="120"/>
            </w:tcMar>
          </w:tcPr>
          <w:p>
            <w:pPr>
              <w:spacing w:after="40" w:before="40"/>
            </w:pPr>
            <w:r>
              <w:rPr>
                <w:rFonts w:ascii="Arial" w:cs="Arial" w:eastAsia="Arial" w:hAnsi="Arial"/>
                <w:b/>
                <w:bCs/>
                <w:color w:val="1F4E79"/>
                <w:sz w:val="22"/>
                <w:szCs w:val="22"/>
              </w:rPr>
              <w:t xml:space="preserve">Executive Summary</w:t>
            </w:r>
          </w:p>
          <w:p>
            <w:pPr>
              <w:spacing w:after="40" w:before="20"/>
            </w:pPr>
            <w:r>
              <w:rPr>
                <w:rFonts w:ascii="Arial" w:cs="Arial" w:eastAsia="Arial" w:hAnsi="Arial"/>
                <w:sz w:val="21"/>
                <w:szCs w:val="21"/>
              </w:rPr>
              <w:t xml:space="preserve">aTox is a well-built Android Tox client with clean modular Kotlin architecture, zero telemetry, and full E2EE. But Tox Protocol itself has fundamental weaknesses: no offline messaging, IP exposure, no formal crypto audit, no multi-device, and an unaudited homemade crypto layer.
Your custom Nexus Protocol solves ALL of these by combining: DHT peer discovery from Tox + Signal Protocol's X3DH/Double Ratchet crypto + Noise Framework's battle-tested handshakes + Matrix's multi-device sync model + post-quantum crypto from ML-KEM-1024 + sealed-sender relay for offline delivery.
Result: A messaging app superior to Signal, aTox, and Telegram in privacy, security, and decentralization — with full global language support.</w:t>
            </w:r>
          </w:p>
        </w:tc>
      </w:tr>
    </w:tbl>
    <w:p>
      <w:pPr>
        <w:spacing w:after="0" w:before="120"/>
      </w:pPr>
      <w:r>
        <w:t xml:space="preserve"/>
      </w:r>
    </w:p>
    <w:p>
      <w:pPr>
        <w:pStyle w:val="Heading2"/>
        <w:spacing w:after="140" w:before="280"/>
      </w:pPr>
      <w:r>
        <w:rPr>
          <w:rFonts w:ascii="Arial" w:cs="Arial" w:eastAsia="Arial" w:hAnsi="Arial"/>
          <w:b/>
          <w:bCs/>
          <w:color w:val="2E75B6"/>
          <w:sz w:val="28"/>
          <w:szCs w:val="28"/>
        </w:rPr>
        <w:t xml:space="preserve">Top 10 Things to Do First</w:t>
      </w:r>
    </w:p>
    <w:p>
      <w:pPr>
        <w:pStyle w:val="ListParagraph"/>
        <w:numPr>
          <w:ilvl w:val="0"/>
          <w:numId w:val="4"/>
        </w:numPr>
        <w:spacing w:after="60" w:before="60"/>
      </w:pPr>
      <w:r>
        <w:rPr>
          <w:rFonts w:ascii="Arial" w:cs="Arial" w:eastAsia="Arial" w:hAnsi="Arial"/>
          <w:sz w:val="22"/>
          <w:szCs w:val="22"/>
        </w:rPr>
        <w:t xml:space="preserve">Write a formal Nexus Protocol specification (≥ 50 pages). No protocol is taken seriously without a published spec.</w:t>
      </w:r>
    </w:p>
    <w:p>
      <w:pPr>
        <w:pStyle w:val="ListParagraph"/>
        <w:numPr>
          <w:ilvl w:val="0"/>
          <w:numId w:val="4"/>
        </w:numPr>
        <w:spacing w:after="60" w:before="60"/>
      </w:pPr>
      <w:r>
        <w:rPr>
          <w:rFonts w:ascii="Arial" w:cs="Arial" w:eastAsia="Arial" w:hAnsi="Arial"/>
          <w:sz w:val="22"/>
          <w:szCs w:val="22"/>
        </w:rPr>
        <w:t xml:space="preserve">Set up a Rust workspace for the protocol core (identity, crypto primitives, DHT, net_crypto)</w:t>
      </w:r>
    </w:p>
    <w:p>
      <w:pPr>
        <w:pStyle w:val="ListParagraph"/>
        <w:numPr>
          <w:ilvl w:val="0"/>
          <w:numId w:val="4"/>
        </w:numPr>
        <w:spacing w:after="60" w:before="60"/>
      </w:pPr>
      <w:r>
        <w:rPr>
          <w:rFonts w:ascii="Arial" w:cs="Arial" w:eastAsia="Arial" w:hAnsi="Arial"/>
          <w:sz w:val="22"/>
          <w:szCs w:val="22"/>
        </w:rPr>
        <w:t xml:space="preserve">Integrate libsodium + RustCrypto + liboqs for classical + post-quantum primitives</w:t>
      </w:r>
    </w:p>
    <w:p>
      <w:pPr>
        <w:pStyle w:val="ListParagraph"/>
        <w:numPr>
          <w:ilvl w:val="0"/>
          <w:numId w:val="4"/>
        </w:numPr>
        <w:spacing w:after="60" w:before="60"/>
      </w:pPr>
      <w:r>
        <w:rPr>
          <w:rFonts w:ascii="Arial" w:cs="Arial" w:eastAsia="Arial" w:hAnsi="Arial"/>
          <w:sz w:val="22"/>
          <w:szCs w:val="22"/>
        </w:rPr>
        <w:t xml:space="preserve">Implement NKX (X3DH variant) with ML-KEM hybrid — the most critical cryptographic component</w:t>
      </w:r>
    </w:p>
    <w:p>
      <w:pPr>
        <w:pStyle w:val="ListParagraph"/>
        <w:numPr>
          <w:ilvl w:val="0"/>
          <w:numId w:val="4"/>
        </w:numPr>
        <w:spacing w:after="60" w:before="60"/>
      </w:pPr>
      <w:r>
        <w:rPr>
          <w:rFonts w:ascii="Arial" w:cs="Arial" w:eastAsia="Arial" w:hAnsi="Arial"/>
          <w:sz w:val="22"/>
          <w:szCs w:val="22"/>
        </w:rPr>
        <w:t xml:space="preserve">Build the Android UI with Jetpack Compose — use aTox's modular architecture as template (it's GPL-3.0, you can study it)</w:t>
      </w:r>
    </w:p>
    <w:p>
      <w:pPr>
        <w:pStyle w:val="ListParagraph"/>
        <w:numPr>
          <w:ilvl w:val="0"/>
          <w:numId w:val="4"/>
        </w:numPr>
        <w:spacing w:after="60" w:before="60"/>
      </w:pPr>
      <w:r>
        <w:rPr>
          <w:rFonts w:ascii="Arial" w:cs="Arial" w:eastAsia="Arial" w:hAnsi="Arial"/>
          <w:sz w:val="22"/>
          <w:szCs w:val="22"/>
        </w:rPr>
        <w:t xml:space="preserve">Integrate ICU4J/ICU4C from day one — adding full language support later is 10x harder than doing it upfront</w:t>
      </w:r>
    </w:p>
    <w:p>
      <w:pPr>
        <w:pStyle w:val="ListParagraph"/>
        <w:numPr>
          <w:ilvl w:val="0"/>
          <w:numId w:val="4"/>
        </w:numPr>
        <w:spacing w:after="60" w:before="60"/>
      </w:pPr>
      <w:r>
        <w:rPr>
          <w:rFonts w:ascii="Arial" w:cs="Arial" w:eastAsia="Arial" w:hAnsi="Arial"/>
          <w:sz w:val="22"/>
          <w:szCs w:val="22"/>
        </w:rPr>
        <w:t xml:space="preserve">Implement QUIC transport via Quinn (Rust) for mobile-friendly reliable P2P connections</w:t>
      </w:r>
    </w:p>
    <w:p>
      <w:pPr>
        <w:pStyle w:val="ListParagraph"/>
        <w:numPr>
          <w:ilvl w:val="0"/>
          <w:numId w:val="4"/>
        </w:numPr>
        <w:spacing w:after="60" w:before="60"/>
      </w:pPr>
      <w:r>
        <w:rPr>
          <w:rFonts w:ascii="Arial" w:cs="Arial" w:eastAsia="Arial" w:hAnsi="Arial"/>
          <w:sz w:val="22"/>
          <w:szCs w:val="22"/>
        </w:rPr>
        <w:t xml:space="preserve">Set up Weblate or Crowdin for community translations before launch</w:t>
      </w:r>
    </w:p>
    <w:p>
      <w:pPr>
        <w:pStyle w:val="ListParagraph"/>
        <w:numPr>
          <w:ilvl w:val="0"/>
          <w:numId w:val="4"/>
        </w:numPr>
        <w:spacing w:after="60" w:before="60"/>
      </w:pPr>
      <w:r>
        <w:rPr>
          <w:rFonts w:ascii="Arial" w:cs="Arial" w:eastAsia="Arial" w:hAnsi="Arial"/>
          <w:sz w:val="22"/>
          <w:szCs w:val="22"/>
        </w:rPr>
        <w:t xml:space="preserve">Plan for a third-party cryptographic audit budget before public launch — non-negotiable for a security-sensitive app</w:t>
      </w:r>
    </w:p>
    <w:p>
      <w:pPr>
        <w:pStyle w:val="ListParagraph"/>
        <w:numPr>
          <w:ilvl w:val="0"/>
          <w:numId w:val="4"/>
        </w:numPr>
        <w:spacing w:after="60" w:before="60"/>
      </w:pPr>
      <w:r>
        <w:rPr>
          <w:rFonts w:ascii="Arial" w:cs="Arial" w:eastAsia="Arial" w:hAnsi="Arial"/>
          <w:sz w:val="22"/>
          <w:szCs w:val="22"/>
        </w:rPr>
        <w:t xml:space="preserve">Publish everything open source (MIT/Apache 2.0 for spec, GPL-3.0 for apps) — trust comes from transparency</w:t>
      </w:r>
    </w:p>
    <w:p>
      <w:pPr>
        <w:spacing w:after="0" w:before="120"/>
      </w:pPr>
      <w:r>
        <w:t xml:space="preserve"/>
      </w:r>
    </w:p>
    <w:p>
      <w:pPr>
        <w:spacing w:after="0" w:before="120"/>
      </w:pPr>
      <w:r>
        <w:t xml:space="preserve"/>
      </w:r>
    </w:p>
    <w:p>
      <w:pPr>
        <w:pBdr>
          <w:top w:val="single" w:color="2E75B6" w:sz="6" w:space="4"/>
        </w:pBdr>
        <w:spacing w:after="0" w:before="0"/>
      </w:pPr>
      <w:r>
        <w:t xml:space="preserve"/>
      </w:r>
    </w:p>
    <w:p>
      <w:pPr>
        <w:spacing w:after="80" w:before="120"/>
        <w:jc w:val="center"/>
      </w:pPr>
      <w:r>
        <w:rPr>
          <w:rFonts w:ascii="Arial" w:cs="Arial" w:eastAsia="Arial" w:hAnsi="Arial"/>
          <w:i/>
          <w:iCs/>
          <w:color w:val="888888"/>
          <w:sz w:val="20"/>
          <w:szCs w:val="20"/>
        </w:rPr>
        <w:t xml:space="preserve">End of Research Document — Nexus Protocol Design Research</w:t>
      </w:r>
    </w:p>
    <w:p>
      <w:pPr>
        <w:spacing w:after="0" w:before="0"/>
        <w:jc w:val="center"/>
      </w:pPr>
      <w:r>
        <w:rPr>
          <w:rFonts w:ascii="Arial" w:cs="Arial" w:eastAsia="Arial" w:hAnsi="Arial"/>
          <w:color w:val="AAAAAA"/>
          <w:sz w:val="18"/>
          <w:szCs w:val="18"/>
        </w:rPr>
        <w:t xml:space="preserve">Generated: March 2026 | Compiled from aTox GitHub, Tox Protocol Spec, Signal Spec, Noise Framework, Matrix Spec</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2026-03-11T09:01:10.093Z</dcterms:created>
  <dcterms:modified xsi:type="dcterms:W3CDTF">2026-03-11T09:01:10.117Z</dcterms:modified>
</cp:coreProperties>
</file>

<file path=docProps/custom.xml><?xml version="1.0" encoding="utf-8"?>
<Properties xmlns="http://schemas.openxmlformats.org/officeDocument/2006/custom-properties" xmlns:vt="http://schemas.openxmlformats.org/officeDocument/2006/docPropsVTypes"/>
</file>