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89" w:rsidRDefault="0054590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590C">
        <w:rPr>
          <w:rFonts w:ascii="Times New Roman" w:hAnsi="Times New Roman" w:cs="Times New Roman"/>
          <w:b/>
          <w:sz w:val="32"/>
          <w:szCs w:val="32"/>
          <w:u w:val="single"/>
        </w:rPr>
        <w:t>Output of Longest Increasing Subsequence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54590C" w:rsidRDefault="0054590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4590C" w:rsidRPr="0054590C" w:rsidRDefault="0054590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590C" w:rsidRPr="0054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90C"/>
    <w:rsid w:val="0054590C"/>
    <w:rsid w:val="0081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9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9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Gaddi Chetan</dc:creator>
  <cp:lastModifiedBy>Gaddi Chetan</cp:lastModifiedBy>
  <cp:revision>1</cp:revision>
  <dcterms:created xsi:type="dcterms:W3CDTF">2022-02-11T06:26:00Z</dcterms:created>
  <dcterms:modified xsi:type="dcterms:W3CDTF">2022-02-11T06:28:00Z</dcterms:modified>
</cp:coreProperties>
</file>