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7726D" w14:textId="33ED91B8" w:rsidR="00A6040F" w:rsidRDefault="00BD2AB9" w:rsidP="00A6040F">
      <w:pPr>
        <w:pStyle w:val="Heading1"/>
        <w:jc w:val="both"/>
      </w:pPr>
      <w:r>
        <w:tab/>
      </w:r>
      <w:r>
        <w:tab/>
      </w:r>
      <w:r>
        <w:tab/>
      </w:r>
      <w:r>
        <w:tab/>
      </w:r>
      <w:r>
        <w:tab/>
      </w:r>
      <w:r w:rsidRPr="00BD2AB9">
        <w:t>HW02 Project Report</w:t>
      </w:r>
    </w:p>
    <w:p w14:paraId="6DB0843E" w14:textId="27CE2627" w:rsidR="007A0B19" w:rsidRPr="007A0B19" w:rsidRDefault="005F40BD" w:rsidP="007A0B19">
      <w:pPr>
        <w:pStyle w:val="Heading2"/>
        <w:jc w:val="both"/>
      </w:pPr>
      <w:r>
        <w:t>3. Maximum Entropy Tagging</w:t>
      </w:r>
    </w:p>
    <w:p w14:paraId="5AFA6AEA" w14:textId="4944C118" w:rsidR="00F764EE" w:rsidRPr="00F764EE" w:rsidRDefault="00F764EE" w:rsidP="00F764EE">
      <w:r>
        <w:t>In maximum entro</w:t>
      </w:r>
      <w:r w:rsidR="007A0B19">
        <w:t>py models, the sequence tagging is done as a multi-label classification task either by doing forward or backward traversal of the given input sequence.</w:t>
      </w:r>
    </w:p>
    <w:p w14:paraId="0BC327E8" w14:textId="27FF5EC2" w:rsidR="005F40BD" w:rsidRDefault="00310D75" w:rsidP="005F40BD">
      <w:pPr>
        <w:jc w:val="both"/>
      </w:pPr>
      <w:r>
        <w:t>In Ratnaparkhi’s MaxEnt tagger, the</w:t>
      </w:r>
      <w:r w:rsidR="005F40BD">
        <w:t xml:space="preserve"> forward procedure for tagging </w:t>
      </w:r>
      <w:r w:rsidR="007A0B19">
        <w:t xml:space="preserve">the sequence </w:t>
      </w:r>
      <w:r w:rsidR="005F40BD">
        <w:t>does not always find the best possible sequence of tags because</w:t>
      </w:r>
    </w:p>
    <w:p w14:paraId="7E7EE580" w14:textId="6B754AFB" w:rsidR="005F40BD" w:rsidRDefault="00310D75" w:rsidP="005F40BD">
      <w:pPr>
        <w:pStyle w:val="ListParagraph"/>
        <w:numPr>
          <w:ilvl w:val="0"/>
          <w:numId w:val="2"/>
        </w:numPr>
        <w:jc w:val="both"/>
      </w:pPr>
      <w:r>
        <w:t>T</w:t>
      </w:r>
      <w:r w:rsidR="007A0B19">
        <w:t>he features for each word in the seq. is</w:t>
      </w:r>
      <w:r w:rsidR="005F40BD">
        <w:t xml:space="preserve"> the context </w:t>
      </w:r>
      <w:r w:rsidR="007A0B19">
        <w:t xml:space="preserve">of </w:t>
      </w:r>
      <w:r w:rsidR="005F40BD">
        <w:t>2 words to the right and 2 words to the left</w:t>
      </w:r>
      <w:r w:rsidR="007A0B19">
        <w:t xml:space="preserve"> and tags of previous 2 words</w:t>
      </w:r>
      <w:r w:rsidR="005F40BD">
        <w:t xml:space="preserve">. </w:t>
      </w:r>
      <w:r w:rsidR="007A0B19">
        <w:t xml:space="preserve">This means it fails to consider the </w:t>
      </w:r>
      <w:r w:rsidR="005F40BD">
        <w:t>long distance relationships</w:t>
      </w:r>
      <w:r>
        <w:t xml:space="preserve"> (outside the context)</w:t>
      </w:r>
      <w:r w:rsidR="005F40BD">
        <w:t xml:space="preserve"> which might have an influence.</w:t>
      </w:r>
    </w:p>
    <w:p w14:paraId="48B02B51" w14:textId="71F58F36" w:rsidR="005F40BD" w:rsidRDefault="005F40BD" w:rsidP="005F40BD">
      <w:pPr>
        <w:pStyle w:val="ListParagraph"/>
        <w:numPr>
          <w:ilvl w:val="0"/>
          <w:numId w:val="2"/>
        </w:numPr>
        <w:jc w:val="both"/>
      </w:pPr>
      <w:r>
        <w:t>As the model depends on previous 2 tags (t</w:t>
      </w:r>
      <w:r>
        <w:rPr>
          <w:vertAlign w:val="subscript"/>
        </w:rPr>
        <w:t>i-1</w:t>
      </w:r>
      <w:r>
        <w:t>, t</w:t>
      </w:r>
      <w:r>
        <w:rPr>
          <w:vertAlign w:val="subscript"/>
        </w:rPr>
        <w:t>i-2</w:t>
      </w:r>
      <w:r>
        <w:t>)</w:t>
      </w:r>
      <w:r w:rsidR="00637497">
        <w:t xml:space="preserve"> i</w:t>
      </w:r>
      <w:r>
        <w:t xml:space="preserve">f any of </w:t>
      </w:r>
      <w:r w:rsidR="00637497">
        <w:t>them</w:t>
      </w:r>
      <w:r>
        <w:rPr>
          <w:vertAlign w:val="subscript"/>
        </w:rPr>
        <w:t xml:space="preserve"> </w:t>
      </w:r>
      <w:r w:rsidRPr="005F40BD">
        <w:t xml:space="preserve">is </w:t>
      </w:r>
      <w:r w:rsidR="00637497">
        <w:t>tagged wrongly</w:t>
      </w:r>
      <w:r>
        <w:t xml:space="preserve"> then the model might tag the words that come</w:t>
      </w:r>
      <w:r w:rsidR="00637497">
        <w:t>s</w:t>
      </w:r>
      <w:r>
        <w:t xml:space="preserve"> next incorrectly.</w:t>
      </w:r>
    </w:p>
    <w:p w14:paraId="611DB63D" w14:textId="1C175432" w:rsidR="005F40BD" w:rsidRDefault="00310D75" w:rsidP="00310D75">
      <w:pPr>
        <w:jc w:val="both"/>
      </w:pPr>
      <w:r>
        <w:t xml:space="preserve">At the same time, backward procedure also does not yield perfect result always. Moreover, it is difficult to combine the information from forward and backward procedure to tag the word. </w:t>
      </w:r>
      <w:r w:rsidR="005F40BD">
        <w:t>In order</w:t>
      </w:r>
      <w:r>
        <w:t xml:space="preserve"> to overcome this issues</w:t>
      </w:r>
      <w:r w:rsidR="005F40BD">
        <w:t xml:space="preserve">, we need a model that maximizes the likelihood of </w:t>
      </w:r>
      <w:r>
        <w:t xml:space="preserve">joint tagging </w:t>
      </w:r>
      <w:r w:rsidR="005F40BD">
        <w:t xml:space="preserve">for a given </w:t>
      </w:r>
      <w:r>
        <w:t xml:space="preserve">input </w:t>
      </w:r>
      <w:r w:rsidR="005F40BD">
        <w:t>sequence</w:t>
      </w:r>
      <w:r w:rsidR="00AF6054">
        <w:t xml:space="preserve">. </w:t>
      </w:r>
      <w:r w:rsidR="005F40BD">
        <w:t xml:space="preserve">Probabilistic </w:t>
      </w:r>
      <w:r w:rsidR="006A6C76">
        <w:t>Sequence</w:t>
      </w:r>
      <w:r w:rsidR="005F40BD">
        <w:t xml:space="preserve"> models like </w:t>
      </w:r>
      <w:r>
        <w:t>Conditional Random Fields, Hidden Markov Model</w:t>
      </w:r>
      <w:r w:rsidR="005F40BD">
        <w:t xml:space="preserve"> </w:t>
      </w:r>
      <w:r w:rsidR="006A6C76">
        <w:t>with Viterbi a</w:t>
      </w:r>
      <w:r w:rsidR="00F764EE">
        <w:t xml:space="preserve">lgorithm </w:t>
      </w:r>
      <w:r w:rsidR="005F40BD">
        <w:t xml:space="preserve">can be used to </w:t>
      </w:r>
      <w:r w:rsidR="005806C7">
        <w:t xml:space="preserve">collectively determine the most global assignment of tags </w:t>
      </w:r>
      <w:r w:rsidR="00502278">
        <w:t>for the given words in the sequence.</w:t>
      </w:r>
    </w:p>
    <w:p w14:paraId="3BFC1CAE" w14:textId="5D4C75E7" w:rsidR="00A6040F" w:rsidRDefault="00A6040F" w:rsidP="00A6040F">
      <w:pPr>
        <w:pStyle w:val="Heading1"/>
      </w:pPr>
      <w:r>
        <w:t>5. POS Tag Entropy</w:t>
      </w:r>
    </w:p>
    <w:p w14:paraId="51E51B12" w14:textId="63C6B6CF" w:rsidR="00A6040F" w:rsidRDefault="00A6040F" w:rsidP="00A6040F">
      <w:r>
        <w:t xml:space="preserve">The brown corpus is a collection of 500 American English documents spread across various categories whereas Treebank corpus has sentences from Wall Street Journals. The words in these corpora are tagged with parts of speech. The tagged corpora </w:t>
      </w:r>
      <w:proofErr w:type="gramStart"/>
      <w:r>
        <w:t>is</w:t>
      </w:r>
      <w:proofErr w:type="gramEnd"/>
      <w:r>
        <w:t xml:space="preserve"> preprocessed (say X</w:t>
      </w:r>
      <w:r>
        <w:rPr>
          <w:vertAlign w:val="subscript"/>
        </w:rPr>
        <w:t>pre</w:t>
      </w:r>
      <w:r>
        <w:t xml:space="preserve">) by converting the words into lower case </w:t>
      </w:r>
      <w:r w:rsidR="00C54CF4">
        <w:t>and there by ignoring the words that appear less than 5 times. The tag entropies for all the words in the corpora are computed.</w:t>
      </w:r>
    </w:p>
    <w:p w14:paraId="503C3879" w14:textId="77777777" w:rsidR="00C54CF4" w:rsidRDefault="00C54CF4" w:rsidP="00C54CF4">
      <w:pPr>
        <w:pStyle w:val="Heading2"/>
      </w:pPr>
      <w:r>
        <w:t>5.1 Top 10 Highest Entropy Words</w:t>
      </w:r>
    </w:p>
    <w:p w14:paraId="59601337" w14:textId="5615EB91" w:rsidR="00C54CF4" w:rsidRDefault="00C54CF4" w:rsidP="00C54CF4">
      <w:r>
        <w:t xml:space="preserve">The words are sorted based upon their tags entropies and the top 10 words are reported below with the format as </w:t>
      </w:r>
      <w:r w:rsidRPr="00C54CF4">
        <w:rPr>
          <w:highlight w:val="yellow"/>
        </w:rPr>
        <w:t>Word</w:t>
      </w:r>
      <w:r>
        <w:t xml:space="preserve"> </w:t>
      </w:r>
      <w:proofErr w:type="spellStart"/>
      <w:r w:rsidRPr="00C54CF4">
        <w:rPr>
          <w:highlight w:val="cyan"/>
        </w:rPr>
        <w:t>Count_of_the_word</w:t>
      </w:r>
      <w:proofErr w:type="spellEnd"/>
      <w:r>
        <w:t xml:space="preserve"> Tags </w:t>
      </w:r>
      <w:r w:rsidRPr="00C54CF4">
        <w:rPr>
          <w:highlight w:val="lightGray"/>
        </w:rPr>
        <w:t>Entropy</w:t>
      </w:r>
    </w:p>
    <w:p w14:paraId="727C1DC9" w14:textId="411921FF" w:rsidR="00E90290" w:rsidRPr="00E90290" w:rsidRDefault="00082E7E" w:rsidP="00E90290">
      <w:pPr>
        <w:pStyle w:val="Heading3"/>
      </w:pPr>
      <w:r>
        <w:t>5.1.1</w:t>
      </w:r>
      <w:r w:rsidR="00E90290">
        <w:t xml:space="preserve"> </w:t>
      </w:r>
      <w:r w:rsidR="009E2C98" w:rsidRPr="009E2C98">
        <w:t>Brown Corpus</w:t>
      </w:r>
    </w:p>
    <w:p w14:paraId="27CFE145" w14:textId="77777777" w:rsidR="009E2C98" w:rsidRPr="009E2C98" w:rsidRDefault="009E2C98" w:rsidP="009E2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18"/>
          <w:szCs w:val="18"/>
        </w:rPr>
      </w:pPr>
      <w:r w:rsidRPr="009E2C98">
        <w:rPr>
          <w:rFonts w:ascii="Menlo" w:hAnsi="Menlo" w:cs="Menlo"/>
          <w:sz w:val="18"/>
          <w:szCs w:val="18"/>
          <w:highlight w:val="yellow"/>
        </w:rPr>
        <w:t>northeast</w:t>
      </w:r>
      <w:r w:rsidRPr="009E2C98">
        <w:rPr>
          <w:rFonts w:ascii="Menlo" w:hAnsi="Menlo" w:cs="Menlo"/>
          <w:sz w:val="18"/>
          <w:szCs w:val="18"/>
        </w:rPr>
        <w:t xml:space="preserve"> </w:t>
      </w:r>
      <w:r w:rsidRPr="009E2C98">
        <w:rPr>
          <w:rFonts w:ascii="Menlo" w:hAnsi="Menlo" w:cs="Menlo"/>
          <w:color w:val="000000"/>
          <w:sz w:val="18"/>
          <w:szCs w:val="18"/>
        </w:rPr>
        <w:t xml:space="preserve">16 {('northeast', 'NR-TL-HL'), ('northeast', 'NN-TL'), ('northeast', 'NR-TL'), ('northeast', 'NR'), ('northeast', 'JJ'), ('northeast', 'JJ-TL')} </w:t>
      </w:r>
      <w:r w:rsidRPr="009E2C98">
        <w:rPr>
          <w:rFonts w:ascii="Menlo" w:hAnsi="Menlo" w:cs="Menlo"/>
          <w:color w:val="000000"/>
          <w:sz w:val="18"/>
          <w:szCs w:val="18"/>
          <w:highlight w:val="lightGray"/>
        </w:rPr>
        <w:t>2.452819531114783</w:t>
      </w:r>
      <w:r w:rsidRPr="009E2C98">
        <w:rPr>
          <w:rFonts w:ascii="Menlo" w:hAnsi="Menlo" w:cs="Menlo"/>
          <w:color w:val="000000"/>
          <w:sz w:val="18"/>
          <w:szCs w:val="18"/>
        </w:rPr>
        <w:br/>
      </w:r>
      <w:r w:rsidRPr="009E2C98">
        <w:rPr>
          <w:rFonts w:ascii="Menlo" w:hAnsi="Menlo" w:cs="Menlo"/>
          <w:color w:val="000000"/>
          <w:sz w:val="18"/>
          <w:szCs w:val="18"/>
          <w:highlight w:val="yellow"/>
        </w:rPr>
        <w:t>chase</w:t>
      </w:r>
      <w:r w:rsidRPr="009E2C98">
        <w:rPr>
          <w:rFonts w:ascii="Menlo" w:hAnsi="Menlo" w:cs="Menlo"/>
          <w:color w:val="000000"/>
          <w:sz w:val="18"/>
          <w:szCs w:val="18"/>
        </w:rPr>
        <w:t xml:space="preserve"> 18 {('chase', 'NN-TL'), ('chase', 'NN-HL'), ('chase', 'VB'), ('chase', 'NP'), ('chase', 'NP-TL'), ('chase', 'NN')} </w:t>
      </w:r>
      <w:r w:rsidRPr="009E2C98">
        <w:rPr>
          <w:rFonts w:ascii="Menlo" w:hAnsi="Menlo" w:cs="Menlo"/>
          <w:color w:val="000000"/>
          <w:sz w:val="18"/>
          <w:szCs w:val="18"/>
          <w:highlight w:val="lightGray"/>
        </w:rPr>
        <w:t>2.3718956694089632</w:t>
      </w:r>
      <w:r w:rsidRPr="009E2C98">
        <w:rPr>
          <w:rFonts w:ascii="Menlo" w:hAnsi="Menlo" w:cs="Menlo"/>
          <w:color w:val="000000"/>
          <w:sz w:val="18"/>
          <w:szCs w:val="18"/>
        </w:rPr>
        <w:br/>
        <w:t xml:space="preserve">round 75 {('round', 'NN-TL'), ('round', 'NN'), ('round', 'RB'), ('round', 'VB'), ('round', 'IN'), ('round', 'JJ'), ('round', 'JJ-TL'), ('round', 'JJ-HL')} </w:t>
      </w:r>
      <w:r w:rsidRPr="009E2C98">
        <w:rPr>
          <w:rFonts w:ascii="Menlo" w:hAnsi="Menlo" w:cs="Menlo"/>
          <w:color w:val="000000"/>
          <w:sz w:val="18"/>
          <w:szCs w:val="18"/>
          <w:highlight w:val="lightGray"/>
        </w:rPr>
        <w:t>2.345722433710929</w:t>
      </w:r>
      <w:r w:rsidRPr="009E2C98">
        <w:rPr>
          <w:rFonts w:ascii="Menlo" w:hAnsi="Menlo" w:cs="Menlo"/>
          <w:color w:val="000000"/>
          <w:sz w:val="18"/>
          <w:szCs w:val="18"/>
        </w:rPr>
        <w:br/>
      </w:r>
      <w:r w:rsidRPr="009E2C98">
        <w:rPr>
          <w:rFonts w:ascii="Menlo" w:hAnsi="Menlo" w:cs="Menlo"/>
          <w:color w:val="000000"/>
          <w:sz w:val="18"/>
          <w:szCs w:val="18"/>
          <w:highlight w:val="yellow"/>
        </w:rPr>
        <w:t>b</w:t>
      </w:r>
      <w:r w:rsidRPr="009E2C98">
        <w:rPr>
          <w:rFonts w:ascii="Menlo" w:hAnsi="Menlo" w:cs="Menlo"/>
          <w:color w:val="000000"/>
          <w:sz w:val="18"/>
          <w:szCs w:val="18"/>
        </w:rPr>
        <w:t xml:space="preserve"> 105 {('b', 'NN-HL'), ('b', 'NN-TL-HL'), ('b', 'NP-HL'), ('b', 'NP'), ('b', 'NP-TL'), ('b', 'NN'), ('b', 'NN-TL')} </w:t>
      </w:r>
      <w:r w:rsidRPr="009E2C98">
        <w:rPr>
          <w:rFonts w:ascii="Menlo" w:hAnsi="Menlo" w:cs="Menlo"/>
          <w:color w:val="000000"/>
          <w:sz w:val="18"/>
          <w:szCs w:val="18"/>
          <w:highlight w:val="lightGray"/>
        </w:rPr>
        <w:t>2.2787839998066235</w:t>
      </w:r>
      <w:r w:rsidRPr="009E2C98">
        <w:rPr>
          <w:rFonts w:ascii="Menlo" w:hAnsi="Menlo" w:cs="Menlo"/>
          <w:color w:val="000000"/>
          <w:sz w:val="18"/>
          <w:szCs w:val="18"/>
        </w:rPr>
        <w:br/>
      </w:r>
      <w:r w:rsidRPr="009E2C98">
        <w:rPr>
          <w:rFonts w:ascii="Menlo" w:hAnsi="Menlo" w:cs="Menlo"/>
          <w:color w:val="000000"/>
          <w:sz w:val="18"/>
          <w:szCs w:val="18"/>
          <w:highlight w:val="yellow"/>
        </w:rPr>
        <w:t>right</w:t>
      </w:r>
      <w:r w:rsidRPr="009E2C98">
        <w:rPr>
          <w:rFonts w:ascii="Menlo" w:hAnsi="Menlo" w:cs="Menlo"/>
          <w:color w:val="000000"/>
          <w:sz w:val="18"/>
          <w:szCs w:val="18"/>
        </w:rPr>
        <w:t xml:space="preserve"> 613 {('right', 'JJ'), ('right', 'NN-HL'), ('right', 'NR'), ('right', 'QL'), ('right', 'RB'), ('right', 'NN'), ('right', 'NN-TL'), ('right', 'JJ-HL'), ('right', 'JJ-TL')} </w:t>
      </w:r>
      <w:r w:rsidRPr="009E2C98">
        <w:rPr>
          <w:rFonts w:ascii="Menlo" w:hAnsi="Menlo" w:cs="Menlo"/>
          <w:color w:val="000000"/>
          <w:sz w:val="18"/>
          <w:szCs w:val="18"/>
          <w:highlight w:val="lightGray"/>
        </w:rPr>
        <w:t>2.245358265403839</w:t>
      </w:r>
      <w:r w:rsidRPr="009E2C98">
        <w:rPr>
          <w:rFonts w:ascii="Menlo" w:hAnsi="Menlo" w:cs="Menlo"/>
          <w:color w:val="000000"/>
          <w:sz w:val="18"/>
          <w:szCs w:val="18"/>
        </w:rPr>
        <w:br/>
      </w:r>
      <w:r w:rsidRPr="009E2C98">
        <w:rPr>
          <w:rFonts w:ascii="Menlo" w:hAnsi="Menlo" w:cs="Menlo"/>
          <w:color w:val="000000"/>
          <w:sz w:val="18"/>
          <w:szCs w:val="18"/>
          <w:highlight w:val="yellow"/>
        </w:rPr>
        <w:t>northwest</w:t>
      </w:r>
      <w:r w:rsidRPr="009E2C98">
        <w:rPr>
          <w:rFonts w:ascii="Menlo" w:hAnsi="Menlo" w:cs="Menlo"/>
          <w:color w:val="000000"/>
          <w:sz w:val="18"/>
          <w:szCs w:val="18"/>
        </w:rPr>
        <w:t xml:space="preserve"> 25 {('northwest', 'NR'), ('northwest', 'NN-TL'), ('northwest', 'JJ-TL'), ('northwest', 'NR-TL'), ('northwest', 'JJ')} 2.197405811425518</w:t>
      </w:r>
      <w:r w:rsidRPr="009E2C98">
        <w:rPr>
          <w:rFonts w:ascii="Menlo" w:hAnsi="Menlo" w:cs="Menlo"/>
          <w:color w:val="000000"/>
          <w:sz w:val="18"/>
          <w:szCs w:val="18"/>
        </w:rPr>
        <w:br/>
      </w:r>
      <w:r w:rsidRPr="009E2C98">
        <w:rPr>
          <w:rFonts w:ascii="Menlo" w:hAnsi="Menlo" w:cs="Menlo"/>
          <w:color w:val="000000"/>
          <w:sz w:val="18"/>
          <w:szCs w:val="18"/>
          <w:highlight w:val="yellow"/>
        </w:rPr>
        <w:t>pro</w:t>
      </w:r>
      <w:r w:rsidRPr="009E2C98">
        <w:rPr>
          <w:rFonts w:ascii="Menlo" w:hAnsi="Menlo" w:cs="Menlo"/>
          <w:color w:val="000000"/>
          <w:sz w:val="18"/>
          <w:szCs w:val="18"/>
        </w:rPr>
        <w:t xml:space="preserve"> 16 {('pro', 'NN'), ('pro', 'FW-IN-TL'), ('pro', 'IN-HL'), ('pro', 'JJ'), ('pro', </w:t>
      </w:r>
      <w:r w:rsidRPr="009E2C98">
        <w:rPr>
          <w:rFonts w:ascii="Menlo" w:hAnsi="Menlo" w:cs="Menlo"/>
          <w:color w:val="000000"/>
          <w:sz w:val="18"/>
          <w:szCs w:val="18"/>
        </w:rPr>
        <w:lastRenderedPageBreak/>
        <w:t xml:space="preserve">'IN')} </w:t>
      </w:r>
      <w:r w:rsidRPr="009E2C98">
        <w:rPr>
          <w:rFonts w:ascii="Menlo" w:hAnsi="Menlo" w:cs="Menlo"/>
          <w:color w:val="000000"/>
          <w:sz w:val="18"/>
          <w:szCs w:val="18"/>
          <w:highlight w:val="lightGray"/>
        </w:rPr>
        <w:t>2.149397470347699</w:t>
      </w:r>
      <w:r w:rsidRPr="009E2C98">
        <w:rPr>
          <w:rFonts w:ascii="Menlo" w:hAnsi="Menlo" w:cs="Menlo"/>
          <w:color w:val="000000"/>
          <w:sz w:val="18"/>
          <w:szCs w:val="18"/>
        </w:rPr>
        <w:br/>
      </w:r>
      <w:r w:rsidRPr="009E2C98">
        <w:rPr>
          <w:rFonts w:ascii="Menlo" w:hAnsi="Menlo" w:cs="Menlo"/>
          <w:color w:val="000000"/>
          <w:sz w:val="18"/>
          <w:szCs w:val="18"/>
          <w:highlight w:val="yellow"/>
        </w:rPr>
        <w:t>beat</w:t>
      </w:r>
      <w:r w:rsidRPr="009E2C98">
        <w:rPr>
          <w:rFonts w:ascii="Menlo" w:hAnsi="Menlo" w:cs="Menlo"/>
          <w:color w:val="000000"/>
          <w:sz w:val="18"/>
          <w:szCs w:val="18"/>
        </w:rPr>
        <w:t xml:space="preserve"> 68 {('beat', 'NNS'), ('beat', 'NN-TL-HL'), ('beat', 'VB'), ('beat', 'VBD'), ('beat', 'VBN'), ('beat', 'JJ-TL'), ('beat', 'JJ'), ('beat', 'NN')} </w:t>
      </w:r>
      <w:r w:rsidRPr="009E2C98">
        <w:rPr>
          <w:rFonts w:ascii="Menlo" w:hAnsi="Menlo" w:cs="Menlo"/>
          <w:color w:val="000000"/>
          <w:sz w:val="18"/>
          <w:szCs w:val="18"/>
          <w:highlight w:val="lightGray"/>
        </w:rPr>
        <w:t>2.0998469626866143</w:t>
      </w:r>
      <w:r w:rsidRPr="009E2C98">
        <w:rPr>
          <w:rFonts w:ascii="Menlo" w:hAnsi="Menlo" w:cs="Menlo"/>
          <w:color w:val="000000"/>
          <w:sz w:val="18"/>
          <w:szCs w:val="18"/>
        </w:rPr>
        <w:br/>
      </w:r>
      <w:r w:rsidRPr="009E2C98">
        <w:rPr>
          <w:rFonts w:ascii="Menlo" w:hAnsi="Menlo" w:cs="Menlo"/>
          <w:color w:val="000000"/>
          <w:sz w:val="18"/>
          <w:szCs w:val="18"/>
          <w:highlight w:val="yellow"/>
        </w:rPr>
        <w:t>gross</w:t>
      </w:r>
      <w:r w:rsidRPr="009E2C98">
        <w:rPr>
          <w:rFonts w:ascii="Menlo" w:hAnsi="Menlo" w:cs="Menlo"/>
          <w:color w:val="000000"/>
          <w:sz w:val="18"/>
          <w:szCs w:val="18"/>
        </w:rPr>
        <w:t xml:space="preserve"> 66 {('gross', 'NN'), ('gross', 'JJ-HL'), ('gross', 'JJ'), ('gross', 'JJ-TL'), ('gross', 'NP-TL'), ('gross', 'NP')} </w:t>
      </w:r>
      <w:r w:rsidRPr="009E2C98">
        <w:rPr>
          <w:rFonts w:ascii="Menlo" w:hAnsi="Menlo" w:cs="Menlo"/>
          <w:color w:val="000000"/>
          <w:sz w:val="18"/>
          <w:szCs w:val="18"/>
          <w:highlight w:val="lightGray"/>
        </w:rPr>
        <w:t>2.0573358641495325</w:t>
      </w:r>
      <w:r w:rsidRPr="009E2C98">
        <w:rPr>
          <w:rFonts w:ascii="Menlo" w:hAnsi="Menlo" w:cs="Menlo"/>
          <w:color w:val="000000"/>
          <w:sz w:val="18"/>
          <w:szCs w:val="18"/>
        </w:rPr>
        <w:br/>
      </w:r>
      <w:r w:rsidRPr="009E2C98">
        <w:rPr>
          <w:rFonts w:ascii="Menlo" w:hAnsi="Menlo" w:cs="Menlo"/>
          <w:color w:val="000000"/>
          <w:sz w:val="18"/>
          <w:szCs w:val="18"/>
          <w:highlight w:val="yellow"/>
        </w:rPr>
        <w:t>rival</w:t>
      </w:r>
      <w:r w:rsidRPr="009E2C98">
        <w:rPr>
          <w:rFonts w:ascii="Menlo" w:hAnsi="Menlo" w:cs="Menlo"/>
          <w:color w:val="000000"/>
          <w:sz w:val="18"/>
          <w:szCs w:val="18"/>
        </w:rPr>
        <w:t xml:space="preserve"> 12 {('rival', 'NN'), ('rival', 'NN-HL'), ('rival', 'VB'), ('rival', 'JJ'), ('rival', 'JJ-TL')} </w:t>
      </w:r>
      <w:r w:rsidRPr="009E2C98">
        <w:rPr>
          <w:rFonts w:ascii="Menlo" w:hAnsi="Menlo" w:cs="Menlo"/>
          <w:color w:val="000000"/>
          <w:sz w:val="18"/>
          <w:szCs w:val="18"/>
          <w:highlight w:val="lightGray"/>
        </w:rPr>
        <w:t>2.054585169337799</w:t>
      </w:r>
    </w:p>
    <w:p w14:paraId="36A1F061" w14:textId="77777777" w:rsidR="009E2C98" w:rsidRDefault="009E2C98" w:rsidP="00C54CF4">
      <w:pPr>
        <w:rPr>
          <w:b/>
        </w:rPr>
      </w:pPr>
    </w:p>
    <w:p w14:paraId="71A200CA" w14:textId="574F7395" w:rsidR="009E2C98" w:rsidRDefault="00082E7E" w:rsidP="00E90290">
      <w:pPr>
        <w:pStyle w:val="Heading3"/>
      </w:pPr>
      <w:r>
        <w:t>5.1.2</w:t>
      </w:r>
      <w:r w:rsidR="00E90290">
        <w:t xml:space="preserve"> </w:t>
      </w:r>
      <w:r w:rsidR="009E2C98" w:rsidRPr="009E2C98">
        <w:t>Penn Treebank</w:t>
      </w:r>
    </w:p>
    <w:p w14:paraId="4BE9597F" w14:textId="77777777" w:rsidR="009E2C98" w:rsidRDefault="009E2C98" w:rsidP="009E2C98">
      <w:pPr>
        <w:pStyle w:val="HTMLPreformatted"/>
        <w:shd w:val="clear" w:color="auto" w:fill="FFFFFF"/>
        <w:rPr>
          <w:rFonts w:ascii="Menlo" w:hAnsi="Menlo" w:cs="Menlo"/>
          <w:color w:val="000000"/>
          <w:sz w:val="18"/>
          <w:szCs w:val="18"/>
        </w:rPr>
      </w:pPr>
      <w:r w:rsidRPr="009E2C98">
        <w:rPr>
          <w:rFonts w:ascii="Menlo" w:hAnsi="Menlo" w:cs="Menlo"/>
          <w:color w:val="000000"/>
          <w:sz w:val="18"/>
          <w:szCs w:val="18"/>
          <w:highlight w:val="yellow"/>
        </w:rPr>
        <w:t>hit</w:t>
      </w:r>
      <w:r>
        <w:rPr>
          <w:rFonts w:ascii="Menlo" w:hAnsi="Menlo" w:cs="Menlo"/>
          <w:color w:val="000000"/>
          <w:sz w:val="18"/>
          <w:szCs w:val="18"/>
        </w:rPr>
        <w:t xml:space="preserve"> </w:t>
      </w:r>
      <w:r w:rsidRPr="009E2C98">
        <w:rPr>
          <w:rFonts w:ascii="Menlo" w:hAnsi="Menlo" w:cs="Menlo"/>
          <w:color w:val="000000"/>
          <w:sz w:val="18"/>
          <w:szCs w:val="18"/>
          <w:highlight w:val="cyan"/>
        </w:rPr>
        <w:t>10</w:t>
      </w:r>
      <w:r>
        <w:rPr>
          <w:rFonts w:ascii="Menlo" w:hAnsi="Menlo" w:cs="Menlo"/>
          <w:color w:val="000000"/>
          <w:sz w:val="18"/>
          <w:szCs w:val="18"/>
        </w:rPr>
        <w:t xml:space="preserve"> {('hit', 'VBP'), ('hit', 'VBD'), ('hit', 'VBN'), ('hit', 'NN'), ('hit', 'VB')} </w:t>
      </w:r>
      <w:r w:rsidRPr="009E2C98">
        <w:rPr>
          <w:rFonts w:ascii="Menlo" w:hAnsi="Menlo" w:cs="Menlo"/>
          <w:color w:val="000000"/>
          <w:sz w:val="18"/>
          <w:szCs w:val="18"/>
          <w:highlight w:val="lightGray"/>
        </w:rPr>
        <w:t>2.170950594454669</w:t>
      </w:r>
      <w:r>
        <w:rPr>
          <w:rFonts w:ascii="Menlo" w:hAnsi="Menlo" w:cs="Menlo"/>
          <w:color w:val="000000"/>
          <w:sz w:val="18"/>
          <w:szCs w:val="18"/>
        </w:rPr>
        <w:br/>
      </w:r>
      <w:r w:rsidRPr="009E2C98">
        <w:rPr>
          <w:rFonts w:ascii="Menlo" w:hAnsi="Menlo" w:cs="Menlo"/>
          <w:color w:val="000000"/>
          <w:sz w:val="18"/>
          <w:szCs w:val="18"/>
          <w:highlight w:val="yellow"/>
        </w:rPr>
        <w:t>set</w:t>
      </w:r>
      <w:r>
        <w:rPr>
          <w:rFonts w:ascii="Menlo" w:hAnsi="Menlo" w:cs="Menlo"/>
          <w:color w:val="000000"/>
          <w:sz w:val="18"/>
          <w:szCs w:val="18"/>
        </w:rPr>
        <w:t xml:space="preserve"> </w:t>
      </w:r>
      <w:r w:rsidRPr="009E2C98">
        <w:rPr>
          <w:rFonts w:ascii="Menlo" w:hAnsi="Menlo" w:cs="Menlo"/>
          <w:color w:val="000000"/>
          <w:sz w:val="18"/>
          <w:szCs w:val="18"/>
          <w:highlight w:val="cyan"/>
        </w:rPr>
        <w:t>29</w:t>
      </w:r>
      <w:r>
        <w:rPr>
          <w:rFonts w:ascii="Menlo" w:hAnsi="Menlo" w:cs="Menlo"/>
          <w:color w:val="000000"/>
          <w:sz w:val="18"/>
          <w:szCs w:val="18"/>
        </w:rPr>
        <w:t xml:space="preserve"> {('set', 'VBP'), ('set', 'VBD'), ('set', 'VBN'), ('set', 'NN'), ('set', 'VB')} </w:t>
      </w:r>
      <w:r w:rsidRPr="009E2C98">
        <w:rPr>
          <w:rFonts w:ascii="Menlo" w:hAnsi="Menlo" w:cs="Menlo"/>
          <w:color w:val="000000"/>
          <w:sz w:val="18"/>
          <w:szCs w:val="18"/>
          <w:highlight w:val="lightGray"/>
        </w:rPr>
        <w:t>2.0719814254906335</w:t>
      </w:r>
      <w:r>
        <w:rPr>
          <w:rFonts w:ascii="Menlo" w:hAnsi="Menlo" w:cs="Menlo"/>
          <w:color w:val="000000"/>
          <w:sz w:val="18"/>
          <w:szCs w:val="18"/>
        </w:rPr>
        <w:br/>
        <w:t xml:space="preserve">close </w:t>
      </w:r>
      <w:r w:rsidRPr="009E2C98">
        <w:rPr>
          <w:rFonts w:ascii="Menlo" w:hAnsi="Menlo" w:cs="Menlo"/>
          <w:color w:val="000000"/>
          <w:sz w:val="18"/>
          <w:szCs w:val="18"/>
          <w:highlight w:val="cyan"/>
        </w:rPr>
        <w:t>28</w:t>
      </w:r>
      <w:r>
        <w:rPr>
          <w:rFonts w:ascii="Menlo" w:hAnsi="Menlo" w:cs="Menlo"/>
          <w:color w:val="000000"/>
          <w:sz w:val="18"/>
          <w:szCs w:val="18"/>
        </w:rPr>
        <w:t xml:space="preserve"> {('close', 'NN'), ('close', 'JJ'), ('close', 'VB'), ('close', 'RB')} </w:t>
      </w:r>
      <w:r w:rsidRPr="009E2C98">
        <w:rPr>
          <w:rFonts w:ascii="Menlo" w:hAnsi="Menlo" w:cs="Menlo"/>
          <w:color w:val="000000"/>
          <w:sz w:val="18"/>
          <w:szCs w:val="18"/>
          <w:highlight w:val="lightGray"/>
        </w:rPr>
        <w:t>1.8409745639875459</w:t>
      </w:r>
      <w:r>
        <w:rPr>
          <w:rFonts w:ascii="Menlo" w:hAnsi="Menlo" w:cs="Menlo"/>
          <w:color w:val="000000"/>
          <w:sz w:val="18"/>
          <w:szCs w:val="18"/>
        </w:rPr>
        <w:br/>
      </w:r>
      <w:r w:rsidRPr="009E2C98">
        <w:rPr>
          <w:rFonts w:ascii="Menlo" w:hAnsi="Menlo" w:cs="Menlo"/>
          <w:color w:val="000000"/>
          <w:sz w:val="18"/>
          <w:szCs w:val="18"/>
          <w:highlight w:val="yellow"/>
        </w:rPr>
        <w:t>savings</w:t>
      </w:r>
      <w:r>
        <w:rPr>
          <w:rFonts w:ascii="Menlo" w:hAnsi="Menlo" w:cs="Menlo"/>
          <w:color w:val="000000"/>
          <w:sz w:val="18"/>
          <w:szCs w:val="18"/>
        </w:rPr>
        <w:t xml:space="preserve"> </w:t>
      </w:r>
      <w:r w:rsidRPr="009E2C98">
        <w:rPr>
          <w:rFonts w:ascii="Menlo" w:hAnsi="Menlo" w:cs="Menlo"/>
          <w:color w:val="000000"/>
          <w:sz w:val="18"/>
          <w:szCs w:val="18"/>
          <w:highlight w:val="cyan"/>
        </w:rPr>
        <w:t>24</w:t>
      </w:r>
      <w:r>
        <w:rPr>
          <w:rFonts w:ascii="Menlo" w:hAnsi="Menlo" w:cs="Menlo"/>
          <w:color w:val="000000"/>
          <w:sz w:val="18"/>
          <w:szCs w:val="18"/>
        </w:rPr>
        <w:t xml:space="preserve"> {('savings', 'NNPS'), ('savings', 'NNS'), ('savings', 'NN'), ('savings', 'NNP')} </w:t>
      </w:r>
      <w:r w:rsidRPr="009E2C98">
        <w:rPr>
          <w:rFonts w:ascii="Menlo" w:hAnsi="Menlo" w:cs="Menlo"/>
          <w:color w:val="000000"/>
          <w:sz w:val="18"/>
          <w:szCs w:val="18"/>
          <w:highlight w:val="lightGray"/>
        </w:rPr>
        <w:t>1.8337993233858494</w:t>
      </w:r>
      <w:r>
        <w:rPr>
          <w:rFonts w:ascii="Menlo" w:hAnsi="Menlo" w:cs="Menlo"/>
          <w:color w:val="000000"/>
          <w:sz w:val="18"/>
          <w:szCs w:val="18"/>
        </w:rPr>
        <w:br/>
      </w:r>
      <w:r w:rsidRPr="009E2C98">
        <w:rPr>
          <w:rFonts w:ascii="Menlo" w:hAnsi="Menlo" w:cs="Menlo"/>
          <w:color w:val="000000"/>
          <w:sz w:val="18"/>
          <w:szCs w:val="18"/>
          <w:highlight w:val="yellow"/>
        </w:rPr>
        <w:t>lead</w:t>
      </w:r>
      <w:r>
        <w:rPr>
          <w:rFonts w:ascii="Menlo" w:hAnsi="Menlo" w:cs="Menlo"/>
          <w:color w:val="000000"/>
          <w:sz w:val="18"/>
          <w:szCs w:val="18"/>
        </w:rPr>
        <w:t xml:space="preserve"> </w:t>
      </w:r>
      <w:r w:rsidRPr="009E2C98">
        <w:rPr>
          <w:rFonts w:ascii="Menlo" w:hAnsi="Menlo" w:cs="Menlo"/>
          <w:color w:val="000000"/>
          <w:sz w:val="18"/>
          <w:szCs w:val="18"/>
          <w:highlight w:val="cyan"/>
        </w:rPr>
        <w:t>20</w:t>
      </w:r>
      <w:r>
        <w:rPr>
          <w:rFonts w:ascii="Menlo" w:hAnsi="Menlo" w:cs="Menlo"/>
          <w:color w:val="000000"/>
          <w:sz w:val="18"/>
          <w:szCs w:val="18"/>
        </w:rPr>
        <w:t xml:space="preserve"> {('lead', 'VB'), ('lead', 'JJ'), ('lead', 'NN'), ('lead', 'VBP')} </w:t>
      </w:r>
      <w:r w:rsidRPr="009E2C98">
        <w:rPr>
          <w:rFonts w:ascii="Menlo" w:hAnsi="Menlo" w:cs="Menlo"/>
          <w:color w:val="000000"/>
          <w:sz w:val="18"/>
          <w:szCs w:val="18"/>
          <w:highlight w:val="lightGray"/>
        </w:rPr>
        <w:t>1.765957320949175</w:t>
      </w:r>
      <w:r>
        <w:rPr>
          <w:rFonts w:ascii="Menlo" w:hAnsi="Menlo" w:cs="Menlo"/>
          <w:color w:val="000000"/>
          <w:sz w:val="18"/>
          <w:szCs w:val="18"/>
        </w:rPr>
        <w:br/>
      </w:r>
      <w:r w:rsidRPr="009E2C98">
        <w:rPr>
          <w:rFonts w:ascii="Menlo" w:hAnsi="Menlo" w:cs="Menlo"/>
          <w:color w:val="000000"/>
          <w:sz w:val="18"/>
          <w:szCs w:val="18"/>
          <w:highlight w:val="yellow"/>
        </w:rPr>
        <w:t>limited</w:t>
      </w:r>
      <w:r>
        <w:rPr>
          <w:rFonts w:ascii="Menlo" w:hAnsi="Menlo" w:cs="Menlo"/>
          <w:color w:val="000000"/>
          <w:sz w:val="18"/>
          <w:szCs w:val="18"/>
        </w:rPr>
        <w:t xml:space="preserve"> </w:t>
      </w:r>
      <w:r w:rsidRPr="009E2C98">
        <w:rPr>
          <w:rFonts w:ascii="Menlo" w:hAnsi="Menlo" w:cs="Menlo"/>
          <w:color w:val="000000"/>
          <w:sz w:val="18"/>
          <w:szCs w:val="18"/>
          <w:highlight w:val="cyan"/>
        </w:rPr>
        <w:t>10</w:t>
      </w:r>
      <w:r>
        <w:rPr>
          <w:rFonts w:ascii="Menlo" w:hAnsi="Menlo" w:cs="Menlo"/>
          <w:color w:val="000000"/>
          <w:sz w:val="18"/>
          <w:szCs w:val="18"/>
        </w:rPr>
        <w:t xml:space="preserve"> {('limited', 'VBN'), ('limited', 'JJ'), ('limited', 'NNP'), ('limited', 'VBD')} </w:t>
      </w:r>
      <w:r w:rsidRPr="009E2C98">
        <w:rPr>
          <w:rFonts w:ascii="Menlo" w:hAnsi="Menlo" w:cs="Menlo"/>
          <w:color w:val="000000"/>
          <w:sz w:val="18"/>
          <w:szCs w:val="18"/>
          <w:highlight w:val="lightGray"/>
        </w:rPr>
        <w:t>1.7609640474436812</w:t>
      </w:r>
      <w:r>
        <w:rPr>
          <w:rFonts w:ascii="Menlo" w:hAnsi="Menlo" w:cs="Menlo"/>
          <w:color w:val="000000"/>
          <w:sz w:val="18"/>
          <w:szCs w:val="18"/>
        </w:rPr>
        <w:br/>
      </w:r>
      <w:r w:rsidRPr="009E2C98">
        <w:rPr>
          <w:rFonts w:ascii="Menlo" w:hAnsi="Menlo" w:cs="Menlo"/>
          <w:color w:val="000000"/>
          <w:sz w:val="18"/>
          <w:szCs w:val="18"/>
          <w:highlight w:val="yellow"/>
        </w:rPr>
        <w:t>down</w:t>
      </w:r>
      <w:r>
        <w:rPr>
          <w:rFonts w:ascii="Menlo" w:hAnsi="Menlo" w:cs="Menlo"/>
          <w:color w:val="000000"/>
          <w:sz w:val="18"/>
          <w:szCs w:val="18"/>
        </w:rPr>
        <w:t xml:space="preserve"> </w:t>
      </w:r>
      <w:r w:rsidRPr="009E2C98">
        <w:rPr>
          <w:rFonts w:ascii="Menlo" w:hAnsi="Menlo" w:cs="Menlo"/>
          <w:color w:val="000000"/>
          <w:sz w:val="18"/>
          <w:szCs w:val="18"/>
          <w:highlight w:val="cyan"/>
        </w:rPr>
        <w:t>57</w:t>
      </w:r>
      <w:r>
        <w:rPr>
          <w:rFonts w:ascii="Menlo" w:hAnsi="Menlo" w:cs="Menlo"/>
          <w:color w:val="000000"/>
          <w:sz w:val="18"/>
          <w:szCs w:val="18"/>
        </w:rPr>
        <w:t xml:space="preserve"> {('down', 'NN'), ('down', 'IN'), ('down', 'RP'), ('down', 'NNP'), ('down', 'RB')} </w:t>
      </w:r>
      <w:r w:rsidRPr="009E2C98">
        <w:rPr>
          <w:rFonts w:ascii="Menlo" w:hAnsi="Menlo" w:cs="Menlo"/>
          <w:color w:val="000000"/>
          <w:sz w:val="18"/>
          <w:szCs w:val="18"/>
          <w:highlight w:val="lightGray"/>
        </w:rPr>
        <w:t>1.7605902374234237</w:t>
      </w:r>
      <w:r>
        <w:rPr>
          <w:rFonts w:ascii="Menlo" w:hAnsi="Menlo" w:cs="Menlo"/>
          <w:color w:val="000000"/>
          <w:sz w:val="18"/>
          <w:szCs w:val="18"/>
        </w:rPr>
        <w:br/>
      </w:r>
      <w:r w:rsidRPr="009E2C98">
        <w:rPr>
          <w:rFonts w:ascii="Menlo" w:hAnsi="Menlo" w:cs="Menlo"/>
          <w:color w:val="000000"/>
          <w:sz w:val="18"/>
          <w:szCs w:val="18"/>
          <w:highlight w:val="yellow"/>
        </w:rPr>
        <w:t>run</w:t>
      </w:r>
      <w:r>
        <w:rPr>
          <w:rFonts w:ascii="Menlo" w:hAnsi="Menlo" w:cs="Menlo"/>
          <w:color w:val="000000"/>
          <w:sz w:val="18"/>
          <w:szCs w:val="18"/>
        </w:rPr>
        <w:t xml:space="preserve"> </w:t>
      </w:r>
      <w:r w:rsidRPr="009E2C98">
        <w:rPr>
          <w:rFonts w:ascii="Menlo" w:hAnsi="Menlo" w:cs="Menlo"/>
          <w:color w:val="000000"/>
          <w:sz w:val="18"/>
          <w:szCs w:val="18"/>
          <w:highlight w:val="cyan"/>
        </w:rPr>
        <w:t>18</w:t>
      </w:r>
      <w:r>
        <w:rPr>
          <w:rFonts w:ascii="Menlo" w:hAnsi="Menlo" w:cs="Menlo"/>
          <w:color w:val="000000"/>
          <w:sz w:val="18"/>
          <w:szCs w:val="18"/>
        </w:rPr>
        <w:t xml:space="preserve"> {('run', 'VB'), ('run', 'VBN'), ('run', 'NN'), ('run', 'VBP')} </w:t>
      </w:r>
      <w:r w:rsidRPr="009E2C98">
        <w:rPr>
          <w:rFonts w:ascii="Menlo" w:hAnsi="Menlo" w:cs="Menlo"/>
          <w:color w:val="000000"/>
          <w:sz w:val="18"/>
          <w:szCs w:val="18"/>
          <w:highlight w:val="lightGray"/>
        </w:rPr>
        <w:t>1.7527152789797045</w:t>
      </w:r>
      <w:r>
        <w:rPr>
          <w:rFonts w:ascii="Menlo" w:hAnsi="Menlo" w:cs="Menlo"/>
          <w:color w:val="000000"/>
          <w:sz w:val="18"/>
          <w:szCs w:val="18"/>
        </w:rPr>
        <w:br/>
      </w:r>
      <w:r w:rsidRPr="009E2C98">
        <w:rPr>
          <w:rFonts w:ascii="Menlo" w:hAnsi="Menlo" w:cs="Menlo"/>
          <w:color w:val="000000"/>
          <w:sz w:val="18"/>
          <w:szCs w:val="18"/>
          <w:highlight w:val="yellow"/>
        </w:rPr>
        <w:t>call</w:t>
      </w:r>
      <w:r>
        <w:rPr>
          <w:rFonts w:ascii="Menlo" w:hAnsi="Menlo" w:cs="Menlo"/>
          <w:color w:val="000000"/>
          <w:sz w:val="18"/>
          <w:szCs w:val="18"/>
        </w:rPr>
        <w:t xml:space="preserve"> </w:t>
      </w:r>
      <w:r w:rsidRPr="009E2C98">
        <w:rPr>
          <w:rFonts w:ascii="Menlo" w:hAnsi="Menlo" w:cs="Menlo"/>
          <w:color w:val="000000"/>
          <w:sz w:val="18"/>
          <w:szCs w:val="18"/>
          <w:highlight w:val="cyan"/>
        </w:rPr>
        <w:t>8</w:t>
      </w:r>
      <w:r>
        <w:rPr>
          <w:rFonts w:ascii="Menlo" w:hAnsi="Menlo" w:cs="Menlo"/>
          <w:color w:val="000000"/>
          <w:sz w:val="18"/>
          <w:szCs w:val="18"/>
        </w:rPr>
        <w:t xml:space="preserve"> {('call', 'VB'), ('call', 'VBP'), ('call', 'NN'), ('call', 'NNP')} 1.75</w:t>
      </w:r>
      <w:r>
        <w:rPr>
          <w:rFonts w:ascii="Menlo" w:hAnsi="Menlo" w:cs="Menlo"/>
          <w:color w:val="000000"/>
          <w:sz w:val="18"/>
          <w:szCs w:val="18"/>
        </w:rPr>
        <w:br/>
      </w:r>
      <w:r w:rsidRPr="009E2C98">
        <w:rPr>
          <w:rFonts w:ascii="Menlo" w:hAnsi="Menlo" w:cs="Menlo"/>
          <w:color w:val="000000"/>
          <w:sz w:val="18"/>
          <w:szCs w:val="18"/>
          <w:highlight w:val="yellow"/>
        </w:rPr>
        <w:t>cut</w:t>
      </w:r>
      <w:r>
        <w:rPr>
          <w:rFonts w:ascii="Menlo" w:hAnsi="Menlo" w:cs="Menlo"/>
          <w:color w:val="000000"/>
          <w:sz w:val="18"/>
          <w:szCs w:val="18"/>
        </w:rPr>
        <w:t xml:space="preserve"> </w:t>
      </w:r>
      <w:r w:rsidRPr="009E2C98">
        <w:rPr>
          <w:rFonts w:ascii="Menlo" w:hAnsi="Menlo" w:cs="Menlo"/>
          <w:color w:val="000000"/>
          <w:sz w:val="18"/>
          <w:szCs w:val="18"/>
          <w:highlight w:val="cyan"/>
        </w:rPr>
        <w:t>28</w:t>
      </w:r>
      <w:r>
        <w:rPr>
          <w:rFonts w:ascii="Menlo" w:hAnsi="Menlo" w:cs="Menlo"/>
          <w:color w:val="000000"/>
          <w:sz w:val="18"/>
          <w:szCs w:val="18"/>
        </w:rPr>
        <w:t xml:space="preserve"> {('cut', 'VBD'), ('cut', 'VBN'), ('cut', 'NN'), ('cut', 'VB')} </w:t>
      </w:r>
      <w:r w:rsidRPr="009E2C98">
        <w:rPr>
          <w:rFonts w:ascii="Menlo" w:hAnsi="Menlo" w:cs="Menlo"/>
          <w:color w:val="000000"/>
          <w:sz w:val="18"/>
          <w:szCs w:val="18"/>
          <w:highlight w:val="lightGray"/>
        </w:rPr>
        <w:t>1.7449047091342316</w:t>
      </w:r>
    </w:p>
    <w:p w14:paraId="7D8F95C5" w14:textId="77777777" w:rsidR="009E2C98" w:rsidRDefault="009E2C98" w:rsidP="00C54CF4">
      <w:pPr>
        <w:rPr>
          <w:b/>
        </w:rPr>
      </w:pPr>
    </w:p>
    <w:p w14:paraId="18A6CA95" w14:textId="5D857669" w:rsidR="00792A3D" w:rsidRDefault="00792A3D" w:rsidP="00922200">
      <w:pPr>
        <w:pStyle w:val="Heading2"/>
      </w:pPr>
      <w:r>
        <w:t>5.2 Discussion</w:t>
      </w:r>
    </w:p>
    <w:p w14:paraId="07AB6F30" w14:textId="234B82C4" w:rsidR="00E90290" w:rsidRDefault="00E90290" w:rsidP="00492379">
      <w:pPr>
        <w:jc w:val="both"/>
      </w:pPr>
      <w:r>
        <w:t>Entropy is a measure of uncertainty. As the tag entropy of a word is high, the more uncertain it s in getting the right tag. So, the words that have a wide range of possible tags will have high entropy and is difficult to tag right always. The same trend has been observed in the both the corpora as shown above.</w:t>
      </w:r>
    </w:p>
    <w:p w14:paraId="0FC0B416" w14:textId="51E4565D" w:rsidR="00E90290" w:rsidRDefault="00E90290" w:rsidP="00492379">
      <w:pPr>
        <w:jc w:val="both"/>
      </w:pPr>
      <w:r>
        <w:t>Apart from this, for each</w:t>
      </w:r>
      <w:r w:rsidR="00481E0B">
        <w:t xml:space="preserve"> corpus the lists of words based</w:t>
      </w:r>
      <w:r>
        <w:t xml:space="preserve"> upon the no of different tags </w:t>
      </w:r>
      <w:r w:rsidR="00481E0B">
        <w:t>that the word takes are computed. The counts for the words that take more than 1 tag are shown in Figure 1 for Brown and Penn Treebank. Its observed that, the total</w:t>
      </w:r>
      <w:r w:rsidR="00492379">
        <w:t xml:space="preserve"> no of words having</w:t>
      </w:r>
      <w:r w:rsidR="00481E0B">
        <w:t xml:space="preserve"> ambiguous tags are 7224</w:t>
      </w:r>
      <w:r w:rsidR="00492379">
        <w:t xml:space="preserve"> and 1005 for brown and tree bank respectively</w:t>
      </w:r>
      <w:r w:rsidR="00481E0B">
        <w:t xml:space="preserve">. Out of them, </w:t>
      </w:r>
      <w:r w:rsidR="00492379">
        <w:t>68.3% and 77.2% of the words are can possibly have 2 tags for brown and Penn Treebank respectively. So, its easy to disambiguate the tags for these words</w:t>
      </w:r>
      <w:r w:rsidR="00BE706E">
        <w:t xml:space="preserve"> because the various tags associated with a word are not equally likely</w:t>
      </w:r>
      <w:r w:rsidR="00492379">
        <w:t xml:space="preserve">. </w:t>
      </w:r>
      <w:r w:rsidR="00BE706E">
        <w:t xml:space="preserve">Also, </w:t>
      </w:r>
      <w:r w:rsidR="00492379">
        <w:t>As the number of possible tags that a word takes increases, the overall count of those</w:t>
      </w:r>
      <w:r w:rsidR="00BE706E">
        <w:t xml:space="preserve"> words decreases.</w:t>
      </w:r>
    </w:p>
    <w:p w14:paraId="6B7385E6" w14:textId="02DF6215" w:rsidR="00610092" w:rsidRDefault="00757BD1" w:rsidP="00610092">
      <w:pPr>
        <w:keepNext/>
        <w:jc w:val="both"/>
      </w:pPr>
      <w:r>
        <w:rPr>
          <w:noProof/>
        </w:rPr>
        <mc:AlternateContent>
          <mc:Choice Requires="wps">
            <w:drawing>
              <wp:anchor distT="0" distB="0" distL="114300" distR="114300" simplePos="0" relativeHeight="251659264" behindDoc="0" locked="0" layoutInCell="1" allowOverlap="1" wp14:anchorId="0FC31307" wp14:editId="501E0331">
                <wp:simplePos x="0" y="0"/>
                <wp:positionH relativeFrom="column">
                  <wp:posOffset>5309235</wp:posOffset>
                </wp:positionH>
                <wp:positionV relativeFrom="paragraph">
                  <wp:posOffset>128270</wp:posOffset>
                </wp:positionV>
                <wp:extent cx="1257300" cy="11430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257300" cy="1143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2211AB" w14:textId="3BB12276" w:rsidR="00757BD1" w:rsidRPr="00757BD1" w:rsidRDefault="00757BD1" w:rsidP="00757BD1">
                            <w:pPr>
                              <w:pStyle w:val="NoSpacing"/>
                              <w:rPr>
                                <w:sz w:val="16"/>
                                <w:szCs w:val="16"/>
                              </w:rPr>
                            </w:pPr>
                            <w:r w:rsidRPr="00757BD1">
                              <w:rPr>
                                <w:sz w:val="16"/>
                                <w:szCs w:val="16"/>
                              </w:rPr>
                              <w:t>A: No of possible tags a word can have</w:t>
                            </w:r>
                          </w:p>
                          <w:p w14:paraId="7C8D615B" w14:textId="404BE754" w:rsidR="00757BD1" w:rsidRPr="00757BD1" w:rsidRDefault="00757BD1" w:rsidP="00757BD1">
                            <w:pPr>
                              <w:pStyle w:val="NoSpacing"/>
                              <w:rPr>
                                <w:sz w:val="16"/>
                                <w:szCs w:val="16"/>
                              </w:rPr>
                            </w:pPr>
                            <w:r w:rsidRPr="00757BD1">
                              <w:rPr>
                                <w:sz w:val="16"/>
                                <w:szCs w:val="16"/>
                              </w:rPr>
                              <w:t>(Horizontal Axis)</w:t>
                            </w:r>
                          </w:p>
                          <w:p w14:paraId="2A6D3C5A" w14:textId="2F7026CD" w:rsidR="00757BD1" w:rsidRDefault="00757BD1" w:rsidP="00757BD1">
                            <w:pPr>
                              <w:pStyle w:val="NoSpacing"/>
                              <w:rPr>
                                <w:sz w:val="16"/>
                                <w:szCs w:val="16"/>
                              </w:rPr>
                            </w:pPr>
                            <w:r w:rsidRPr="00757BD1">
                              <w:rPr>
                                <w:sz w:val="16"/>
                                <w:szCs w:val="16"/>
                              </w:rPr>
                              <w:t>B: No of words having possible tags count as A</w:t>
                            </w:r>
                          </w:p>
                          <w:p w14:paraId="3AF64780" w14:textId="4BB5D94C" w:rsidR="00757BD1" w:rsidRPr="00757BD1" w:rsidRDefault="00757BD1" w:rsidP="00757BD1">
                            <w:pPr>
                              <w:pStyle w:val="NoSpacing"/>
                              <w:rPr>
                                <w:sz w:val="16"/>
                                <w:szCs w:val="16"/>
                              </w:rPr>
                            </w:pPr>
                            <w:r>
                              <w:rPr>
                                <w:sz w:val="16"/>
                                <w:szCs w:val="16"/>
                              </w:rPr>
                              <w:t>(Vertical 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C31307" id="_x0000_t202" coordsize="21600,21600" o:spt="202" path="m0,0l0,21600,21600,21600,21600,0xe">
                <v:stroke joinstyle="miter"/>
                <v:path gradientshapeok="t" o:connecttype="rect"/>
              </v:shapetype>
              <v:shape id="Text_x0020_Box_x0020_6" o:spid="_x0000_s1026" type="#_x0000_t202" style="position:absolute;left:0;text-align:left;margin-left:418.05pt;margin-top:10.1pt;width:99pt;height:9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" filled="f" stroked="f">
                <v:textbox>
                  <w:txbxContent>
                    <w:p w14:paraId="0D2211AB" w14:textId="3BB12276" w:rsidR="00757BD1" w:rsidRPr="00757BD1" w:rsidRDefault="00757BD1" w:rsidP="00757BD1">
                      <w:pPr>
                        <w:pStyle w:val="NoSpacing"/>
                        <w:rPr>
                          <w:sz w:val="16"/>
                          <w:szCs w:val="16"/>
                        </w:rPr>
                      </w:pPr>
                      <w:r w:rsidRPr="00757BD1">
                        <w:rPr>
                          <w:sz w:val="16"/>
                          <w:szCs w:val="16"/>
                        </w:rPr>
                        <w:t>A: No of possible tags a word can have</w:t>
                      </w:r>
                    </w:p>
                    <w:p w14:paraId="7C8D615B" w14:textId="404BE754" w:rsidR="00757BD1" w:rsidRPr="00757BD1" w:rsidRDefault="00757BD1" w:rsidP="00757BD1">
                      <w:pPr>
                        <w:pStyle w:val="NoSpacing"/>
                        <w:rPr>
                          <w:sz w:val="16"/>
                          <w:szCs w:val="16"/>
                        </w:rPr>
                      </w:pPr>
                      <w:r w:rsidRPr="00757BD1">
                        <w:rPr>
                          <w:sz w:val="16"/>
                          <w:szCs w:val="16"/>
                        </w:rPr>
                        <w:t>(Horizontal Axis)</w:t>
                      </w:r>
                    </w:p>
                    <w:p w14:paraId="2A6D3C5A" w14:textId="2F7026CD" w:rsidR="00757BD1" w:rsidRDefault="00757BD1" w:rsidP="00757BD1">
                      <w:pPr>
                        <w:pStyle w:val="NoSpacing"/>
                        <w:rPr>
                          <w:sz w:val="16"/>
                          <w:szCs w:val="16"/>
                        </w:rPr>
                      </w:pPr>
                      <w:r w:rsidRPr="00757BD1">
                        <w:rPr>
                          <w:sz w:val="16"/>
                          <w:szCs w:val="16"/>
                        </w:rPr>
                        <w:t>B: No of words having possible tags count as A</w:t>
                      </w:r>
                    </w:p>
                    <w:p w14:paraId="3AF64780" w14:textId="4BB5D94C" w:rsidR="00757BD1" w:rsidRPr="00757BD1" w:rsidRDefault="00757BD1" w:rsidP="00757BD1">
                      <w:pPr>
                        <w:pStyle w:val="NoSpacing"/>
                        <w:rPr>
                          <w:sz w:val="16"/>
                          <w:szCs w:val="16"/>
                        </w:rPr>
                      </w:pPr>
                      <w:r>
                        <w:rPr>
                          <w:sz w:val="16"/>
                          <w:szCs w:val="16"/>
                        </w:rPr>
                        <w:t>(Vertical Axis)</w:t>
                      </w:r>
                    </w:p>
                  </w:txbxContent>
                </v:textbox>
                <w10:wrap type="square"/>
              </v:shape>
            </w:pict>
          </mc:Fallback>
        </mc:AlternateContent>
      </w:r>
      <w:r>
        <w:rPr>
          <w:noProof/>
        </w:rPr>
        <w:drawing>
          <wp:inline distT="0" distB="0" distL="0" distR="0" wp14:anchorId="7795927E" wp14:editId="39FCC3C4">
            <wp:extent cx="2337435" cy="1405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7731" cy="1429273"/>
                    </a:xfrm>
                    <a:prstGeom prst="rect">
                      <a:avLst/>
                    </a:prstGeom>
                  </pic:spPr>
                </pic:pic>
              </a:graphicData>
            </a:graphic>
          </wp:inline>
        </w:drawing>
      </w:r>
      <w:r w:rsidR="00610092">
        <w:rPr>
          <w:noProof/>
        </w:rPr>
        <w:drawing>
          <wp:inline distT="0" distB="0" distL="0" distR="0" wp14:anchorId="4EC262FF" wp14:editId="04A54B82">
            <wp:extent cx="2516798" cy="1391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129" cy="1422179"/>
                    </a:xfrm>
                    <a:prstGeom prst="rect">
                      <a:avLst/>
                    </a:prstGeom>
                  </pic:spPr>
                </pic:pic>
              </a:graphicData>
            </a:graphic>
          </wp:inline>
        </w:drawing>
      </w:r>
    </w:p>
    <w:p w14:paraId="49E4B6C7" w14:textId="3FD21AF5" w:rsidR="00610092" w:rsidRDefault="00610092" w:rsidP="00610092">
      <w:pPr>
        <w:pStyle w:val="Caption"/>
        <w:ind w:left="1440" w:firstLine="720"/>
        <w:jc w:val="both"/>
      </w:pPr>
      <w:r>
        <w:t xml:space="preserve">Figure </w:t>
      </w:r>
      <w:fldSimple w:instr=" SEQ Figure \* ARABIC ">
        <w:r w:rsidR="00B33111">
          <w:rPr>
            <w:noProof/>
          </w:rPr>
          <w:t>1</w:t>
        </w:r>
      </w:fldSimple>
      <w:r>
        <w:t xml:space="preserve"> Brown Corpus and Penn Treebank</w:t>
      </w:r>
    </w:p>
    <w:p w14:paraId="1DF18C60" w14:textId="1158486E" w:rsidR="00610092" w:rsidRDefault="00757BD1" w:rsidP="00757BD1">
      <w:pPr>
        <w:keepNext/>
        <w:jc w:val="both"/>
      </w:pPr>
      <w:r>
        <w:lastRenderedPageBreak/>
        <w:t xml:space="preserve">      </w:t>
      </w:r>
    </w:p>
    <w:p w14:paraId="3829F1ED" w14:textId="77777777" w:rsidR="00610092" w:rsidRDefault="00610092" w:rsidP="00757BD1">
      <w:pPr>
        <w:keepNext/>
        <w:jc w:val="both"/>
        <w:sectPr w:rsidR="00610092">
          <w:headerReference w:type="default" r:id="rId10"/>
          <w:pgSz w:w="12240" w:h="15840"/>
          <w:pgMar w:top="1440" w:right="1440" w:bottom="1440" w:left="1440" w:header="720" w:footer="720" w:gutter="0"/>
          <w:cols w:space="720"/>
          <w:docGrid w:linePitch="360"/>
        </w:sectPr>
      </w:pPr>
    </w:p>
    <w:p w14:paraId="482C0AD8" w14:textId="6A85E1A6" w:rsidR="00610092" w:rsidRDefault="00610092" w:rsidP="00757BD1">
      <w:pPr>
        <w:keepNext/>
        <w:jc w:val="both"/>
        <w:sectPr w:rsidR="00610092" w:rsidSect="00610092">
          <w:type w:val="continuous"/>
          <w:pgSz w:w="12240" w:h="15840"/>
          <w:pgMar w:top="1440" w:right="1440" w:bottom="1440" w:left="1440" w:header="720" w:footer="720" w:gutter="0"/>
          <w:cols w:num="2" w:space="720"/>
          <w:docGrid w:linePitch="360"/>
        </w:sectPr>
      </w:pPr>
    </w:p>
    <w:p w14:paraId="24132348" w14:textId="56A30CB9" w:rsidR="00757BD1" w:rsidRDefault="00757BD1" w:rsidP="00757BD1">
      <w:pPr>
        <w:keepNext/>
        <w:jc w:val="both"/>
      </w:pPr>
    </w:p>
    <w:p w14:paraId="0FE82B98" w14:textId="781B4B99" w:rsidR="00922200" w:rsidRDefault="00757BD1" w:rsidP="00922200">
      <w:pPr>
        <w:pStyle w:val="Caption"/>
        <w:ind w:firstLine="720"/>
        <w:jc w:val="both"/>
      </w:pPr>
      <w:r>
        <w:t xml:space="preserve">Figure </w:t>
      </w:r>
      <w:r w:rsidR="003F446D">
        <w:fldChar w:fldCharType="begin"/>
      </w:r>
      <w:r w:rsidR="003F446D">
        <w:instrText xml:space="preserve"> SEQ Figure \* ARABIC </w:instrText>
      </w:r>
      <w:r w:rsidR="003F446D">
        <w:fldChar w:fldCharType="separate"/>
      </w:r>
      <w:r w:rsidR="00B33111">
        <w:rPr>
          <w:noProof/>
        </w:rPr>
        <w:t>2</w:t>
      </w:r>
      <w:r w:rsidR="003F446D">
        <w:rPr>
          <w:noProof/>
        </w:rPr>
        <w:fldChar w:fldCharType="end"/>
      </w:r>
      <w:r>
        <w:t xml:space="preserve"> Brown Corpus</w:t>
      </w:r>
      <w:r>
        <w:tab/>
      </w:r>
      <w:r>
        <w:tab/>
      </w:r>
      <w:r>
        <w:tab/>
      </w:r>
      <w:r>
        <w:tab/>
      </w:r>
    </w:p>
    <w:p w14:paraId="350DF43E" w14:textId="142DC54C" w:rsidR="00BE706E" w:rsidRDefault="00922200" w:rsidP="00922200">
      <w:pPr>
        <w:pStyle w:val="Heading1"/>
      </w:pPr>
      <w:r>
        <w:t>6. HMM POS Tagging</w:t>
      </w:r>
    </w:p>
    <w:p w14:paraId="3AF6AFA7" w14:textId="140A01B3" w:rsidR="00082E7E" w:rsidRDefault="006F1AEA" w:rsidP="00B33111">
      <w:pPr>
        <w:pStyle w:val="Heading2"/>
      </w:pPr>
      <w:r>
        <w:t xml:space="preserve">6.1 </w:t>
      </w:r>
      <w:r w:rsidR="00B33111">
        <w:t>Evaluating multiple models for HMM POS</w:t>
      </w:r>
    </w:p>
    <w:p w14:paraId="27640D02" w14:textId="77777777" w:rsidR="00B33111" w:rsidRPr="00B33111" w:rsidRDefault="00B33111" w:rsidP="00B33111"/>
    <w:p w14:paraId="7F06B011" w14:textId="1DACE3E1" w:rsidR="00B33111" w:rsidRPr="00B33111" w:rsidRDefault="00B33111" w:rsidP="00B33111">
      <w:pPr>
        <w:jc w:val="both"/>
      </w:pPr>
      <w:r>
        <w:t xml:space="preserve">The Hidden Markov Model is tested with MLE, Laplace, Witten Bell, Simple Good Turing smoothing estimators. Along it with it, a base line system Most likely tag Tagger is used to compare it with HMM’s. The accuracies of these models are reported in Figure 3 </w:t>
      </w:r>
      <w:r w:rsidR="00F90362">
        <w:t>when a) all words b) out-of-vocabulary words</w:t>
      </w:r>
      <w:r>
        <w:t xml:space="preserve"> </w:t>
      </w:r>
      <w:r w:rsidR="00F90362">
        <w:t xml:space="preserve">      c) </w:t>
      </w:r>
      <w:r>
        <w:t xml:space="preserve">words with out punctuation’s </w:t>
      </w:r>
      <w:r w:rsidR="00F90362">
        <w:t xml:space="preserve">d) </w:t>
      </w:r>
      <w:r>
        <w:t>top 10 entropy words are used. From Figure 3, clearly smoothing has a key ro</w:t>
      </w:r>
      <w:r w:rsidR="00F90362">
        <w:t>le to play in HMM training. When all words in the test data are considered, there is an absolute increase of 50% from MLE to Laplace. Similar trend has been observed in b) c) and d) cases.</w:t>
      </w:r>
      <w:bookmarkStart w:id="0" w:name="_GoBack"/>
      <w:bookmarkEnd w:id="0"/>
    </w:p>
    <w:p w14:paraId="757C8F7A" w14:textId="77777777" w:rsidR="00B33111" w:rsidRDefault="00B33111" w:rsidP="00B33111">
      <w:pPr>
        <w:keepNext/>
      </w:pPr>
      <w:r>
        <w:rPr>
          <w:noProof/>
        </w:rPr>
        <w:drawing>
          <wp:inline distT="0" distB="0" distL="0" distR="0" wp14:anchorId="2165AA1F" wp14:editId="05CE8937">
            <wp:extent cx="6223635" cy="2000152"/>
            <wp:effectExtent l="0" t="0" r="24765" b="69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EFF3FC" w14:textId="148C939D" w:rsidR="00B33111" w:rsidRPr="00B33111" w:rsidRDefault="00B33111" w:rsidP="00B33111">
      <w:pPr>
        <w:pStyle w:val="Caption"/>
        <w:ind w:left="2880" w:firstLine="720"/>
      </w:pPr>
      <w:r>
        <w:t xml:space="preserve">Figure </w:t>
      </w:r>
      <w:fldSimple w:instr=" SEQ Figure \* ARABIC ">
        <w:r>
          <w:rPr>
            <w:noProof/>
          </w:rPr>
          <w:t>3</w:t>
        </w:r>
      </w:fldSimple>
      <w:r>
        <w:t xml:space="preserve"> Evaluating multiple HMM's</w:t>
      </w:r>
    </w:p>
    <w:p w14:paraId="2A4D711F" w14:textId="02AD11AB" w:rsidR="003A1473" w:rsidRDefault="003A1473" w:rsidP="00525E1B">
      <w:pPr>
        <w:pStyle w:val="Heading2"/>
      </w:pPr>
      <w:r>
        <w:t xml:space="preserve">6.3 </w:t>
      </w:r>
      <w:r w:rsidR="00525E1B">
        <w:t>Learning Curve</w:t>
      </w:r>
    </w:p>
    <w:p w14:paraId="448B74D5" w14:textId="6D5125AB" w:rsidR="00525E1B" w:rsidRDefault="00525E1B" w:rsidP="00525E1B">
      <w:r>
        <w:t>The best HMM model is when</w:t>
      </w:r>
      <w:r w:rsidR="00610092">
        <w:t xml:space="preserve"> Witten Bill smoothing is used. The learning curve is plotted in Figure 3 by using 10% to 100% of the training data in the increments of 10 and 100% test data on Penn Treebank.</w:t>
      </w:r>
      <w:r w:rsidR="00760641">
        <w:t xml:space="preserve"> It is observed that as the training data increases, the performance on test data increases. </w:t>
      </w:r>
      <w:r w:rsidR="00A45836">
        <w:t xml:space="preserve">There are many parameters like transition probabilities, symbol emission probabilities and start state probabilities that the model has to learn. In order to have good estimates of these values, the model needs to have good amount of training data. </w:t>
      </w:r>
      <w:r w:rsidR="002A50A6">
        <w:t>So, we can see there is a jump in accuracy from 68% to 78% when there is an increase of 10% of the training data set from 10% to 20%.</w:t>
      </w:r>
    </w:p>
    <w:p w14:paraId="7A3C4127" w14:textId="77777777" w:rsidR="00760641" w:rsidRDefault="00760641" w:rsidP="00760641">
      <w:pPr>
        <w:keepNext/>
      </w:pPr>
      <w:r>
        <w:rPr>
          <w:noProof/>
        </w:rPr>
        <w:lastRenderedPageBreak/>
        <w:drawing>
          <wp:inline distT="0" distB="0" distL="0" distR="0" wp14:anchorId="7CEFC51D" wp14:editId="6B9FD54B">
            <wp:extent cx="2847670" cy="171879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3786" cy="1746633"/>
                    </a:xfrm>
                    <a:prstGeom prst="rect">
                      <a:avLst/>
                    </a:prstGeom>
                  </pic:spPr>
                </pic:pic>
              </a:graphicData>
            </a:graphic>
          </wp:inline>
        </w:drawing>
      </w:r>
    </w:p>
    <w:p w14:paraId="341271D0" w14:textId="2DF64684" w:rsidR="00610092" w:rsidRPr="00525E1B" w:rsidRDefault="00760641" w:rsidP="00760641">
      <w:pPr>
        <w:pStyle w:val="Caption"/>
      </w:pPr>
      <w:r>
        <w:t xml:space="preserve">                                Figure </w:t>
      </w:r>
      <w:fldSimple w:instr=" SEQ Figure \* ARABIC ">
        <w:r w:rsidR="00B33111">
          <w:rPr>
            <w:noProof/>
          </w:rPr>
          <w:t>4</w:t>
        </w:r>
      </w:fldSimple>
      <w:r>
        <w:t xml:space="preserve"> Learning Curve</w:t>
      </w:r>
    </w:p>
    <w:sectPr w:rsidR="00610092" w:rsidRPr="00525E1B" w:rsidSect="0061009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E1D0A" w14:textId="77777777" w:rsidR="003F446D" w:rsidRDefault="003F446D" w:rsidP="00BD2AB9">
      <w:pPr>
        <w:spacing w:after="0" w:line="240" w:lineRule="auto"/>
      </w:pPr>
      <w:r>
        <w:separator/>
      </w:r>
    </w:p>
  </w:endnote>
  <w:endnote w:type="continuationSeparator" w:id="0">
    <w:p w14:paraId="1338D378" w14:textId="77777777" w:rsidR="003F446D" w:rsidRDefault="003F446D" w:rsidP="00BD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B38DB" w14:textId="77777777" w:rsidR="003F446D" w:rsidRDefault="003F446D" w:rsidP="00BD2AB9">
      <w:pPr>
        <w:spacing w:after="0" w:line="240" w:lineRule="auto"/>
      </w:pPr>
      <w:r>
        <w:separator/>
      </w:r>
    </w:p>
  </w:footnote>
  <w:footnote w:type="continuationSeparator" w:id="0">
    <w:p w14:paraId="2DE81D09" w14:textId="77777777" w:rsidR="003F446D" w:rsidRDefault="003F446D" w:rsidP="00BD2AB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D9951" w14:textId="2F72AA3D" w:rsidR="00BD2AB9" w:rsidRDefault="00BD2AB9">
    <w:pPr>
      <w:pStyle w:val="Header"/>
    </w:pPr>
    <w:r>
      <w:t>Natural Language Processing</w:t>
    </w:r>
    <w:r>
      <w:tab/>
    </w:r>
    <w:r>
      <w:tab/>
      <w:t>HW02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F7E9B"/>
    <w:multiLevelType w:val="hybridMultilevel"/>
    <w:tmpl w:val="2752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DE21D0"/>
    <w:multiLevelType w:val="hybridMultilevel"/>
    <w:tmpl w:val="EA3EE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6BE"/>
    <w:rsid w:val="00082E7E"/>
    <w:rsid w:val="0015258A"/>
    <w:rsid w:val="0023249D"/>
    <w:rsid w:val="002A50A6"/>
    <w:rsid w:val="00310D75"/>
    <w:rsid w:val="003467A0"/>
    <w:rsid w:val="003A1473"/>
    <w:rsid w:val="003F446D"/>
    <w:rsid w:val="00481E0B"/>
    <w:rsid w:val="00492379"/>
    <w:rsid w:val="00502278"/>
    <w:rsid w:val="00525E1B"/>
    <w:rsid w:val="005806C7"/>
    <w:rsid w:val="005F40BD"/>
    <w:rsid w:val="005F4C35"/>
    <w:rsid w:val="00610092"/>
    <w:rsid w:val="00637497"/>
    <w:rsid w:val="006A6C76"/>
    <w:rsid w:val="006F1AEA"/>
    <w:rsid w:val="00757BD1"/>
    <w:rsid w:val="00760641"/>
    <w:rsid w:val="00792A3D"/>
    <w:rsid w:val="007A0B19"/>
    <w:rsid w:val="007C3E59"/>
    <w:rsid w:val="008520E3"/>
    <w:rsid w:val="00922200"/>
    <w:rsid w:val="009E2C98"/>
    <w:rsid w:val="00A45836"/>
    <w:rsid w:val="00A6040F"/>
    <w:rsid w:val="00AF6054"/>
    <w:rsid w:val="00B33111"/>
    <w:rsid w:val="00BD2AB9"/>
    <w:rsid w:val="00BE706E"/>
    <w:rsid w:val="00C54CF4"/>
    <w:rsid w:val="00D406BE"/>
    <w:rsid w:val="00E90290"/>
    <w:rsid w:val="00F764EE"/>
    <w:rsid w:val="00F9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3666"/>
  <w15:chartTrackingRefBased/>
  <w15:docId w15:val="{768A930C-C7F0-4263-A655-269A87A9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5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02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AB9"/>
  </w:style>
  <w:style w:type="paragraph" w:styleId="Footer">
    <w:name w:val="footer"/>
    <w:basedOn w:val="Normal"/>
    <w:link w:val="FooterChar"/>
    <w:uiPriority w:val="99"/>
    <w:unhideWhenUsed/>
    <w:rsid w:val="00BD2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AB9"/>
  </w:style>
  <w:style w:type="character" w:customStyle="1" w:styleId="Heading1Char">
    <w:name w:val="Heading 1 Char"/>
    <w:basedOn w:val="DefaultParagraphFont"/>
    <w:link w:val="Heading1"/>
    <w:uiPriority w:val="9"/>
    <w:rsid w:val="00BD2A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D2AB9"/>
    <w:pPr>
      <w:ind w:left="720"/>
      <w:contextualSpacing/>
    </w:pPr>
  </w:style>
  <w:style w:type="character" w:customStyle="1" w:styleId="Heading2Char">
    <w:name w:val="Heading 2 Char"/>
    <w:basedOn w:val="DefaultParagraphFont"/>
    <w:link w:val="Heading2"/>
    <w:uiPriority w:val="9"/>
    <w:rsid w:val="0015258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9E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2C98"/>
    <w:rPr>
      <w:rFonts w:ascii="Courier New" w:hAnsi="Courier New" w:cs="Courier New"/>
      <w:sz w:val="20"/>
      <w:szCs w:val="20"/>
    </w:rPr>
  </w:style>
  <w:style w:type="character" w:customStyle="1" w:styleId="Heading3Char">
    <w:name w:val="Heading 3 Char"/>
    <w:basedOn w:val="DefaultParagraphFont"/>
    <w:link w:val="Heading3"/>
    <w:uiPriority w:val="9"/>
    <w:rsid w:val="00E9029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757BD1"/>
    <w:pPr>
      <w:spacing w:after="200" w:line="240" w:lineRule="auto"/>
    </w:pPr>
    <w:rPr>
      <w:i/>
      <w:iCs/>
      <w:color w:val="44546A" w:themeColor="text2"/>
      <w:sz w:val="18"/>
      <w:szCs w:val="18"/>
    </w:rPr>
  </w:style>
  <w:style w:type="paragraph" w:styleId="NoSpacing">
    <w:name w:val="No Spacing"/>
    <w:uiPriority w:val="1"/>
    <w:qFormat/>
    <w:rsid w:val="00757B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85507">
      <w:bodyDiv w:val="1"/>
      <w:marLeft w:val="0"/>
      <w:marRight w:val="0"/>
      <w:marTop w:val="0"/>
      <w:marBottom w:val="0"/>
      <w:divBdr>
        <w:top w:val="none" w:sz="0" w:space="0" w:color="auto"/>
        <w:left w:val="none" w:sz="0" w:space="0" w:color="auto"/>
        <w:bottom w:val="none" w:sz="0" w:space="0" w:color="auto"/>
        <w:right w:val="none" w:sz="0" w:space="0" w:color="auto"/>
      </w:divBdr>
    </w:div>
    <w:div w:id="204559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3.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GaddipatiAsish/OneDrive/Ohio%20University/NLP/Assignments/HW02/Work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Sheet1!$W$4</c:f>
              <c:strCache>
                <c:ptCount val="1"/>
                <c:pt idx="0">
                  <c:v>all words</c:v>
                </c:pt>
              </c:strCache>
            </c:strRef>
          </c:tx>
          <c:spPr>
            <a:solidFill>
              <a:schemeClr val="accent1"/>
            </a:solidFill>
            <a:ln>
              <a:noFill/>
            </a:ln>
            <a:effectLst/>
          </c:spPr>
          <c:invertIfNegative val="0"/>
          <c:cat>
            <c:strRef>
              <c:f>Sheet1!$X$3:$AA$3</c:f>
              <c:strCache>
                <c:ptCount val="4"/>
                <c:pt idx="0">
                  <c:v>MLE</c:v>
                </c:pt>
                <c:pt idx="1">
                  <c:v>Laplace</c:v>
                </c:pt>
                <c:pt idx="2">
                  <c:v>Witten Bell</c:v>
                </c:pt>
                <c:pt idx="3">
                  <c:v>Simple Good Turing</c:v>
                </c:pt>
              </c:strCache>
            </c:strRef>
          </c:cat>
          <c:val>
            <c:numRef>
              <c:f>Sheet1!$X$4:$AA$4</c:f>
              <c:numCache>
                <c:formatCode>General</c:formatCode>
                <c:ptCount val="4"/>
                <c:pt idx="0">
                  <c:v>29.32</c:v>
                </c:pt>
                <c:pt idx="1">
                  <c:v>80.97</c:v>
                </c:pt>
                <c:pt idx="2">
                  <c:v>89.82</c:v>
                </c:pt>
                <c:pt idx="3">
                  <c:v>89.74</c:v>
                </c:pt>
              </c:numCache>
            </c:numRef>
          </c:val>
        </c:ser>
        <c:ser>
          <c:idx val="1"/>
          <c:order val="1"/>
          <c:tx>
            <c:strRef>
              <c:f>Sheet1!$W$5</c:f>
              <c:strCache>
                <c:ptCount val="1"/>
                <c:pt idx="0">
                  <c:v>oovs</c:v>
                </c:pt>
              </c:strCache>
            </c:strRef>
          </c:tx>
          <c:spPr>
            <a:solidFill>
              <a:schemeClr val="accent2"/>
            </a:solidFill>
            <a:ln>
              <a:noFill/>
            </a:ln>
            <a:effectLst/>
          </c:spPr>
          <c:invertIfNegative val="0"/>
          <c:cat>
            <c:strRef>
              <c:f>Sheet1!$X$3:$AA$3</c:f>
              <c:strCache>
                <c:ptCount val="4"/>
                <c:pt idx="0">
                  <c:v>MLE</c:v>
                </c:pt>
                <c:pt idx="1">
                  <c:v>Laplace</c:v>
                </c:pt>
                <c:pt idx="2">
                  <c:v>Witten Bell</c:v>
                </c:pt>
                <c:pt idx="3">
                  <c:v>Simple Good Turing</c:v>
                </c:pt>
              </c:strCache>
            </c:strRef>
          </c:cat>
          <c:val>
            <c:numRef>
              <c:f>Sheet1!$X$5:$AA$5</c:f>
              <c:numCache>
                <c:formatCode>General</c:formatCode>
                <c:ptCount val="4"/>
                <c:pt idx="0">
                  <c:v>24.260815437286</c:v>
                </c:pt>
                <c:pt idx="1">
                  <c:v>37.5816993464052</c:v>
                </c:pt>
                <c:pt idx="2">
                  <c:v>50.2645502645502</c:v>
                </c:pt>
                <c:pt idx="3">
                  <c:v>50.2956738250855</c:v>
                </c:pt>
              </c:numCache>
            </c:numRef>
          </c:val>
        </c:ser>
        <c:ser>
          <c:idx val="2"/>
          <c:order val="2"/>
          <c:tx>
            <c:strRef>
              <c:f>Sheet1!$W$6</c:f>
              <c:strCache>
                <c:ptCount val="1"/>
                <c:pt idx="0">
                  <c:v>words with out punct's</c:v>
                </c:pt>
              </c:strCache>
            </c:strRef>
          </c:tx>
          <c:spPr>
            <a:solidFill>
              <a:schemeClr val="accent3"/>
            </a:solidFill>
            <a:ln>
              <a:noFill/>
            </a:ln>
            <a:effectLst/>
          </c:spPr>
          <c:invertIfNegative val="0"/>
          <c:cat>
            <c:strRef>
              <c:f>Sheet1!$X$3:$AA$3</c:f>
              <c:strCache>
                <c:ptCount val="4"/>
                <c:pt idx="0">
                  <c:v>MLE</c:v>
                </c:pt>
                <c:pt idx="1">
                  <c:v>Laplace</c:v>
                </c:pt>
                <c:pt idx="2">
                  <c:v>Witten Bell</c:v>
                </c:pt>
                <c:pt idx="3">
                  <c:v>Simple Good Turing</c:v>
                </c:pt>
              </c:strCache>
            </c:strRef>
          </c:cat>
          <c:val>
            <c:numRef>
              <c:f>Sheet1!$X$6:$AA$6</c:f>
              <c:numCache>
                <c:formatCode>General</c:formatCode>
                <c:ptCount val="4"/>
                <c:pt idx="0">
                  <c:v>31.0768062760976</c:v>
                </c:pt>
                <c:pt idx="1">
                  <c:v>78.12223206377318</c:v>
                </c:pt>
                <c:pt idx="2">
                  <c:v>88.36644312286467</c:v>
                </c:pt>
                <c:pt idx="3">
                  <c:v>88.371504491965</c:v>
                </c:pt>
              </c:numCache>
            </c:numRef>
          </c:val>
        </c:ser>
        <c:ser>
          <c:idx val="3"/>
          <c:order val="3"/>
          <c:tx>
            <c:strRef>
              <c:f>Sheet1!$W$7</c:f>
              <c:strCache>
                <c:ptCount val="1"/>
                <c:pt idx="0">
                  <c:v>top10 Highest Entropy words</c:v>
                </c:pt>
              </c:strCache>
            </c:strRef>
          </c:tx>
          <c:spPr>
            <a:solidFill>
              <a:schemeClr val="accent4"/>
            </a:solidFill>
            <a:ln>
              <a:noFill/>
            </a:ln>
            <a:effectLst/>
          </c:spPr>
          <c:invertIfNegative val="0"/>
          <c:cat>
            <c:strRef>
              <c:f>Sheet1!$X$3:$AA$3</c:f>
              <c:strCache>
                <c:ptCount val="4"/>
                <c:pt idx="0">
                  <c:v>MLE</c:v>
                </c:pt>
                <c:pt idx="1">
                  <c:v>Laplace</c:v>
                </c:pt>
                <c:pt idx="2">
                  <c:v>Witten Bell</c:v>
                </c:pt>
                <c:pt idx="3">
                  <c:v>Simple Good Turing</c:v>
                </c:pt>
              </c:strCache>
            </c:strRef>
          </c:cat>
          <c:val>
            <c:numRef>
              <c:f>Sheet1!$X$7:$AA$7</c:f>
              <c:numCache>
                <c:formatCode>General</c:formatCode>
                <c:ptCount val="4"/>
                <c:pt idx="0">
                  <c:v>19.626168224299</c:v>
                </c:pt>
                <c:pt idx="1">
                  <c:v>55.1401869158878</c:v>
                </c:pt>
                <c:pt idx="2">
                  <c:v>64.48598130841118</c:v>
                </c:pt>
                <c:pt idx="3">
                  <c:v>62.61682242990649</c:v>
                </c:pt>
              </c:numCache>
            </c:numRef>
          </c:val>
        </c:ser>
        <c:dLbls>
          <c:showLegendKey val="0"/>
          <c:showVal val="0"/>
          <c:showCatName val="0"/>
          <c:showSerName val="0"/>
          <c:showPercent val="0"/>
          <c:showBubbleSize val="0"/>
        </c:dLbls>
        <c:gapWidth val="219"/>
        <c:overlap val="-27"/>
        <c:axId val="-2053240112"/>
        <c:axId val="-2055172304"/>
      </c:barChart>
      <c:catAx>
        <c:axId val="-205324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172304"/>
        <c:crosses val="autoZero"/>
        <c:auto val="1"/>
        <c:lblAlgn val="ctr"/>
        <c:lblOffset val="100"/>
        <c:noMultiLvlLbl val="0"/>
      </c:catAx>
      <c:valAx>
        <c:axId val="-205517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24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227510-4313-C340-B18B-B4AD365D6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1061</Words>
  <Characters>6053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Kumar Gaddipati</dc:creator>
  <cp:keywords/>
  <dc:description/>
  <cp:lastModifiedBy>Gaddipati, Asish Kumar</cp:lastModifiedBy>
  <cp:revision>15</cp:revision>
  <dcterms:created xsi:type="dcterms:W3CDTF">2016-03-15T00:30:00Z</dcterms:created>
  <dcterms:modified xsi:type="dcterms:W3CDTF">2016-03-16T14:26:00Z</dcterms:modified>
</cp:coreProperties>
</file>