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sidDel="00000000" w:rsidR="00000000" w:rsidRPr="00000000">
        <w:rPr/>
        <w:drawing>
          <wp:inline distB="0" distT="0" distL="0" distR="0">
            <wp:extent cx="5919788" cy="102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9788"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2e74b5" w:space="8" w:sz="8" w:val="single"/>
        </w:pBdr>
        <w:spacing w:after="100" w:lineRule="auto"/>
        <w:rPr/>
      </w:pPr>
      <w:r w:rsidDel="00000000" w:rsidR="00000000" w:rsidRPr="00000000">
        <w:rPr>
          <w:b w:val="1"/>
          <w:bCs w:val="1"/>
          <w:color w:val="1f4e79"/>
          <w:sz w:val="40"/>
          <w:szCs w:val="40"/>
          <w:rtl w:val="0"/>
        </w:rPr>
        <w:t xml:space="preserve">Hotel Reservation Operations Analytics</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b w:val="1"/>
          <w:bCs w:val="1"/>
          <w:color w:val="1f4e79"/>
          <w:sz w:val="30"/>
          <w:szCs w:val="30"/>
          <w:rtl w:val="0"/>
        </w:rPr>
        <w:t xml:space="preserve">Project Introduction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sz w:val="22"/>
          <w:szCs w:val="22"/>
          <w:rtl w:val="0"/>
        </w:rPr>
        <w:t xml:space="preserve">StayPoint Hospitality is a hotel chain operating multiple properties across different cities. Each hotel offers rooms of varying types, and guests make bookings that are fulfilled as stays managed by front-desk and housekeeping staff. The Operations and Guest Experience teams want to use data to understand booking demand, guest behaviour, stay outcomes, and staff and room utilization.</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sz w:val="22"/>
          <w:szCs w:val="22"/>
          <w:rtl w:val="0"/>
        </w:rPr>
        <w:t xml:space="preserve">You will work as a BI Analyst supporting the Operations team. Your task is to understand the business, explore and clean the data, build your own data model, identify key performance indicators, create DAX measures, design interactive dashboards, and communicate meaningful business insights.</w:t>
      </w: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b w:val="1"/>
          <w:bCs w:val="1"/>
          <w:color w:val="1f4e79"/>
          <w:sz w:val="30"/>
          <w:szCs w:val="30"/>
          <w:rtl w:val="0"/>
        </w:rPr>
        <w:t xml:space="preserve">Sprint 1: Business Understanding</w:t>
      </w: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2e74b5"/>
          <w:sz w:val="25"/>
          <w:szCs w:val="25"/>
          <w:rtl w:val="0"/>
        </w:rPr>
        <w:t xml:space="preserve">1.1 Company Background</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sz w:val="22"/>
          <w:szCs w:val="22"/>
          <w:rtl w:val="0"/>
        </w:rPr>
        <w:t xml:space="preserve">Understand the company's business, the nature of hotel reservation operations, and the business context behind the analysis.</w:t>
      </w: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b w:val="1"/>
          <w:bCs w:val="1"/>
          <w:color w:val="2e74b5"/>
          <w:sz w:val="25"/>
          <w:szCs w:val="25"/>
          <w:rtl w:val="0"/>
        </w:rPr>
        <w:t xml:space="preserve">1.2 Role</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sz w:val="22"/>
          <w:szCs w:val="22"/>
          <w:rtl w:val="0"/>
        </w:rPr>
        <w:t xml:space="preserve">Assume the role of a BI Analyst supporting the Operations team. Your responsibility is to use the available data to answer business questions and support operational decisions through interactive dashboards.</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sz w:val="22"/>
          <w:szCs w:val="22"/>
          <w:rtl w:val="0"/>
        </w:rPr>
        <w:t xml:space="preserve">No data model or ER diagram is provided for this project. Unlike a SQL project where the schema is fixed in advance, real BI work usually starts with raw files and no diagram — you will explore the data yourself in Sprint 2 and decide how the tables should relate to one another.</w:t>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b w:val="1"/>
          <w:bCs w:val="1"/>
          <w:color w:val="1f4e79"/>
          <w:sz w:val="30"/>
          <w:szCs w:val="30"/>
          <w:rtl w:val="0"/>
        </w:rPr>
        <w:t xml:space="preserve">Sprint 2: Data Loading, Cleaning &amp; Data Modeling</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b w:val="1"/>
          <w:bCs w:val="1"/>
          <w:color w:val="2e74b5"/>
          <w:sz w:val="25"/>
          <w:szCs w:val="25"/>
          <w:rtl w:val="0"/>
        </w:rPr>
        <w:t xml:space="preserve">2.1 Import the Data</w:t>
      </w:r>
      <w:r w:rsidDel="00000000" w:rsidR="00000000" w:rsidRPr="00000000">
        <w:rPr>
          <w:rtl w:val="0"/>
        </w:rPr>
      </w:r>
    </w:p>
    <w:p w:rsidR="00000000" w:rsidDel="00000000" w:rsidP="00000000" w:rsidRDefault="00000000" w:rsidRPr="00000000" w14:paraId="0000000F">
      <w:pPr>
        <w:spacing w:after="160" w:line="276" w:lineRule="auto"/>
        <w:rPr/>
      </w:pPr>
      <w:sdt>
        <w:sdtPr>
          <w:id w:val="-303131947"/>
          <w:tag w:val="goog_rdk_0"/>
        </w:sdtPr>
        <w:sdtContent>
          <w:r w:rsidDel="00000000" w:rsidR="00000000" w:rsidRPr="00000000">
            <w:rPr>
              <w:rFonts w:ascii="Cardo" w:cs="Cardo" w:eastAsia="Cardo" w:hAnsi="Cardo"/>
              <w:sz w:val="22"/>
              <w:szCs w:val="22"/>
              <w:rtl w:val="0"/>
            </w:rPr>
            <w:t xml:space="preserve">Use Get Data → Text/CSV in Power BI Desktop to load all six tables — guests, hotels, rooms, bookings, stays, staff — plus the provided date_table.csv.</w:t>
          </w:r>
        </w:sdtContent>
      </w:sdt>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each table in Power Query Editor before loading.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data types are set correctly: whole number for ID and count columns, date for date columns, decimal number for rating/price/amount columns, and text for categorical columns.</w:t>
      </w:r>
      <w:r w:rsidDel="00000000" w:rsidR="00000000" w:rsidRPr="00000000">
        <w:rPr>
          <w:rtl w:val="0"/>
        </w:rPr>
      </w:r>
    </w:p>
    <w:p w:rsidR="00000000" w:rsidDel="00000000" w:rsidP="00000000" w:rsidRDefault="00000000" w:rsidRPr="00000000" w14:paraId="00000012">
      <w:pPr>
        <w:pStyle w:val="Heading3"/>
        <w:spacing w:after="100" w:before="200" w:lineRule="auto"/>
        <w:rPr/>
      </w:pPr>
      <w:r w:rsidDel="00000000" w:rsidR="00000000" w:rsidRPr="00000000">
        <w:rPr>
          <w:b w:val="1"/>
          <w:bCs w:val="1"/>
          <w:color w:val="4a90c4"/>
          <w:sz w:val="23"/>
          <w:szCs w:val="23"/>
          <w:rtl w:val="0"/>
        </w:rPr>
        <w:t xml:space="preserve">Dataset Overview</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i w:val="1"/>
          <w:iCs w:val="1"/>
          <w:sz w:val="20"/>
          <w:szCs w:val="20"/>
          <w:rtl w:val="0"/>
        </w:rPr>
        <w:t xml:space="preserve">*Row counts reflect the raw files as provided, including intentional data-quality issues you are expected to find and resolve during Sprint 2.</w:t>
      </w:r>
      <w:r w:rsidDel="00000000" w:rsidR="00000000" w:rsidRPr="00000000">
        <w:rPr>
          <w:rtl w:val="0"/>
        </w:rPr>
      </w:r>
    </w:p>
    <w:tbl>
      <w:tblPr>
        <w:tblStyle w:val="Table1"/>
        <w:tblW w:w="6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0"/>
        <w:gridCol w:w="3020"/>
        <w:tblGridChange w:id="0">
          <w:tblGrid>
            <w:gridCol w:w="3020"/>
            <w:gridCol w:w="3020"/>
          </w:tblGrid>
        </w:tblGridChange>
      </w:tblGrid>
      <w:tr>
        <w:trPr>
          <w:cantSplit w:val="0"/>
          <w:tblHeader w:val="0"/>
        </w:trPr>
        <w:tc>
          <w:tcPr>
            <w:shd w:fill="1f4e79"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1"/>
                <w:szCs w:val="21"/>
                <w:rtl w:val="0"/>
              </w:rPr>
              <w:t xml:space="preserve">Table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21"/>
                <w:szCs w:val="21"/>
                <w:rtl w:val="0"/>
              </w:rPr>
              <w:t xml:space="preserve">Shape*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0"/>
                <w:bCs w:val="0"/>
                <w:color w:val="000000"/>
                <w:sz w:val="21"/>
                <w:szCs w:val="21"/>
                <w:rtl w:val="0"/>
              </w:rPr>
              <w:t xml:space="preserve">guests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0"/>
                <w:bCs w:val="0"/>
                <w:color w:val="000000"/>
                <w:sz w:val="21"/>
                <w:szCs w:val="21"/>
                <w:rtl w:val="0"/>
              </w:rPr>
              <w:t xml:space="preserve">(~350,7)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0"/>
                <w:bCs w:val="0"/>
                <w:color w:val="000000"/>
                <w:sz w:val="21"/>
                <w:szCs w:val="21"/>
                <w:rtl w:val="0"/>
              </w:rPr>
              <w:t xml:space="preserve">hotels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0"/>
                <w:bCs w:val="0"/>
                <w:color w:val="000000"/>
                <w:sz w:val="21"/>
                <w:szCs w:val="21"/>
                <w:rtl w:val="0"/>
              </w:rPr>
              <w:t xml:space="preserve">(~25,6)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0"/>
                <w:bCs w:val="0"/>
                <w:color w:val="000000"/>
                <w:sz w:val="21"/>
                <w:szCs w:val="21"/>
                <w:rtl w:val="0"/>
              </w:rPr>
              <w:t xml:space="preserve">rooms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color w:val="000000"/>
                <w:sz w:val="21"/>
                <w:szCs w:val="21"/>
                <w:rtl w:val="0"/>
              </w:rPr>
              <w:t xml:space="preserve">(~600,7)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color w:val="000000"/>
                <w:sz w:val="21"/>
                <w:szCs w:val="21"/>
                <w:rtl w:val="0"/>
              </w:rPr>
              <w:t xml:space="preserve">bookings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color w:val="000000"/>
                <w:sz w:val="21"/>
                <w:szCs w:val="21"/>
                <w:rtl w:val="0"/>
              </w:rPr>
              <w:t xml:space="preserve">(2,800,8)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color w:val="000000"/>
                <w:sz w:val="21"/>
                <w:szCs w:val="21"/>
                <w:rtl w:val="0"/>
              </w:rPr>
              <w:t xml:space="preserve">stays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color w:val="000000"/>
                <w:sz w:val="21"/>
                <w:szCs w:val="21"/>
                <w:rtl w:val="0"/>
              </w:rPr>
              <w:t xml:space="preserve">(3,200,10)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color w:val="000000"/>
                <w:sz w:val="21"/>
                <w:szCs w:val="21"/>
                <w:rtl w:val="0"/>
              </w:rPr>
              <w:t xml:space="preserve">staff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color w:val="000000"/>
                <w:sz w:val="21"/>
                <w:szCs w:val="21"/>
                <w:rtl w:val="0"/>
              </w:rPr>
              <w:t xml:space="preserve">(70,6)</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color w:val="000000"/>
                <w:sz w:val="21"/>
                <w:szCs w:val="21"/>
                <w:rtl w:val="0"/>
              </w:rPr>
              <w:t xml:space="preserve">date_table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color w:val="000000"/>
                <w:sz w:val="21"/>
                <w:szCs w:val="21"/>
                <w:rtl w:val="0"/>
              </w:rPr>
              <w:t xml:space="preserve">(2022-01-01 to 2025-01-31)</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b w:val="1"/>
          <w:bCs w:val="1"/>
          <w:color w:val="2e74b5"/>
          <w:sz w:val="25"/>
          <w:szCs w:val="25"/>
          <w:rtl w:val="0"/>
        </w:rPr>
        <w:t xml:space="preserve">2.2 Data Cleaning in Power Query</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sz w:val="22"/>
          <w:szCs w:val="22"/>
          <w:rtl w:val="0"/>
        </w:rPr>
        <w:t xml:space="preserve">This dataset intentionally contains realistic data-quality issues. Finding them is part of the exercise — use the "Column Distribution" and "Column Profile" tools (View tab) on every categorical column to see the actual set of values before you trust it or build anything on top of it.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for inconsistent text values — casing differences and stray leading/trailing spaces are common causes of a category silently splitting into duplicates (for example, "Corporate" and "corporate" being treated as two different guest types).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blank or missing values and decide how to handle them sensibly — not every blank needs to be removed.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duplicate rows, especially where an ID column is involved. A duplicate on an ID column can silently change how a relationship behaves once you reach data modeling — find and resolve these before Sprint 2.3, not after.</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Trim, Clean, and consistent capitalization where appropriate, and Remove Duplicates where you find exact repeated rows.</w:t>
      </w:r>
      <w:r w:rsidDel="00000000" w:rsidR="00000000" w:rsidRPr="00000000">
        <w:rPr>
          <w:rtl w:val="0"/>
        </w:rPr>
      </w:r>
    </w:p>
    <w:p w:rsidR="00000000" w:rsidDel="00000000" w:rsidP="00000000" w:rsidRDefault="00000000" w:rsidRPr="00000000" w14:paraId="0000002B">
      <w:pPr>
        <w:spacing w:after="200" w:before="100" w:line="276" w:lineRule="auto"/>
        <w:rPr/>
      </w:pPr>
      <w:r w:rsidDel="00000000" w:rsidR="00000000" w:rsidRPr="00000000">
        <w:rPr>
          <w:b w:val="1"/>
          <w:bCs w:val="1"/>
          <w:i w:val="1"/>
          <w:iCs w:val="1"/>
          <w:sz w:val="22"/>
          <w:szCs w:val="22"/>
          <w:rtl w:val="0"/>
        </w:rPr>
        <w:t xml:space="preserve">Data Note: </w:t>
      </w:r>
      <w:r w:rsidDel="00000000" w:rsidR="00000000" w:rsidRPr="00000000">
        <w:rPr>
          <w:i w:val="1"/>
          <w:iCs w:val="1"/>
          <w:sz w:val="22"/>
          <w:szCs w:val="22"/>
          <w:rtl w:val="0"/>
        </w:rPr>
        <w:t xml:space="preserve">keep every cleaning step visible in the Applied Steps pane rather than editing values by hand. This pane is one of the most valuable habits in real BI work — it is a transparent, reproducible record of exactly what was done to the data and in what order, which matters enormously when someone else (or future you) needs to audit or rebuild the pipeline. Take a screenshot of your Applied Steps pane for at least one table once your cleaning is complete — it is part of your deliverable.</w:t>
      </w: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b w:val="1"/>
          <w:bCs w:val="1"/>
          <w:color w:val="2e74b5"/>
          <w:sz w:val="25"/>
          <w:szCs w:val="25"/>
          <w:rtl w:val="0"/>
        </w:rPr>
        <w:t xml:space="preserve">2.3 Build the Data Model</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sz w:val="22"/>
          <w:szCs w:val="22"/>
          <w:rtl w:val="0"/>
        </w:rPr>
        <w:t xml:space="preserve">Switch to Model view and build the relationships between the tables yourself, including the date_table. Decide which columns should connect and what each relationship's cardinality and cross-filter direction should be — this is not provided to you.</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building each relationship, test it with one simple visual pulling a field from each of the two connected tables. If totals look inflated, duplicated, or unexpectedly missing, that is a signal to revisit the relationship — not the data.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Decide which date column is most central to your analysis and connect the date_table there first as the active relationship. A table can only have one active relationship to the date table at a time — think about whether booking_date or check_in_date/check_out_date needs an inactive relationship instead, and how you would use it in a measure if so.</w:t>
      </w:r>
      <w:r w:rsidDel="00000000" w:rsidR="00000000" w:rsidRPr="00000000">
        <w:rPr>
          <w:rtl w:val="0"/>
        </w:rPr>
      </w:r>
    </w:p>
    <w:p w:rsidR="00000000" w:rsidDel="00000000" w:rsidP="00000000" w:rsidRDefault="00000000" w:rsidRPr="00000000" w14:paraId="00000030">
      <w:pPr>
        <w:spacing w:after="200" w:before="100" w:line="276" w:lineRule="auto"/>
        <w:rPr/>
      </w:pPr>
      <w:r w:rsidDel="00000000" w:rsidR="00000000" w:rsidRPr="00000000">
        <w:rPr>
          <w:b w:val="1"/>
          <w:bCs w:val="1"/>
          <w:i w:val="1"/>
          <w:iCs w:val="1"/>
          <w:sz w:val="22"/>
          <w:szCs w:val="22"/>
          <w:rtl w:val="0"/>
        </w:rPr>
        <w:t xml:space="preserve">Data Note: </w:t>
      </w:r>
      <w:r w:rsidDel="00000000" w:rsidR="00000000" w:rsidRPr="00000000">
        <w:rPr>
          <w:i w:val="1"/>
          <w:iCs w:val="1"/>
          <w:sz w:val="22"/>
          <w:szCs w:val="22"/>
          <w:rtl w:val="0"/>
        </w:rPr>
        <w:t xml:space="preserve">not every booking results in a matching stay record — some bookings are cancelled or become no-shows before check-in. Any visual or relationship combining fields from both bookings and stays can show blank or missing categories for those bookings. Keep this in mind while validating your model and interpreting your dashboards later.</w:t>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b w:val="1"/>
          <w:bCs w:val="1"/>
          <w:color w:val="1f4e79"/>
          <w:sz w:val="30"/>
          <w:szCs w:val="30"/>
          <w:rtl w:val="0"/>
        </w:rPr>
        <w:t xml:space="preserve">Sprint 3: Identify Key Performance Indicators</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sz w:val="22"/>
          <w:szCs w:val="22"/>
          <w:rtl w:val="0"/>
        </w:rPr>
        <w:t xml:space="preserve">Before building any dashboard, identify the KPIs that actually matter to this business. A KPI is not just any number you can calculate — it is a number someone would check regularly to know whether the business is doing well or poorly.</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sz w:val="22"/>
          <w:szCs w:val="22"/>
          <w:rtl w:val="0"/>
        </w:rPr>
        <w:t xml:space="preserve">Consider these categories as starting points, not a fixed list: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Volume &amp; Demand — how much booking activity is happening, and where.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Revenue &amp; Value — how much the business is earning, and from whom.</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Stay Performance — how reliably bookings turn into completed, satisfactory stays.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Resource Utilization — how well staff and rooms are being used.</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sz w:val="22"/>
          <w:szCs w:val="22"/>
          <w:rtl w:val="0"/>
        </w:rPr>
        <w:t xml:space="preserve">For each KPI you choose, document three things: exactly how it is calculated, why it matters to the business, and what a "good" versus a "concerning" value would look like. Aim for at least 6–8 KPIs spread across the categories above before moving to Sprint 4 — these will directly feed your DAX measures and dashboards.</w:t>
      </w:r>
      <w:r w:rsidDel="00000000" w:rsidR="00000000" w:rsidRPr="00000000">
        <w:rPr>
          <w:rtl w:val="0"/>
        </w:rPr>
      </w:r>
    </w:p>
    <w:p w:rsidR="00000000" w:rsidDel="00000000" w:rsidP="00000000" w:rsidRDefault="00000000" w:rsidRPr="00000000" w14:paraId="00000039">
      <w:pPr>
        <w:pStyle w:val="Heading1"/>
        <w:spacing w:after="160" w:before="320" w:lineRule="auto"/>
        <w:rPr/>
      </w:pPr>
      <w:r w:rsidDel="00000000" w:rsidR="00000000" w:rsidRPr="00000000">
        <w:rPr>
          <w:b w:val="1"/>
          <w:bCs w:val="1"/>
          <w:color w:val="1f4e79"/>
          <w:sz w:val="30"/>
          <w:szCs w:val="30"/>
          <w:rtl w:val="0"/>
        </w:rPr>
        <w:t xml:space="preserve">Sprint 4: DAX Measures and Calculated Columns</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sz w:val="22"/>
          <w:szCs w:val="22"/>
          <w:rtl w:val="0"/>
        </w:rPr>
        <w:t xml:space="preserve">For each business objective below, create the DAX measures and/or calculated columns needed to support it. The objectives are the same ones your dashboards will be built around in Sprint 5, so plan your DAX with that end goal in mind.</w:t>
      </w:r>
      <w:r w:rsidDel="00000000" w:rsidR="00000000" w:rsidRPr="00000000">
        <w:rPr>
          <w:rtl w:val="0"/>
        </w:rPr>
      </w:r>
    </w:p>
    <w:p w:rsidR="00000000" w:rsidDel="00000000" w:rsidP="00000000" w:rsidRDefault="00000000" w:rsidRPr="00000000" w14:paraId="0000003B">
      <w:pPr>
        <w:pStyle w:val="Heading3"/>
        <w:spacing w:after="100" w:before="200" w:lineRule="auto"/>
        <w:rPr/>
      </w:pPr>
      <w:r w:rsidDel="00000000" w:rsidR="00000000" w:rsidRPr="00000000">
        <w:rPr>
          <w:b w:val="1"/>
          <w:bCs w:val="1"/>
          <w:color w:val="4a90c4"/>
          <w:sz w:val="23"/>
          <w:szCs w:val="23"/>
          <w:rtl w:val="0"/>
        </w:rPr>
        <w:t xml:space="preserve">Measures vs. Calculated Columns</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sz w:val="22"/>
          <w:szCs w:val="22"/>
          <w:rtl w:val="0"/>
        </w:rPr>
        <w:t xml:space="preserve">Decide, for each calculation, whether it belongs as a measure (aggregated dynamically at query time, responsive to filters and slicers) or a calculated column (evaluated row by row and stored in the table, useful for grouping, slicing, or categorizing). Most of what you build in this sprint — totals, averages, rates, and ratios — should be measures; use calculated columns mainly when you need a new categorical field to filter or group by.</w:t>
      </w: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b w:val="1"/>
          <w:bCs w:val="1"/>
          <w:color w:val="2e74b5"/>
          <w:sz w:val="25"/>
          <w:szCs w:val="25"/>
          <w:rtl w:val="0"/>
        </w:rPr>
        <w:t xml:space="preserve">4.1 Understand Booking Demand</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sz w:val="22"/>
          <w:szCs w:val="22"/>
          <w:rtl w:val="0"/>
        </w:rPr>
        <w:t xml:space="preserve">Business Objective: The Operations team wants to understand where and how bookings are being generated.</w:t>
      </w:r>
      <w:r w:rsidDel="00000000" w:rsidR="00000000" w:rsidRPr="00000000">
        <w:rPr>
          <w:rtl w:val="0"/>
        </w:rPr>
      </w:r>
    </w:p>
    <w:p w:rsidR="00000000" w:rsidDel="00000000" w:rsidP="00000000" w:rsidRDefault="00000000" w:rsidRPr="00000000" w14:paraId="0000003F">
      <w:pPr>
        <w:pStyle w:val="Heading3"/>
        <w:spacing w:after="100" w:before="200" w:lineRule="auto"/>
        <w:rPr/>
      </w:pPr>
      <w:r w:rsidDel="00000000" w:rsidR="00000000" w:rsidRPr="00000000">
        <w:rPr>
          <w:b w:val="1"/>
          <w:bCs w:val="1"/>
          <w:color w:val="4a90c4"/>
          <w:sz w:val="23"/>
          <w:szCs w:val="23"/>
          <w:rtl w:val="0"/>
        </w:rPr>
        <w:t xml:space="preserve">Things to Consider While Analyzing: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the number of bookings across hotels.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bookings across different booking channels.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bookings based on room type requested.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how booking volume changes over time.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at booking amount across different groups.</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sz w:val="22"/>
          <w:szCs w:val="22"/>
          <w:rtl w:val="0"/>
        </w:rPr>
        <w:t xml:space="preserve">Create the DAX measures and/or calculated columns this objective needs. The points above are starting points, not a fixed list — you decide exactly what to calculate.</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b w:val="1"/>
          <w:bCs w:val="1"/>
          <w:color w:val="2e74b5"/>
          <w:sz w:val="25"/>
          <w:szCs w:val="25"/>
          <w:rtl w:val="0"/>
        </w:rPr>
        <w:t xml:space="preserve">4.2 Understand Guest Booking Behaviour</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sz w:val="22"/>
          <w:szCs w:val="22"/>
          <w:rtl w:val="0"/>
        </w:rPr>
        <w:t xml:space="preserve">Business Objective: The Guest Experience team wants to understand how guests are using the reservation service.</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b w:val="1"/>
          <w:bCs w:val="1"/>
          <w:color w:val="4a90c4"/>
          <w:sz w:val="23"/>
          <w:szCs w:val="23"/>
          <w:rtl w:val="0"/>
        </w:rPr>
        <w:t xml:space="preserve">Things to Consider While Analyzing: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guests based on the number of bookings they make.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guests with a higher total booking amount.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guest activity across hotels.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at differences between Individual and Corporate guests.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guest booking patterns over time.</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sz w:val="22"/>
          <w:szCs w:val="22"/>
          <w:rtl w:val="0"/>
        </w:rPr>
        <w:t xml:space="preserve">Create the DAX measures and/or calculated columns this objective needs. The points above are starting points, not a fixed list — you decide exactly what to calculate.</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b w:val="1"/>
          <w:bCs w:val="1"/>
          <w:color w:val="2e74b5"/>
          <w:sz w:val="25"/>
          <w:szCs w:val="25"/>
          <w:rtl w:val="0"/>
        </w:rPr>
        <w:t xml:space="preserve">4.3 Evaluate Stay Performance</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sz w:val="22"/>
          <w:szCs w:val="22"/>
          <w:rtl w:val="0"/>
        </w:rPr>
        <w:t xml:space="preserve">Business Objective: The Operations team wants to understand how well stays are being completed.</w:t>
      </w:r>
      <w:r w:rsidDel="00000000" w:rsidR="00000000" w:rsidRPr="00000000">
        <w:rPr>
          <w:rtl w:val="0"/>
        </w:rPr>
      </w:r>
    </w:p>
    <w:p w:rsidR="00000000" w:rsidDel="00000000" w:rsidP="00000000" w:rsidRDefault="00000000" w:rsidRPr="00000000" w14:paraId="00000051">
      <w:pPr>
        <w:pStyle w:val="Heading3"/>
        <w:spacing w:after="100" w:before="200" w:lineRule="auto"/>
        <w:rPr/>
      </w:pPr>
      <w:r w:rsidDel="00000000" w:rsidR="00000000" w:rsidRPr="00000000">
        <w:rPr>
          <w:b w:val="1"/>
          <w:bCs w:val="1"/>
          <w:color w:val="4a90c4"/>
          <w:sz w:val="23"/>
          <w:szCs w:val="23"/>
          <w:rtl w:val="0"/>
        </w:rPr>
        <w:t xml:space="preserve">Things to Consider While Analyzing: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stay outcomes across different hotels.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stay duration and nights stayed.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stay outcomes by status — Checked-out, No-show, Cancelled, and In-progress are not a simple success/failure split, so consider what each status actually represents.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hotels with higher booking activity or poorer outcomes.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stay performance over time.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sz w:val="22"/>
          <w:szCs w:val="22"/>
          <w:rtl w:val="0"/>
        </w:rPr>
        <w:t xml:space="preserve">Create the DAX measures and/or calculated columns this objective needs. The points above are starting points, not a fixed list — you decide exactly what to calculate.</w:t>
      </w: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b w:val="1"/>
          <w:bCs w:val="1"/>
          <w:color w:val="2e74b5"/>
          <w:sz w:val="25"/>
          <w:szCs w:val="25"/>
          <w:rtl w:val="0"/>
        </w:rPr>
        <w:t xml:space="preserve">4.4 Understand Staff and Room Performance</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sz w:val="22"/>
          <w:szCs w:val="22"/>
          <w:rtl w:val="0"/>
        </w:rPr>
        <w:t xml:space="preserve">Business Objective: The Operations team wants to understand how its hotel resources are being utilized and how they are performing.</w:t>
      </w:r>
      <w:r w:rsidDel="00000000" w:rsidR="00000000" w:rsidRPr="00000000">
        <w:rPr>
          <w:rtl w:val="0"/>
        </w:rPr>
      </w:r>
    </w:p>
    <w:p w:rsidR="00000000" w:rsidDel="00000000" w:rsidP="00000000" w:rsidRDefault="00000000" w:rsidRPr="00000000" w14:paraId="0000005A">
      <w:pPr>
        <w:pStyle w:val="Heading3"/>
        <w:spacing w:after="100" w:before="200" w:lineRule="auto"/>
        <w:rPr/>
      </w:pPr>
      <w:r w:rsidDel="00000000" w:rsidR="00000000" w:rsidRPr="00000000">
        <w:rPr>
          <w:b w:val="1"/>
          <w:bCs w:val="1"/>
          <w:color w:val="4a90c4"/>
          <w:sz w:val="23"/>
          <w:szCs w:val="23"/>
          <w:rtl w:val="0"/>
        </w:rPr>
        <w:t xml:space="preserve">Things to Consider While Analyzing: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the number of stays handled by staff members.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staff performance across stay outcomes.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stay duration across staff members.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room usage across different room types.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at stay performance across different rooms.</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sz w:val="22"/>
          <w:szCs w:val="22"/>
          <w:rtl w:val="0"/>
        </w:rPr>
        <w:t xml:space="preserve">Create the DAX measures and/or calculated columns this objective needs. The points above are starting points, not a fixed list — you decide exactly what to calculate.</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b w:val="1"/>
          <w:bCs w:val="1"/>
          <w:color w:val="2e74b5"/>
          <w:sz w:val="25"/>
          <w:szCs w:val="25"/>
          <w:rtl w:val="0"/>
        </w:rPr>
        <w:t xml:space="preserve">4.5 Identify Booking and Stay Problems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sz w:val="22"/>
          <w:szCs w:val="22"/>
          <w:rtl w:val="0"/>
        </w:rPr>
        <w:t xml:space="preserve">Business Objective: The Operations team wants to understand why some bookings require additional effort or fail to result in a completed stay.</w:t>
      </w: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b w:val="1"/>
          <w:bCs w:val="1"/>
          <w:color w:val="4a90c4"/>
          <w:sz w:val="23"/>
          <w:szCs w:val="23"/>
          <w:rtl w:val="0"/>
        </w:rPr>
        <w:t xml:space="preserve">Things to Consider While Analyzing: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which bookings resulted in cancellations or no-shows.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common stay statuses and problem patterns.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stay performance for bookings with high service request counts.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whether certain hotels experience more booking problems.</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sz w:val="22"/>
          <w:szCs w:val="22"/>
          <w:rtl w:val="0"/>
        </w:rPr>
        <w:t xml:space="preserve">Create the DAX measures and/or calculated columns this objective needs. The points above are starting points, not a fixed list — you decide exactly what to calculate.</w:t>
      </w: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b w:val="1"/>
          <w:bCs w:val="1"/>
          <w:color w:val="1f4e79"/>
          <w:sz w:val="30"/>
          <w:szCs w:val="30"/>
          <w:rtl w:val="0"/>
        </w:rPr>
        <w:t xml:space="preserve">Sprint 5: Objective-Based Dashboard Design</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sz w:val="22"/>
          <w:szCs w:val="22"/>
          <w:rtl w:val="0"/>
        </w:rPr>
        <w:t xml:space="preserve">For each objective, bring together the relevant KPIs (Sprint 3) and DAX measures/columns (Sprint 4) into a report page. Choose the visual types yourself — the goal is to communicate the finding clearly, not to match a specific chart type. Add slicers or filters where they would genuinely help someone explore the page.</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b w:val="1"/>
          <w:bCs w:val="1"/>
          <w:color w:val="2e74b5"/>
          <w:sz w:val="25"/>
          <w:szCs w:val="25"/>
          <w:rtl w:val="0"/>
        </w:rPr>
        <w:t xml:space="preserve">5.1 Understand Booking Demand</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sz w:val="22"/>
          <w:szCs w:val="22"/>
          <w:rtl w:val="0"/>
        </w:rPr>
        <w:t xml:space="preserve">Business Objective: The Operations team wants to understand where and how bookings are being generated.</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sz w:val="22"/>
          <w:szCs w:val="22"/>
          <w:rtl w:val="0"/>
        </w:rPr>
        <w:t xml:space="preserve">Build a report page addressing this objective using the KPIs and DAX measures/columns you created for it in Sprints 3 and 4. Record your findings and business insights directly on the page.</w:t>
      </w:r>
      <w:r w:rsidDel="00000000" w:rsidR="00000000" w:rsidRPr="00000000">
        <w:rPr>
          <w:rtl w:val="0"/>
        </w:rPr>
      </w:r>
    </w:p>
    <w:p w:rsidR="00000000" w:rsidDel="00000000" w:rsidP="00000000" w:rsidRDefault="00000000" w:rsidRPr="00000000" w14:paraId="0000006E">
      <w:pPr>
        <w:pStyle w:val="Heading2"/>
        <w:spacing w:after="120" w:before="240" w:lineRule="auto"/>
        <w:rPr/>
      </w:pPr>
      <w:r w:rsidDel="00000000" w:rsidR="00000000" w:rsidRPr="00000000">
        <w:rPr>
          <w:b w:val="1"/>
          <w:bCs w:val="1"/>
          <w:color w:val="2e74b5"/>
          <w:sz w:val="25"/>
          <w:szCs w:val="25"/>
          <w:rtl w:val="0"/>
        </w:rPr>
        <w:t xml:space="preserve">5.2 Understand Guest Booking Behaviour</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sz w:val="22"/>
          <w:szCs w:val="22"/>
          <w:rtl w:val="0"/>
        </w:rPr>
        <w:t xml:space="preserve">Business Objective: The Guest Experience team wants to understand how guests are using the reservation service.</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sz w:val="22"/>
          <w:szCs w:val="22"/>
          <w:rtl w:val="0"/>
        </w:rPr>
        <w:t xml:space="preserve">Build a report page addressing this objective using the KPIs and DAX measures/columns you created for it in Sprints 3 and 4. Record your findings and business insights directly on the page.</w:t>
      </w: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b w:val="1"/>
          <w:bCs w:val="1"/>
          <w:color w:val="2e74b5"/>
          <w:sz w:val="25"/>
          <w:szCs w:val="25"/>
          <w:rtl w:val="0"/>
        </w:rPr>
        <w:t xml:space="preserve">5.3 Evaluate Stay Performance</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sz w:val="22"/>
          <w:szCs w:val="22"/>
          <w:rtl w:val="0"/>
        </w:rPr>
        <w:t xml:space="preserve">Business Objective: The Operations team wants to understand how well stays are being completed.</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sz w:val="22"/>
          <w:szCs w:val="22"/>
          <w:rtl w:val="0"/>
        </w:rPr>
        <w:t xml:space="preserve">Build a report page addressing this objective using the KPIs and DAX measures/columns you created for it in Sprints 3 and 4. Record your findings and business insights directly on the page.</w:t>
      </w: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b w:val="1"/>
          <w:bCs w:val="1"/>
          <w:color w:val="2e74b5"/>
          <w:sz w:val="25"/>
          <w:szCs w:val="25"/>
          <w:rtl w:val="0"/>
        </w:rPr>
        <w:t xml:space="preserve">5.4 Understand Staff and Room Performance</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sz w:val="22"/>
          <w:szCs w:val="22"/>
          <w:rtl w:val="0"/>
        </w:rPr>
        <w:t xml:space="preserve">Business Objective: The Operations team wants to understand how its hotel resources are being utilized and how they are performing.</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sz w:val="22"/>
          <w:szCs w:val="22"/>
          <w:rtl w:val="0"/>
        </w:rPr>
        <w:t xml:space="preserve">Build a report page addressing this objective using the KPIs and DAX measures/columns you created for it in Sprints 3 and 4. Record your findings and business insights directly on the page.</w:t>
      </w:r>
      <w:r w:rsidDel="00000000" w:rsidR="00000000" w:rsidRPr="00000000">
        <w:rPr>
          <w:rtl w:val="0"/>
        </w:rPr>
      </w:r>
    </w:p>
    <w:p w:rsidR="00000000" w:rsidDel="00000000" w:rsidP="00000000" w:rsidRDefault="00000000" w:rsidRPr="00000000" w14:paraId="00000077">
      <w:pPr>
        <w:pStyle w:val="Heading2"/>
        <w:spacing w:after="120" w:before="240" w:lineRule="auto"/>
        <w:rPr/>
      </w:pPr>
      <w:r w:rsidDel="00000000" w:rsidR="00000000" w:rsidRPr="00000000">
        <w:rPr>
          <w:b w:val="1"/>
          <w:bCs w:val="1"/>
          <w:color w:val="2e74b5"/>
          <w:sz w:val="25"/>
          <w:szCs w:val="25"/>
          <w:rtl w:val="0"/>
        </w:rPr>
        <w:t xml:space="preserve">5.5 Identify Booking and Stay Problems</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sz w:val="22"/>
          <w:szCs w:val="22"/>
          <w:rtl w:val="0"/>
        </w:rPr>
        <w:t xml:space="preserve">Business Objective: The Operations team wants to understand why some bookings require additional effort or fail to result in a completed stay.</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sz w:val="22"/>
          <w:szCs w:val="22"/>
          <w:rtl w:val="0"/>
        </w:rPr>
        <w:t xml:space="preserve">Build a report page addressing this objective using the KPIs and DAX measures/columns you created for it in Sprints 3 and 4. Record your findings and business insights directly on the page.</w:t>
      </w: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b w:val="1"/>
          <w:bCs w:val="1"/>
          <w:color w:val="2e74b5"/>
          <w:sz w:val="25"/>
          <w:szCs w:val="25"/>
          <w:rtl w:val="0"/>
        </w:rPr>
        <w:t xml:space="preserve">5.6 Final Report</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sz w:val="22"/>
          <w:szCs w:val="22"/>
          <w:rtl w:val="0"/>
        </w:rPr>
        <w:t xml:space="preserve">Build one additional page — an executive summary — bringing together the headline KPIs and the most important findings across all five objectives. Write it for a non-technical stakeholder: lead with what matters, not with every number you calculated.</w:t>
      </w:r>
      <w:r w:rsidDel="00000000" w:rsidR="00000000" w:rsidRPr="00000000">
        <w:rPr>
          <w:rtl w:val="0"/>
        </w:rPr>
      </w:r>
    </w:p>
    <w:p w:rsidR="00000000" w:rsidDel="00000000" w:rsidP="00000000" w:rsidRDefault="00000000" w:rsidRPr="00000000" w14:paraId="0000007C">
      <w:pPr>
        <w:pStyle w:val="Heading1"/>
        <w:spacing w:after="160" w:before="320" w:lineRule="auto"/>
        <w:rPr/>
      </w:pPr>
      <w:r w:rsidDel="00000000" w:rsidR="00000000" w:rsidRPr="00000000">
        <w:rPr>
          <w:b w:val="1"/>
          <w:bCs w:val="1"/>
          <w:color w:val="1f4e79"/>
          <w:sz w:val="30"/>
          <w:szCs w:val="30"/>
          <w:rtl w:val="0"/>
        </w:rPr>
        <w:t xml:space="preserve">Power BI Deliverable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Power BI Desktop file (.pbix) containing your cleaned data, your data model with the relationships you defined, your DAX measures and calculated columns organized into display folders, one dashboard page per Sprint 5 objective, and the final executive summary report page.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screenshot of the Power Query Applied Steps pane for at least one table, showing your cleaning steps.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screenshot or export of your Data Model (Model view) showing the relationships you built.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exported PDF of the final report (all pages), so it can be reviewed without opening Power BI Desktop.</w:t>
      </w:r>
      <w:r w:rsidDel="00000000" w:rsidR="00000000" w:rsidRPr="00000000">
        <w:rPr>
          <w:rtl w:val="0"/>
        </w:rPr>
      </w:r>
    </w:p>
    <w:p w:rsidR="00000000" w:rsidDel="00000000" w:rsidP="00000000" w:rsidRDefault="00000000" w:rsidRPr="00000000" w14:paraId="00000081">
      <w:pPr>
        <w:pStyle w:val="Heading1"/>
        <w:spacing w:after="160" w:before="320" w:lineRule="auto"/>
        <w:rPr/>
      </w:pPr>
      <w:r w:rsidDel="00000000" w:rsidR="00000000" w:rsidRPr="00000000">
        <w:rPr>
          <w:b w:val="1"/>
          <w:bCs w:val="1"/>
          <w:color w:val="1f4e79"/>
          <w:sz w:val="30"/>
          <w:szCs w:val="30"/>
          <w:rtl w:val="0"/>
        </w:rPr>
        <w:t xml:space="preserve">Final Outcome</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sz w:val="22"/>
          <w:szCs w:val="22"/>
          <w:rtl w:val="0"/>
        </w:rPr>
        <w:t xml:space="preserve">By completing this project, you should be able to move from a business requirement to a data-driven dashboard: understand the business problem, explore and clean raw data, reason your way to a data model, identify the KPIs that matter, create DAX measures, design interactive visuals, interpret results, and communicate meaningful business insights through a dashboard.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8ljUm1vzykvw3WOWQx7MYcpqcQ==">CgMxLjAaEgoBMBINCgsIB0IHEgVDYXJkbzgAciExeWRndVhtRjhQTHhjZURsNWtkSVF6azhSQ0JveXp2T3I=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2026-09-03T06:48:04.813Z</dcterms:created>
  <dc:creator>Un-named</dc:creator>
</cp:coreProperties>
</file>

<file path=docProps/custom.xml><?xml version="1.0" encoding="utf-8"?>
<Properties xmlns="http://schemas.openxmlformats.org/officeDocument/2006/custom-properties" xmlns:vt="http://schemas.openxmlformats.org/officeDocument/2006/docPropsVTypes"/>
</file>