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Past Client Reconnection</w:t>
      </w:r>
    </w:p>
    <w:p>
      <w:pPr>
        <w:jc w:val="center"/>
      </w:pPr>
      <w:r>
        <w:rPr>
          <w:color w:val="6B6B6B"/>
          <w:sz w:val="28"/>
        </w:rPr>
        <w:t>Talking Points &amp; Voicemail Script</w:t>
      </w:r>
    </w:p>
    <w:p/>
    <w:p>
      <w:pPr>
        <w:pStyle w:val="Heading2"/>
      </w:pPr>
      <w:r>
        <w:t>Context</w:t>
      </w:r>
    </w:p>
    <w:p>
      <w:pPr>
        <w:pStyle w:val="ListBullet"/>
      </w:pPr>
      <w:r>
        <w:t>~20 past clients received a personal letter explaining your absence</w:t>
      </w:r>
    </w:p>
    <w:p>
      <w:pPr>
        <w:pStyle w:val="ListBullet"/>
      </w:pPr>
      <w:r>
        <w:t>This is the FIRST follow-up contact since that letter</w:t>
      </w:r>
    </w:p>
    <w:p>
      <w:pPr>
        <w:pStyle w:val="ListBullet"/>
      </w:pPr>
      <w:r>
        <w:t>Sequence: Relationship → Conversation → Trust → Opportunity</w:t>
      </w:r>
    </w:p>
    <w:p>
      <w:pPr>
        <w:pStyle w:val="ListBullet"/>
      </w:pPr>
      <w:r>
        <w:t>Never lead with business. Lead with the person.</w:t>
      </w:r>
    </w:p>
    <w:p/>
    <w:p>
      <w:pPr>
        <w:pStyle w:val="Heading2"/>
      </w:pPr>
      <w:r>
        <w:t>Live Call — Talking Points</w:t>
      </w:r>
    </w:p>
    <w:p>
      <w:pPr>
        <w:pStyle w:val="Heading3"/>
      </w:pPr>
      <w:r>
        <w:t>Opening (warm, personal)</w:t>
      </w:r>
    </w:p>
    <w:p>
      <w:r>
        <w:rPr>
          <w:i/>
          <w:color w:val="2D5A3D"/>
        </w:rPr>
        <w:t>"Hey [Name], it's Chris Whitehead. I hope I'm not catching you at a bad time."</w:t>
      </w:r>
    </w:p>
    <w:p>
      <w:r>
        <w:rPr>
          <w:color w:val="6B6B6B"/>
          <w:sz w:val="20"/>
        </w:rPr>
        <w:t>Note: If they seem open, continue. If busy, ask for a better time.</w:t>
      </w:r>
    </w:p>
    <w:p>
      <w:pPr>
        <w:pStyle w:val="Heading3"/>
      </w:pPr>
      <w:r>
        <w:t>Acknowledge the Letter</w:t>
      </w:r>
    </w:p>
    <w:p>
      <w:r>
        <w:rPr>
          <w:i/>
          <w:color w:val="2D5A3D"/>
        </w:rPr>
        <w:t>"I wanted to follow up on the letter I sent. I meant every word of it. Life got complicated for a while, and I owed you that honesty."</w:t>
      </w:r>
    </w:p>
    <w:p>
      <w:pPr>
        <w:pStyle w:val="Heading3"/>
      </w:pPr>
      <w:r>
        <w:t>Check In on Them</w:t>
      </w:r>
    </w:p>
    <w:p>
      <w:r>
        <w:rPr>
          <w:i/>
          <w:color w:val="2D5A3D"/>
        </w:rPr>
        <w:t>"But honestly, I'm calling because I wanted to see how you're doing. How's the house treating you? How's [spouse/family if you remember]?"</w:t>
      </w:r>
    </w:p>
    <w:p>
      <w:r>
        <w:rPr>
          <w:color w:val="6B6B6B"/>
          <w:sz w:val="20"/>
        </w:rPr>
        <w:t>Note: Let them talk. Listen. This is the whole point.</w:t>
      </w:r>
    </w:p>
    <w:p>
      <w:pPr>
        <w:pStyle w:val="Heading3"/>
      </w:pPr>
      <w:r>
        <w:t>The Transition</w:t>
      </w:r>
    </w:p>
    <w:p>
      <w:r>
        <w:rPr>
          <w:i/>
          <w:color w:val="2D5A3D"/>
        </w:rPr>
        <w:t>"Well, I'm excited because I'm getting back to doing what I love — helping people make smart home purchases. I'm refocusing the practice on what I always believed in: being a true buyer advocate. Fewer clients, deeper relationships, real strategy."</w:t>
      </w:r>
    </w:p>
    <w:p>
      <w:r>
        <w:rPr>
          <w:color w:val="6B6B6B"/>
          <w:sz w:val="20"/>
        </w:rPr>
        <w:t>Note: Only after genuine conversation has happened.</w:t>
      </w:r>
    </w:p>
    <w:p>
      <w:pPr>
        <w:pStyle w:val="Heading3"/>
      </w:pPr>
      <w:r>
        <w:t>The New Website Ask</w:t>
      </w:r>
    </w:p>
    <w:p>
      <w:r>
        <w:rPr>
          <w:i/>
          <w:color w:val="2D5A3D"/>
        </w:rPr>
        <w:t>"Actually — I just launched a new website for the practice, and I'd love your honest feedback if you have a minute to look at it. You've been through the process with me, so your perspective is exactly the kind I trust. It's at hbexperts.com."</w:t>
      </w:r>
    </w:p>
    <w:p>
      <w:r>
        <w:rPr>
          <w:color w:val="6B6B6B"/>
          <w:sz w:val="20"/>
        </w:rPr>
        <w:t>Note: Natural, not salesy. You're asking for THEIR input.</w:t>
      </w:r>
    </w:p>
    <w:p>
      <w:pPr>
        <w:pStyle w:val="Heading3"/>
      </w:pPr>
      <w:r>
        <w:t>The Soft Close</w:t>
      </w:r>
    </w:p>
    <w:p>
      <w:r>
        <w:rPr>
          <w:i/>
          <w:color w:val="2D5A3D"/>
        </w:rPr>
        <w:t>"I'm not calling to sell you anything — you already have a great home. But if you ever hear someone talking about buying, especially someone who wants more than just a door-opener, I'd love to be the person you mention. That's really it."</w:t>
      </w:r>
    </w:p>
    <w:p>
      <w:pPr>
        <w:pStyle w:val="Heading3"/>
      </w:pPr>
      <w:r>
        <w:t>Close with Warmth</w:t>
      </w:r>
    </w:p>
    <w:p>
      <w:r>
        <w:rPr>
          <w:i/>
          <w:color w:val="2D5A3D"/>
        </w:rPr>
        <w:t>"It's genuinely good to hear your voice, [Name]. Let's not be strangers."</w:t>
      </w:r>
    </w:p>
    <w:p/>
    <w:p>
      <w:pPr>
        <w:pStyle w:val="Heading2"/>
      </w:pPr>
      <w:r>
        <w:t>Key Reminders</w:t>
      </w:r>
    </w:p>
    <w:p>
      <w:pPr>
        <w:pStyle w:val="ListBullet"/>
      </w:pPr>
      <w:r>
        <w:t>Listen more than you talk. The ratio should be 70/30 them.</w:t>
      </w:r>
    </w:p>
    <w:p>
      <w:pPr>
        <w:pStyle w:val="ListBullet"/>
      </w:pPr>
      <w:r>
        <w:t>Don't pitch. If they ask about real estate, great. If not, that's fine too.</w:t>
      </w:r>
    </w:p>
    <w:p>
      <w:pPr>
        <w:pStyle w:val="ListBullet"/>
      </w:pPr>
      <w:r>
        <w:t>The website ask is your bridge. It gives them a reason to engage without feeling sold to.</w:t>
      </w:r>
    </w:p>
    <w:p>
      <w:pPr>
        <w:pStyle w:val="ListBullet"/>
      </w:pPr>
      <w:r>
        <w:t>Take notes immediately after each call.</w:t>
      </w:r>
    </w:p>
    <w:p>
      <w:pPr>
        <w:pStyle w:val="ListBullet"/>
      </w:pPr>
      <w:r>
        <w:t>If they mention someone buying: "I'd love to help. Would you be comfortable making an introduction?"</w:t>
      </w:r>
    </w:p>
    <w:p/>
    <w:p>
      <w:pPr>
        <w:pStyle w:val="Heading2"/>
      </w:pPr>
      <w:r>
        <w:t>Voicemail Script</w:t>
      </w:r>
    </w:p>
    <w:p>
      <w:r>
        <w:t>Under 45 seconds. Warm, not rehearsed. Sound like a friend, not a salesperson.</w:t>
      </w:r>
    </w:p>
    <w:p/>
    <w:p>
      <w:r>
        <w:rPr>
          <w:i/>
          <w:color w:val="2D5A3D"/>
          <w:sz w:val="24"/>
        </w:rPr>
        <w:t>"Hey [Name], it's Chris Whitehead — hope you're doing well. I'm calling to follow up on the letter I sent a little while back. I just wanted to check in, see how you're doing, and let you know I'm back doing what I love — helping buyers make really smart decisions. I also just launched a brand new website for the practice and I would genuinely love your feedback on it. You've been through the process with me, so your opinion matters. It's at hbexperts.com — H-B-experts dot com. No rush at all. If you get a chance, give me a call back at 330-328-3170. Would love to catch up. Talk soon, [Name]. Take care."</w:t>
      </w:r>
    </w:p>
    <w:p/>
    <w:p>
      <w:pPr>
        <w:pStyle w:val="Heading2"/>
      </w:pPr>
      <w:r>
        <w:t>Voicemail Guidelines</w:t>
      </w:r>
    </w:p>
    <w:p>
      <w:pPr>
        <w:pStyle w:val="ListBullet"/>
      </w:pPr>
      <w:r>
        <w:t>Under 45 seconds. Respect their time.</w:t>
      </w:r>
    </w:p>
    <w:p>
      <w:pPr>
        <w:pStyle w:val="ListBullet"/>
      </w:pPr>
      <w:r>
        <w:t>Warm, not rehearsed. Sound like a friend calling.</w:t>
      </w:r>
    </w:p>
    <w:p>
      <w:pPr>
        <w:pStyle w:val="ListBullet"/>
      </w:pPr>
      <w:r>
        <w:t>Say their name twice — beginning and end.</w:t>
      </w:r>
    </w:p>
    <w:p>
      <w:pPr>
        <w:pStyle w:val="ListBullet"/>
      </w:pPr>
      <w:r>
        <w:t>One clear action — visit the website OR call back.</w:t>
      </w:r>
    </w:p>
    <w:p>
      <w:pPr>
        <w:pStyle w:val="ListBullet"/>
      </w:pPr>
      <w:r>
        <w:t>Leave your number slowly. People replay voicemails to catch numbers.</w:t>
      </w:r>
    </w:p>
    <w:p/>
    <w:p>
      <w:pPr>
        <w:pStyle w:val="Heading2"/>
      </w:pPr>
      <w:r>
        <w:t>Post-Call Tracking</w:t>
      </w:r>
    </w:p>
    <w:p>
      <w:r>
        <w:t>After every call or voicemail, log: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Date/Time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Reached?</w:t>
            </w:r>
          </w:p>
        </w:tc>
        <w:tc>
          <w:tcPr>
            <w:tcW w:type="dxa" w:w="4320"/>
          </w:tcPr>
          <w:p>
            <w:r>
              <w:t>Live / Voicemail / No Answer</w:t>
            </w:r>
          </w:p>
        </w:tc>
      </w:tr>
      <w:tr>
        <w:tc>
          <w:tcPr>
            <w:tcW w:type="dxa" w:w="4320"/>
          </w:tcPr>
          <w:p>
            <w:r>
              <w:t>Mood/Tone</w:t>
            </w:r>
          </w:p>
        </w:tc>
        <w:tc>
          <w:tcPr>
            <w:tcW w:type="dxa" w:w="4320"/>
          </w:tcPr>
          <w:p>
            <w:r>
              <w:t>Warm / Neutral / Distant</w:t>
            </w:r>
          </w:p>
        </w:tc>
      </w:tr>
      <w:tr>
        <w:tc>
          <w:tcPr>
            <w:tcW w:type="dxa" w:w="4320"/>
          </w:tcPr>
          <w:p>
            <w:r>
              <w:t>Life Updates</w:t>
            </w:r>
          </w:p>
        </w:tc>
        <w:tc>
          <w:tcPr>
            <w:tcW w:type="dxa" w:w="4320"/>
          </w:tcPr>
          <w:p>
            <w:r>
              <w:t>(anything they shared)</w:t>
            </w:r>
          </w:p>
        </w:tc>
      </w:tr>
      <w:tr>
        <w:tc>
          <w:tcPr>
            <w:tcW w:type="dxa" w:w="4320"/>
          </w:tcPr>
          <w:p>
            <w:r>
              <w:t>Referral Potential</w:t>
            </w:r>
          </w:p>
        </w:tc>
        <w:tc>
          <w:tcPr>
            <w:tcW w:type="dxa" w:w="4320"/>
          </w:tcPr>
          <w:p>
            <w:r>
              <w:t>High / Medium / Low / Unknown</w:t>
            </w:r>
          </w:p>
        </w:tc>
      </w:tr>
      <w:tr>
        <w:tc>
          <w:tcPr>
            <w:tcW w:type="dxa" w:w="4320"/>
          </w:tcPr>
          <w:p>
            <w:r>
              <w:t>Follow-Up Needed?</w:t>
            </w:r>
          </w:p>
        </w:tc>
        <w:tc>
          <w:tcPr>
            <w:tcW w:type="dxa" w:w="4320"/>
          </w:tcPr>
          <w:p>
            <w:r>
              <w:t>Yes / No — what?</w:t>
            </w:r>
          </w:p>
        </w:tc>
      </w:tr>
      <w:tr>
        <w:tc>
          <w:tcPr>
            <w:tcW w:type="dxa" w:w="4320"/>
          </w:tcPr>
          <w:p>
            <w:r>
              <w:t>Website Mentioned?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