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BDA5E" w14:textId="77777777" w:rsidR="0033790C" w:rsidRDefault="0033790C" w:rsidP="0033790C">
      <w:pPr>
        <w:suppressAutoHyphens/>
        <w:spacing w:after="0" w:line="240" w:lineRule="auto"/>
        <w:ind w:right="-330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70F53AA3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0AD76E0A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высшего образования</w:t>
      </w:r>
    </w:p>
    <w:p w14:paraId="05A51BA0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2A218020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(ФГБОУ ВО «</w:t>
      </w:r>
      <w:proofErr w:type="spellStart"/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КубГУ</w:t>
      </w:r>
      <w:proofErr w:type="spellEnd"/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»)</w:t>
      </w:r>
    </w:p>
    <w:p w14:paraId="623D0B89" w14:textId="77777777" w:rsidR="0033790C" w:rsidRDefault="0033790C" w:rsidP="0033790C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AF084A6" w14:textId="77777777" w:rsidR="0033790C" w:rsidRDefault="0033790C" w:rsidP="0033790C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81DB423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69488C5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B4FB02E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B269A8C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303AB6C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ED441C7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FEC2637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182EB4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6895186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ОТЧЕТ</w:t>
      </w:r>
    </w:p>
    <w:p w14:paraId="5D093AC6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4620A781" w14:textId="5F221CB8" w:rsidR="0033790C" w:rsidRPr="00CF753B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 выполнении лабораторной работы №</w:t>
      </w:r>
      <w:r w:rsidRPr="00CF753B">
        <w:rPr>
          <w:rFonts w:ascii="Times New Roman" w:eastAsia="Times New Roman" w:hAnsi="Times New Roman"/>
          <w:sz w:val="28"/>
          <w:szCs w:val="28"/>
          <w:lang w:eastAsia="ru-RU"/>
        </w:rPr>
        <w:t>6</w:t>
      </w:r>
    </w:p>
    <w:p w14:paraId="6DC6D714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по дисциплине «Программная инженерия»</w:t>
      </w:r>
    </w:p>
    <w:p w14:paraId="00360498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35AE51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11404E4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380C7D04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224C24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73E87C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4EC5AB3" w14:textId="3ACB0DCF" w:rsidR="0033790C" w:rsidRPr="00A55110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                              </w:t>
      </w:r>
      <w:r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   </w:t>
      </w:r>
      <w:r w:rsidR="00A55110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>Г-</w:t>
      </w:r>
      <w:proofErr w:type="spellStart"/>
      <w:r w:rsidR="00A55110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>А.Ш.Шурпаев</w:t>
      </w:r>
      <w:proofErr w:type="spellEnd"/>
    </w:p>
    <w:p w14:paraId="5A606AB4" w14:textId="77777777" w:rsidR="0033790C" w:rsidRDefault="0033790C" w:rsidP="0033790C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FEA67E3" w14:textId="77777777" w:rsidR="0033790C" w:rsidRDefault="0033790C" w:rsidP="0033790C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1EA049E8" w14:textId="77777777" w:rsidR="0033790C" w:rsidRDefault="0033790C" w:rsidP="0033790C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064005F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132003D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6401BBF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4754454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1CB3177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B35923F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 </w:t>
      </w:r>
    </w:p>
    <w:p w14:paraId="513869EE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C44B0C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23F33B6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DAFB08B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814C632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0045630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6B4A1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C06990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42A0D6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C519437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2025 г.</w:t>
      </w:r>
    </w:p>
    <w:p w14:paraId="60AFF3B8" w14:textId="77777777" w:rsidR="0033790C" w:rsidRDefault="0033790C" w:rsidP="0033790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/>
          <w:color w:val="auto"/>
          <w:kern w:val="2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EndPr/>
      <w:sdtContent>
        <w:p w14:paraId="5925CFDB" w14:textId="77777777" w:rsidR="0033790C" w:rsidRDefault="0033790C" w:rsidP="0033790C">
          <w:pPr>
            <w:pStyle w:val="a4"/>
            <w:jc w:val="center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AA3E19F" w14:textId="77777777" w:rsidR="0033790C" w:rsidRDefault="0033790C" w:rsidP="0033790C">
          <w:pPr>
            <w:jc w:val="both"/>
          </w:pPr>
        </w:p>
        <w:p w14:paraId="1C135B2B" w14:textId="77777777" w:rsidR="0033790C" w:rsidRDefault="0033790C" w:rsidP="0033790C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hyperlink r:id="rId7" w:anchor="_Toc208684339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Введение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instrText xml:space="preserve"> PAGEREF _Toc208684339 \h </w:instrTex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>3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end"/>
            </w:r>
          </w:hyperlink>
        </w:p>
        <w:p w14:paraId="2D9D4242" w14:textId="549B57A9" w:rsidR="0033790C" w:rsidRDefault="00E63D74" w:rsidP="0033790C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hyperlink r:id="rId8" w:anchor="_Toc208684340" w:history="1"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ab/>
            </w:r>
            <w:r w:rsidR="00EB1B99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 xml:space="preserve">Диаграммы состояний </w:t>
            </w:r>
            <w:r w:rsidR="00EB1B99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>UML</w:t>
            </w:r>
            <w:r w:rsidR="0033790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B378CF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4</w:t>
            </w:r>
          </w:hyperlink>
        </w:p>
        <w:p w14:paraId="0503BC51" w14:textId="2BE2544B" w:rsidR="0033790C" w:rsidRDefault="00E63D74" w:rsidP="0033790C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Style w:val="a3"/>
              <w:rFonts w:ascii="Times New Roman" w:hAnsi="Times New Roman"/>
              <w:noProof/>
              <w:color w:val="auto"/>
              <w:sz w:val="28"/>
              <w:szCs w:val="28"/>
              <w:u w:val="none"/>
              <w:lang w:val="ru-RU"/>
            </w:rPr>
          </w:pPr>
          <w:hyperlink r:id="rId9" w:anchor="_Toc208684341" w:history="1"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2.</w:t>
            </w:r>
            <w:r w:rsidR="0033790C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Диаграммы деятельности </w:t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UML</w:t>
            </w:r>
            <w:r w:rsidR="0033790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B378CF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6</w:t>
            </w:r>
          </w:hyperlink>
        </w:p>
        <w:p w14:paraId="0BE0ACF3" w14:textId="3D9F3BED" w:rsidR="00A06BBC" w:rsidRPr="00A06BBC" w:rsidRDefault="00E63D74" w:rsidP="00A06BBC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r:id="rId10" w:anchor="_Toc208684341" w:history="1"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3.</w:t>
            </w:r>
            <w:r w:rsidR="00A06BBC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Диаграммы взаимодействия </w:t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UML</w:t>
            </w:r>
            <w:r w:rsidR="00A06BB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B378CF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9</w:t>
            </w:r>
          </w:hyperlink>
        </w:p>
        <w:p w14:paraId="7B5C16D6" w14:textId="4E1D801E" w:rsidR="0033790C" w:rsidRDefault="00E63D74" w:rsidP="0033790C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  <w:lang w:val="ru-RU"/>
            </w:rPr>
          </w:pPr>
          <w:hyperlink r:id="rId11" w:anchor="_Toc208684343" w:history="1"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Заключение</w:t>
            </w:r>
            <w:r w:rsidR="0033790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</w:hyperlink>
          <w:r w:rsidR="00B378CF">
            <w:rPr>
              <w:rFonts w:ascii="Times New Roman" w:hAnsi="Times New Roman"/>
              <w:noProof/>
              <w:sz w:val="28"/>
              <w:szCs w:val="28"/>
              <w:lang w:val="ru-RU"/>
            </w:rPr>
            <w:t>13</w:t>
          </w:r>
        </w:p>
        <w:p w14:paraId="16E4FE6A" w14:textId="77777777" w:rsidR="0033790C" w:rsidRDefault="0033790C" w:rsidP="0033790C">
          <w:pPr>
            <w:jc w:val="both"/>
            <w:rPr>
              <w:rFonts w:ascii="Times New Roman" w:hAnsi="Times New Roman"/>
              <w:b/>
              <w:bCs/>
              <w:noProof/>
              <w:sz w:val="28"/>
              <w:szCs w:val="28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6A00E6EC" w14:textId="77777777" w:rsidR="0033790C" w:rsidRDefault="0033790C" w:rsidP="0033790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FA7D156" w14:textId="77777777" w:rsidR="0033790C" w:rsidRDefault="0033790C" w:rsidP="0033790C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bookmarkStart w:id="0" w:name="_Toc208684339"/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2416B5C6" w14:textId="77777777" w:rsidR="0033790C" w:rsidRDefault="0033790C" w:rsidP="0033790C"/>
    <w:p w14:paraId="16482521" w14:textId="1786F1CA" w:rsidR="0033790C" w:rsidRDefault="0033790C" w:rsidP="0033790C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Тема: </w:t>
      </w:r>
      <w:r w:rsidR="009F0758" w:rsidRPr="009F0758">
        <w:rPr>
          <w:rFonts w:ascii="Times New Roman" w:eastAsia="Times New Roman" w:hAnsi="Times New Roman"/>
          <w:sz w:val="28"/>
          <w:szCs w:val="28"/>
          <w:lang w:eastAsia="ru-RU"/>
        </w:rPr>
        <w:t>разработка функциональной структуры программного продукта: объектно-ориентированный подход</w:t>
      </w:r>
      <w:r w:rsidR="009F075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8C51F4E" w14:textId="7EFEE3AD" w:rsidR="0033790C" w:rsidRDefault="0033790C" w:rsidP="0033790C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Цель: </w:t>
      </w:r>
      <w:r w:rsidR="009F0758" w:rsidRPr="009F0758">
        <w:rPr>
          <w:rFonts w:ascii="Times New Roman" w:eastAsia="Times New Roman" w:hAnsi="Times New Roman"/>
          <w:sz w:val="28"/>
          <w:szCs w:val="28"/>
          <w:lang w:eastAsia="ru-RU"/>
        </w:rPr>
        <w:t>изучение методики объектно-ориентированного подхода программной инженерии для разработки и описания функциональности разрабатываемого программного продукта, освоение средств языка UML для разработки функциональной модели ПО.</w:t>
      </w:r>
    </w:p>
    <w:p w14:paraId="6D4ED5A4" w14:textId="1AD0D165" w:rsidR="0033790C" w:rsidRPr="00A55110" w:rsidRDefault="0033790C" w:rsidP="0033790C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Индивидуальная тема: </w:t>
      </w:r>
      <w:r w:rsidR="00A55110" w:rsidRPr="00A55110">
        <w:rPr>
          <w:rStyle w:val="ab"/>
          <w:rFonts w:ascii="Times New Roman" w:hAnsi="Times New Roman"/>
          <w:b w:val="0"/>
          <w:color w:val="0F1115"/>
          <w:sz w:val="28"/>
          <w:szCs w:val="28"/>
        </w:rPr>
        <w:t>Разработка ПО для автоматизации продаж автомобилей в автосалоне</w:t>
      </w:r>
      <w:r w:rsidR="00A55110" w:rsidRPr="00A55110">
        <w:rPr>
          <w:rFonts w:ascii="Times New Roman" w:eastAsia="Times New Roman" w:hAnsi="Times New Roman"/>
          <w:b/>
          <w:sz w:val="28"/>
          <w:szCs w:val="28"/>
          <w:lang w:eastAsia="ru-RU"/>
        </w:rPr>
        <w:t>.</w:t>
      </w:r>
    </w:p>
    <w:p w14:paraId="7A663F44" w14:textId="4EFC8664" w:rsidR="00012D18" w:rsidRDefault="0033790C" w:rsidP="00220402">
      <w:pPr>
        <w:pStyle w:val="paragraph"/>
        <w:spacing w:after="0" w:afterAutospacing="0" w:line="360" w:lineRule="auto"/>
        <w:ind w:firstLine="85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3F4C603E" w14:textId="0B0B7514" w:rsidR="00220402" w:rsidRDefault="00220402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220402">
        <w:rPr>
          <w:sz w:val="28"/>
          <w:szCs w:val="28"/>
        </w:rPr>
        <w:t>Выбрать в диаграмме классов несколько классов-сущностей (не более трёх), которые характеризуются наиболее частой сменой состояний, и построить для них диаграммы состояния UML (</w:t>
      </w:r>
      <w:proofErr w:type="spellStart"/>
      <w:r w:rsidRPr="00220402">
        <w:rPr>
          <w:sz w:val="28"/>
          <w:szCs w:val="28"/>
        </w:rPr>
        <w:t>statechart</w:t>
      </w:r>
      <w:proofErr w:type="spellEnd"/>
      <w:r w:rsidRPr="00220402">
        <w:rPr>
          <w:sz w:val="28"/>
          <w:szCs w:val="28"/>
        </w:rPr>
        <w:t xml:space="preserve"> </w:t>
      </w:r>
      <w:proofErr w:type="spellStart"/>
      <w:r w:rsidRPr="00220402">
        <w:rPr>
          <w:sz w:val="28"/>
          <w:szCs w:val="28"/>
        </w:rPr>
        <w:t>diagram</w:t>
      </w:r>
      <w:proofErr w:type="spellEnd"/>
      <w:r w:rsidRPr="00220402">
        <w:rPr>
          <w:sz w:val="28"/>
          <w:szCs w:val="28"/>
        </w:rPr>
        <w:t>)</w:t>
      </w:r>
      <w:r w:rsidRPr="008A5FBC">
        <w:rPr>
          <w:sz w:val="28"/>
          <w:szCs w:val="28"/>
        </w:rPr>
        <w:t>.</w:t>
      </w:r>
    </w:p>
    <w:p w14:paraId="70150AA7" w14:textId="406A7B7C" w:rsidR="00220402" w:rsidRDefault="00735398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735398">
        <w:rPr>
          <w:sz w:val="28"/>
          <w:szCs w:val="28"/>
        </w:rPr>
        <w:t>Для каждого из базовых вариантов использования построить диаграмму деятельности (</w:t>
      </w:r>
      <w:proofErr w:type="spellStart"/>
      <w:r w:rsidRPr="00735398">
        <w:rPr>
          <w:sz w:val="28"/>
          <w:szCs w:val="28"/>
        </w:rPr>
        <w:t>activity</w:t>
      </w:r>
      <w:proofErr w:type="spellEnd"/>
      <w:r w:rsidRPr="00735398">
        <w:rPr>
          <w:sz w:val="28"/>
          <w:szCs w:val="28"/>
        </w:rPr>
        <w:t xml:space="preserve"> </w:t>
      </w:r>
      <w:proofErr w:type="spellStart"/>
      <w:r w:rsidRPr="00735398">
        <w:rPr>
          <w:sz w:val="28"/>
          <w:szCs w:val="28"/>
        </w:rPr>
        <w:t>diagram</w:t>
      </w:r>
      <w:proofErr w:type="spellEnd"/>
      <w:r w:rsidRPr="00735398">
        <w:rPr>
          <w:sz w:val="28"/>
          <w:szCs w:val="28"/>
        </w:rPr>
        <w:t>). Для вариантов использования, с которыми связаны несколько действующих лиц, диаграмму деятельности построить в виде дорожек с привязкой к исполнителям отдельных операций.</w:t>
      </w:r>
    </w:p>
    <w:p w14:paraId="7246AA97" w14:textId="4744C0FC" w:rsidR="00220402" w:rsidRDefault="003C13B7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C13B7">
        <w:rPr>
          <w:sz w:val="28"/>
          <w:szCs w:val="28"/>
        </w:rPr>
        <w:t>В диаграмме вариантов использования UML разрабатываемого ПП для каждого прецедента выделить список объектов, участвующих во взаимодействии в этом прецеденте, и заполнить таблицу 2.5.</w:t>
      </w:r>
    </w:p>
    <w:p w14:paraId="1C0B61DD" w14:textId="0B386869" w:rsidR="00220402" w:rsidRDefault="00B52B75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B52B75">
        <w:rPr>
          <w:sz w:val="28"/>
          <w:szCs w:val="28"/>
        </w:rPr>
        <w:t>Построить диаграммы последовательности (</w:t>
      </w:r>
      <w:proofErr w:type="spellStart"/>
      <w:r w:rsidRPr="00B52B75">
        <w:rPr>
          <w:sz w:val="28"/>
          <w:szCs w:val="28"/>
        </w:rPr>
        <w:t>sequence</w:t>
      </w:r>
      <w:proofErr w:type="spellEnd"/>
      <w:r w:rsidRPr="00B52B75">
        <w:rPr>
          <w:sz w:val="28"/>
          <w:szCs w:val="28"/>
        </w:rPr>
        <w:t xml:space="preserve"> </w:t>
      </w:r>
      <w:proofErr w:type="spellStart"/>
      <w:r w:rsidRPr="00B52B75">
        <w:rPr>
          <w:sz w:val="28"/>
          <w:szCs w:val="28"/>
        </w:rPr>
        <w:t>diagram</w:t>
      </w:r>
      <w:proofErr w:type="spellEnd"/>
      <w:r w:rsidRPr="00B52B75">
        <w:rPr>
          <w:sz w:val="28"/>
          <w:szCs w:val="28"/>
        </w:rPr>
        <w:t>) для перечисленных прецедентов. Для простого ПП (если в табл. 2.5 находится не более 5 объектов) может быть построена одна диаграмма последовательности для всех объектов из табл. 2.5.</w:t>
      </w:r>
    </w:p>
    <w:p w14:paraId="0E0A2EEF" w14:textId="4F504C7A" w:rsidR="008E4E0D" w:rsidRDefault="008E4E0D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E4E0D">
        <w:rPr>
          <w:sz w:val="28"/>
          <w:szCs w:val="28"/>
        </w:rPr>
        <w:t>Для вариантов использования, характеризующихся сложным поведением, построить кооперативные диаграммы (</w:t>
      </w:r>
      <w:proofErr w:type="spellStart"/>
      <w:r w:rsidRPr="008E4E0D">
        <w:rPr>
          <w:sz w:val="28"/>
          <w:szCs w:val="28"/>
        </w:rPr>
        <w:t>collaboration</w:t>
      </w:r>
      <w:proofErr w:type="spellEnd"/>
      <w:r w:rsidRPr="008E4E0D">
        <w:rPr>
          <w:sz w:val="28"/>
          <w:szCs w:val="28"/>
        </w:rPr>
        <w:t xml:space="preserve"> </w:t>
      </w:r>
      <w:proofErr w:type="spellStart"/>
      <w:r w:rsidRPr="008E4E0D">
        <w:rPr>
          <w:sz w:val="28"/>
          <w:szCs w:val="28"/>
        </w:rPr>
        <w:t>diagram</w:t>
      </w:r>
      <w:proofErr w:type="spellEnd"/>
      <w:r w:rsidRPr="008E4E0D">
        <w:rPr>
          <w:sz w:val="28"/>
          <w:szCs w:val="28"/>
        </w:rPr>
        <w:t>).</w:t>
      </w:r>
    </w:p>
    <w:p w14:paraId="48BC8896" w14:textId="18E8A873" w:rsidR="000528AB" w:rsidRDefault="008E4E0D" w:rsidP="00692ECC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E4E0D">
        <w:rPr>
          <w:sz w:val="28"/>
          <w:szCs w:val="28"/>
        </w:rPr>
        <w:t>Убедиться, что все построенные диаграммы поведения покрывают операции всех классов диаграммы классов UML.</w:t>
      </w:r>
    </w:p>
    <w:p w14:paraId="79410DA5" w14:textId="310AF38E" w:rsidR="001E4329" w:rsidRDefault="000528AB" w:rsidP="001E4329">
      <w:pPr>
        <w:numPr>
          <w:ilvl w:val="0"/>
          <w:numId w:val="2"/>
        </w:numPr>
        <w:suppressAutoHyphens/>
        <w:spacing w:after="0" w:line="360" w:lineRule="auto"/>
        <w:ind w:left="714" w:hanging="357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  <w:r w:rsidR="001E4329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lastRenderedPageBreak/>
        <w:t xml:space="preserve">Диаграммы состояний </w:t>
      </w:r>
      <w:r w:rsidR="001E4329">
        <w:rPr>
          <w:rFonts w:ascii="Times New Roman" w:eastAsiaTheme="majorEastAsia" w:hAnsi="Times New Roman"/>
          <w:b/>
          <w:bCs/>
          <w:sz w:val="28"/>
          <w:szCs w:val="28"/>
          <w:lang w:val="en-US" w:eastAsia="ru-RU"/>
        </w:rPr>
        <w:t>UML</w:t>
      </w:r>
    </w:p>
    <w:p w14:paraId="0D021929" w14:textId="7A83E727" w:rsidR="00A55110" w:rsidRDefault="001E4329" w:rsidP="00A55110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Выбор классов для диаграмм состо</w:t>
      </w:r>
      <w:r w:rsidR="00EB23E6">
        <w:rPr>
          <w:rFonts w:eastAsiaTheme="majorEastAsia"/>
          <w:sz w:val="28"/>
          <w:szCs w:val="28"/>
        </w:rPr>
        <w:t>я</w:t>
      </w:r>
      <w:r>
        <w:rPr>
          <w:rFonts w:eastAsiaTheme="majorEastAsia"/>
          <w:sz w:val="28"/>
          <w:szCs w:val="28"/>
        </w:rPr>
        <w:t>ний</w:t>
      </w:r>
      <w:r w:rsidRPr="00597734">
        <w:rPr>
          <w:rFonts w:eastAsiaTheme="majorEastAsia"/>
          <w:sz w:val="28"/>
          <w:szCs w:val="28"/>
        </w:rPr>
        <w:t>.</w:t>
      </w:r>
    </w:p>
    <w:p w14:paraId="30A6367E" w14:textId="77777777" w:rsidR="007A7D0F" w:rsidRDefault="007A7D0F" w:rsidP="007A7D0F">
      <w:pPr>
        <w:pStyle w:val="paragraph"/>
        <w:spacing w:after="0" w:line="360" w:lineRule="auto"/>
        <w:ind w:left="360"/>
        <w:jc w:val="both"/>
        <w:textAlignment w:val="baseline"/>
        <w:rPr>
          <w:rFonts w:eastAsiaTheme="majorEastAsia"/>
          <w:sz w:val="28"/>
          <w:szCs w:val="28"/>
        </w:rPr>
      </w:pPr>
      <w:r w:rsidRPr="007A7D0F">
        <w:rPr>
          <w:rFonts w:eastAsiaTheme="majorEastAsia"/>
          <w:sz w:val="28"/>
          <w:szCs w:val="28"/>
        </w:rPr>
        <w:t>На основе диаграммы классов, построенной в ЛР5 (см. ЛР5 — выявленные абстракции и поведение), выбраны три класса, наиболее часто меняющие состояние в процессе продажи автомобиля:</w:t>
      </w:r>
    </w:p>
    <w:p w14:paraId="649CD89F" w14:textId="77777777" w:rsidR="007A7D0F" w:rsidRDefault="007A7D0F" w:rsidP="007A7D0F">
      <w:pPr>
        <w:pStyle w:val="paragraph"/>
        <w:spacing w:after="0" w:line="360" w:lineRule="auto"/>
        <w:ind w:left="360"/>
        <w:jc w:val="both"/>
        <w:textAlignment w:val="baseline"/>
        <w:rPr>
          <w:rFonts w:eastAsiaTheme="majorEastAsia"/>
          <w:sz w:val="28"/>
          <w:szCs w:val="28"/>
        </w:rPr>
      </w:pPr>
      <w:r w:rsidRPr="007A7D0F">
        <w:rPr>
          <w:rFonts w:eastAsiaTheme="majorEastAsia"/>
          <w:sz w:val="28"/>
          <w:szCs w:val="28"/>
        </w:rPr>
        <w:t>1.</w:t>
      </w:r>
      <w:r w:rsidRPr="007A7D0F">
        <w:rPr>
          <w:rFonts w:eastAsiaTheme="majorEastAsia"/>
          <w:sz w:val="28"/>
          <w:szCs w:val="28"/>
        </w:rPr>
        <w:t>Заявка (Заявка/</w:t>
      </w:r>
      <w:proofErr w:type="spellStart"/>
      <w:r w:rsidRPr="007A7D0F">
        <w:rPr>
          <w:rFonts w:eastAsiaTheme="majorEastAsia"/>
          <w:sz w:val="28"/>
          <w:szCs w:val="28"/>
        </w:rPr>
        <w:t>Lead</w:t>
      </w:r>
      <w:proofErr w:type="spellEnd"/>
      <w:r w:rsidRPr="007A7D0F">
        <w:rPr>
          <w:rFonts w:eastAsiaTheme="majorEastAsia"/>
          <w:sz w:val="28"/>
          <w:szCs w:val="28"/>
        </w:rPr>
        <w:t>/</w:t>
      </w:r>
      <w:proofErr w:type="spellStart"/>
      <w:r w:rsidRPr="007A7D0F">
        <w:rPr>
          <w:rFonts w:eastAsiaTheme="majorEastAsia"/>
          <w:sz w:val="28"/>
          <w:szCs w:val="28"/>
        </w:rPr>
        <w:t>Request</w:t>
      </w:r>
      <w:proofErr w:type="spellEnd"/>
      <w:r w:rsidRPr="007A7D0F">
        <w:rPr>
          <w:rFonts w:eastAsiaTheme="majorEastAsia"/>
          <w:sz w:val="28"/>
          <w:szCs w:val="28"/>
        </w:rPr>
        <w:t>) — жизненный цикл обработки запроса от клиента.</w:t>
      </w:r>
    </w:p>
    <w:p w14:paraId="5577ACE8" w14:textId="525010AF" w:rsidR="007A7D0F" w:rsidRPr="007A7D0F" w:rsidRDefault="007A7D0F" w:rsidP="007A7D0F">
      <w:pPr>
        <w:pStyle w:val="paragraph"/>
        <w:spacing w:after="0" w:line="360" w:lineRule="auto"/>
        <w:ind w:left="360"/>
        <w:jc w:val="both"/>
        <w:textAlignment w:val="baseline"/>
        <w:rPr>
          <w:rFonts w:eastAsiaTheme="majorEastAsia"/>
          <w:sz w:val="28"/>
          <w:szCs w:val="28"/>
        </w:rPr>
      </w:pPr>
      <w:r w:rsidRPr="007A7D0F">
        <w:rPr>
          <w:rFonts w:eastAsiaTheme="majorEastAsia"/>
          <w:sz w:val="28"/>
          <w:szCs w:val="28"/>
        </w:rPr>
        <w:t>2.</w:t>
      </w:r>
      <w:r w:rsidRPr="007A7D0F">
        <w:rPr>
          <w:rFonts w:eastAsiaTheme="majorEastAsia"/>
          <w:sz w:val="28"/>
          <w:szCs w:val="28"/>
        </w:rPr>
        <w:t>Автомобиль (Автомобиль/</w:t>
      </w:r>
      <w:proofErr w:type="spellStart"/>
      <w:r w:rsidRPr="007A7D0F">
        <w:rPr>
          <w:rFonts w:eastAsiaTheme="majorEastAsia"/>
          <w:sz w:val="28"/>
          <w:szCs w:val="28"/>
        </w:rPr>
        <w:t>Car</w:t>
      </w:r>
      <w:proofErr w:type="spellEnd"/>
      <w:r w:rsidRPr="007A7D0F">
        <w:rPr>
          <w:rFonts w:eastAsiaTheme="majorEastAsia"/>
          <w:sz w:val="28"/>
          <w:szCs w:val="28"/>
        </w:rPr>
        <w:t xml:space="preserve">) — статус наличия/резерва/продажи. </w:t>
      </w:r>
    </w:p>
    <w:p w14:paraId="3147BCC7" w14:textId="7576D13E" w:rsidR="007A7D0F" w:rsidRDefault="007A7D0F" w:rsidP="007A7D0F">
      <w:pPr>
        <w:pStyle w:val="paragraph"/>
        <w:spacing w:before="0" w:beforeAutospacing="0" w:after="0" w:afterAutospacing="0" w:line="360" w:lineRule="auto"/>
        <w:ind w:left="360"/>
        <w:jc w:val="both"/>
        <w:textAlignment w:val="baseline"/>
        <w:rPr>
          <w:rFonts w:eastAsiaTheme="majorEastAsia"/>
          <w:sz w:val="28"/>
          <w:szCs w:val="28"/>
        </w:rPr>
      </w:pPr>
      <w:r w:rsidRPr="007A7D0F">
        <w:rPr>
          <w:rFonts w:eastAsiaTheme="majorEastAsia"/>
          <w:sz w:val="28"/>
          <w:szCs w:val="28"/>
        </w:rPr>
        <w:t>3.</w:t>
      </w:r>
      <w:r w:rsidRPr="007A7D0F">
        <w:rPr>
          <w:rFonts w:eastAsiaTheme="majorEastAsia"/>
          <w:sz w:val="28"/>
          <w:szCs w:val="28"/>
        </w:rPr>
        <w:t>Договор (Договор/</w:t>
      </w:r>
      <w:proofErr w:type="spellStart"/>
      <w:r w:rsidRPr="007A7D0F">
        <w:rPr>
          <w:rFonts w:eastAsiaTheme="majorEastAsia"/>
          <w:sz w:val="28"/>
          <w:szCs w:val="28"/>
        </w:rPr>
        <w:t>Contract</w:t>
      </w:r>
      <w:proofErr w:type="spellEnd"/>
      <w:r w:rsidRPr="007A7D0F">
        <w:rPr>
          <w:rFonts w:eastAsiaTheme="majorEastAsia"/>
          <w:sz w:val="28"/>
          <w:szCs w:val="28"/>
        </w:rPr>
        <w:t>) — стадии оформления, согласования и оплаты сделки.</w:t>
      </w:r>
    </w:p>
    <w:p w14:paraId="4F4B5AD6" w14:textId="18642EDE" w:rsidR="00220402" w:rsidRDefault="002736CA" w:rsidP="00D40389">
      <w:pPr>
        <w:pStyle w:val="a5"/>
        <w:numPr>
          <w:ilvl w:val="1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Диаграмма состояний для класса “</w:t>
      </w:r>
      <w:r w:rsidR="00A55110">
        <w:rPr>
          <w:rFonts w:ascii="Times New Roman" w:eastAsia="Times New Roman" w:hAnsi="Times New Roman"/>
          <w:sz w:val="28"/>
          <w:szCs w:val="28"/>
          <w:lang w:eastAsia="ru-RU"/>
        </w:rPr>
        <w:t>Заявка</w:t>
      </w: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0570F7AA" w14:textId="5F62CCD8" w:rsidR="004B03C8" w:rsidRDefault="004B03C8" w:rsidP="00CF753B">
      <w:pPr>
        <w:spacing w:line="259" w:lineRule="auto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</w:p>
    <w:p w14:paraId="7686A6A7" w14:textId="77777777" w:rsidR="007A7D0F" w:rsidRDefault="007A7D0F" w:rsidP="00957C3C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4400B22" wp14:editId="043C7BE6">
            <wp:extent cx="5955665" cy="1240155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93377" w14:textId="33286722" w:rsidR="00CF753B" w:rsidRPr="00057EC0" w:rsidRDefault="007A7D0F" w:rsidP="00957C3C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663398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состояний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класса</w:t>
      </w:r>
      <w:bookmarkStart w:id="1" w:name="_GoBack"/>
      <w:bookmarkEnd w:id="1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663398">
        <w:rPr>
          <w:rFonts w:ascii="Times New Roman" w:eastAsia="Times New Roman" w:hAnsi="Times New Roman"/>
          <w:sz w:val="28"/>
          <w:szCs w:val="28"/>
          <w:lang w:eastAsia="ru-RU"/>
        </w:rPr>
        <w:t>Заявка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  <w:r w:rsidR="00957C3C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69856C7B" w14:textId="285DACE0" w:rsidR="004B03C8" w:rsidRPr="004B03C8" w:rsidRDefault="00782904" w:rsidP="004B03C8">
      <w:pPr>
        <w:pStyle w:val="a5"/>
        <w:numPr>
          <w:ilvl w:val="1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Диаграмма состояний для класса “</w:t>
      </w:r>
      <w:r w:rsidR="007A7D0F" w:rsidRPr="007A7D0F">
        <w:rPr>
          <w:rFonts w:eastAsiaTheme="majorEastAsia"/>
          <w:sz w:val="28"/>
          <w:szCs w:val="28"/>
        </w:rPr>
        <w:t xml:space="preserve"> </w:t>
      </w:r>
      <w:proofErr w:type="gramStart"/>
      <w:r w:rsidR="007A7D0F" w:rsidRPr="007A7D0F">
        <w:rPr>
          <w:rFonts w:ascii="Times New Roman" w:eastAsiaTheme="majorEastAsia" w:hAnsi="Times New Roman"/>
          <w:sz w:val="28"/>
          <w:szCs w:val="28"/>
        </w:rPr>
        <w:t>Автомобиль</w:t>
      </w:r>
      <w:r w:rsidR="007A7D0F" w:rsidRPr="007A7D0F">
        <w:rPr>
          <w:rFonts w:eastAsiaTheme="majorEastAsia"/>
          <w:sz w:val="28"/>
          <w:szCs w:val="28"/>
        </w:rPr>
        <w:t xml:space="preserve"> </w:t>
      </w: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”</w:t>
      </w:r>
      <w:proofErr w:type="gramEnd"/>
    </w:p>
    <w:p w14:paraId="4049C7DE" w14:textId="19011D7E" w:rsidR="004B03C8" w:rsidRDefault="007A7D0F" w:rsidP="004B03C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457C0D7" wp14:editId="05DA0BBE">
            <wp:extent cx="5937250" cy="2813050"/>
            <wp:effectExtent l="0" t="0" r="635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A90BB" w14:textId="120A85BB" w:rsidR="00957C3C" w:rsidRDefault="00957C3C" w:rsidP="00957C3C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состояний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класса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7A7D0F">
        <w:rPr>
          <w:rFonts w:ascii="Times New Roman" w:eastAsia="Times New Roman" w:hAnsi="Times New Roman"/>
          <w:sz w:val="28"/>
          <w:szCs w:val="28"/>
          <w:lang w:eastAsia="ru-RU"/>
        </w:rPr>
        <w:t>Автомобиль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55DA27ED" w14:textId="77777777" w:rsidR="00957C3C" w:rsidRPr="004B03C8" w:rsidRDefault="00957C3C" w:rsidP="004B03C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39AB29" w14:textId="5BAEAFE5" w:rsidR="00782904" w:rsidRDefault="00782904" w:rsidP="00782904">
      <w:pPr>
        <w:pStyle w:val="a5"/>
        <w:numPr>
          <w:ilvl w:val="1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Диаграмма состояний для класса 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Услуга</w:t>
      </w: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579EDE06" w14:textId="14CA7BAF" w:rsidR="00385CC9" w:rsidRPr="00385CC9" w:rsidRDefault="00EA471A" w:rsidP="00385CC9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A471A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6F7A8B7" wp14:editId="40921DAC">
            <wp:extent cx="5940425" cy="34937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2385" w14:textId="0A6A6392" w:rsidR="00E52E42" w:rsidRDefault="00385CC9" w:rsidP="00385CC9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состояний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класса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Услуга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68A7DA30" w14:textId="59163B5E" w:rsidR="00385CC9" w:rsidRDefault="00E52E42" w:rsidP="00405446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BCB7BB9" w14:textId="6773585E" w:rsidR="00EA471A" w:rsidRPr="00EA471A" w:rsidRDefault="00253817" w:rsidP="00EA471A">
      <w:pPr>
        <w:pStyle w:val="a5"/>
        <w:numPr>
          <w:ilvl w:val="0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253817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lastRenderedPageBreak/>
        <w:t xml:space="preserve">Диаграммы </w:t>
      </w:r>
      <w:r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>деятельности</w:t>
      </w:r>
      <w:r w:rsidRPr="00253817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 xml:space="preserve"> </w:t>
      </w:r>
      <w:r w:rsidRPr="00253817">
        <w:rPr>
          <w:rFonts w:ascii="Times New Roman" w:eastAsiaTheme="majorEastAsia" w:hAnsi="Times New Roman"/>
          <w:b/>
          <w:bCs/>
          <w:sz w:val="28"/>
          <w:szCs w:val="28"/>
          <w:lang w:val="en-US" w:eastAsia="ru-RU"/>
        </w:rPr>
        <w:t>UML</w:t>
      </w:r>
    </w:p>
    <w:p w14:paraId="5F2C1387" w14:textId="2EE91F2F" w:rsidR="00EB23E6" w:rsidRDefault="00EB23E6" w:rsidP="00EB23E6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Выбор </w:t>
      </w:r>
      <w:r w:rsidR="00DE6B1F">
        <w:rPr>
          <w:rFonts w:eastAsiaTheme="majorEastAsia"/>
          <w:sz w:val="28"/>
          <w:szCs w:val="28"/>
        </w:rPr>
        <w:t>прецедентов</w:t>
      </w:r>
      <w:r>
        <w:rPr>
          <w:rFonts w:eastAsiaTheme="majorEastAsia"/>
          <w:sz w:val="28"/>
          <w:szCs w:val="28"/>
        </w:rPr>
        <w:t xml:space="preserve"> для диаграмм </w:t>
      </w:r>
      <w:r w:rsidR="00DE6B1F">
        <w:rPr>
          <w:rFonts w:eastAsiaTheme="majorEastAsia"/>
          <w:sz w:val="28"/>
          <w:szCs w:val="28"/>
        </w:rPr>
        <w:t>деятельности</w:t>
      </w:r>
      <w:r w:rsidRPr="00597734">
        <w:rPr>
          <w:rFonts w:eastAsiaTheme="majorEastAsia"/>
          <w:sz w:val="28"/>
          <w:szCs w:val="28"/>
        </w:rPr>
        <w:t>.</w:t>
      </w:r>
    </w:p>
    <w:p w14:paraId="4F11F8FF" w14:textId="2EEF533D" w:rsidR="00EA471A" w:rsidRDefault="00BC1544" w:rsidP="00BC1544">
      <w:pPr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C1544">
        <w:rPr>
          <w:rFonts w:ascii="Times New Roman" w:eastAsia="Times New Roman" w:hAnsi="Times New Roman"/>
          <w:sz w:val="28"/>
          <w:szCs w:val="28"/>
          <w:lang w:eastAsia="ru-RU"/>
        </w:rPr>
        <w:t>На основе диаграммы вариантов использования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C1544">
        <w:rPr>
          <w:rFonts w:ascii="Times New Roman" w:eastAsia="Times New Roman" w:hAnsi="Times New Roman"/>
          <w:sz w:val="28"/>
          <w:szCs w:val="28"/>
          <w:lang w:eastAsia="ru-RU"/>
        </w:rPr>
        <w:t>и анализа потоков событий были выбраны следующие базовые прецеденты для построения диаграмм деятельности:</w:t>
      </w:r>
    </w:p>
    <w:p w14:paraId="2BBC9062" w14:textId="69740EF0" w:rsidR="00DF52FD" w:rsidRPr="00DF52FD" w:rsidRDefault="00DF52FD" w:rsidP="00DF52F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Онлайн-запись клиента на услугу</w:t>
      </w:r>
      <w:r w:rsidRPr="00DF52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DF52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прецедент с участие нескольких действующих лиц (Клиент, Система)</w:t>
      </w:r>
      <w:r w:rsidRPr="00DF52F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BFBC176" w14:textId="6F5272A1" w:rsidR="00DF52FD" w:rsidRPr="001739EF" w:rsidRDefault="00DF52FD" w:rsidP="00DF52F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Оказание парикмахерской услуги – основной бизнес-процесс салона с участием администратора, мастера и клиента.</w:t>
      </w:r>
    </w:p>
    <w:p w14:paraId="4E74982F" w14:textId="0EEACB6A" w:rsidR="00DF52FD" w:rsidRPr="00A412F7" w:rsidRDefault="00EA3F1F" w:rsidP="00DF52FD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2" w:name="_Hlk214393365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Формирование финансового отчёта </w:t>
      </w:r>
      <w:bookmarkEnd w:id="2"/>
      <w:r>
        <w:rPr>
          <w:rFonts w:ascii="Times New Roman" w:eastAsia="Times New Roman" w:hAnsi="Times New Roman"/>
          <w:sz w:val="28"/>
          <w:szCs w:val="28"/>
          <w:lang w:eastAsia="ru-RU"/>
        </w:rPr>
        <w:t>– административный процесс формирования аналитической отчётности</w:t>
      </w:r>
      <w:r w:rsidR="00DF52F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D1559ED" w14:textId="33E0D5AF" w:rsidR="00A412F7" w:rsidRDefault="00A412F7" w:rsidP="00A412F7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Диаграмма деятельности для прецедента </w:t>
      </w:r>
      <w:r w:rsidRPr="00A412F7">
        <w:rPr>
          <w:rFonts w:eastAsiaTheme="majorEastAsia"/>
          <w:sz w:val="28"/>
          <w:szCs w:val="28"/>
        </w:rPr>
        <w:t>“</w:t>
      </w:r>
      <w:r>
        <w:rPr>
          <w:rFonts w:eastAsiaTheme="majorEastAsia"/>
          <w:sz w:val="28"/>
          <w:szCs w:val="28"/>
        </w:rPr>
        <w:t>Онлайн-запись клиента на услугу</w:t>
      </w:r>
      <w:r w:rsidRPr="00A412F7">
        <w:rPr>
          <w:rFonts w:eastAsiaTheme="majorEastAsia"/>
          <w:sz w:val="28"/>
          <w:szCs w:val="28"/>
        </w:rPr>
        <w:t>”</w:t>
      </w:r>
      <w:r w:rsidRPr="00597734">
        <w:rPr>
          <w:rFonts w:eastAsiaTheme="majorEastAsia"/>
          <w:sz w:val="28"/>
          <w:szCs w:val="28"/>
        </w:rPr>
        <w:t>.</w:t>
      </w:r>
    </w:p>
    <w:p w14:paraId="53727490" w14:textId="6DD1B8CB" w:rsidR="00A412F7" w:rsidRDefault="00520D1D" w:rsidP="00A412F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520D1D">
        <w:rPr>
          <w:rFonts w:eastAsiaTheme="majorEastAsia"/>
          <w:noProof/>
          <w:sz w:val="28"/>
          <w:szCs w:val="28"/>
        </w:rPr>
        <w:drawing>
          <wp:inline distT="0" distB="0" distL="0" distR="0" wp14:anchorId="21AB3364" wp14:editId="131C4105">
            <wp:extent cx="5940425" cy="29381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45D9" w14:textId="07643B45" w:rsidR="00520D1D" w:rsidRPr="00762139" w:rsidRDefault="00520D1D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де</w:t>
      </w:r>
      <w:r w:rsidR="001A2169"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тельности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</w:t>
      </w:r>
      <w:r w:rsidR="001A2169">
        <w:rPr>
          <w:rFonts w:ascii="Times New Roman" w:eastAsia="Times New Roman" w:hAnsi="Times New Roman"/>
          <w:sz w:val="28"/>
          <w:szCs w:val="28"/>
          <w:lang w:eastAsia="ru-RU"/>
        </w:rPr>
        <w:t xml:space="preserve">прецедента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1A2169" w:rsidRPr="001A216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A2169">
        <w:rPr>
          <w:rFonts w:ascii="Times New Roman" w:eastAsia="Times New Roman" w:hAnsi="Times New Roman"/>
          <w:sz w:val="28"/>
          <w:szCs w:val="28"/>
          <w:lang w:eastAsia="ru-RU"/>
        </w:rPr>
        <w:t>Онлайн-запись клиента на услугу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29F55992" w14:textId="447A0E61" w:rsidR="006F04C8" w:rsidRDefault="006F04C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84DF9E0" w14:textId="32F06D57" w:rsidR="009D6C66" w:rsidRDefault="009D6C66" w:rsidP="009D6C66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 xml:space="preserve">Диаграмма деятельности для прецедента </w:t>
      </w:r>
      <w:r w:rsidRPr="00A412F7">
        <w:rPr>
          <w:rFonts w:eastAsiaTheme="majorEastAsia"/>
          <w:sz w:val="28"/>
          <w:szCs w:val="28"/>
        </w:rPr>
        <w:t>“</w:t>
      </w:r>
      <w:r>
        <w:rPr>
          <w:sz w:val="28"/>
          <w:szCs w:val="28"/>
        </w:rPr>
        <w:t>Оказание парикмахерской услуги</w:t>
      </w:r>
      <w:r w:rsidRPr="00A412F7">
        <w:rPr>
          <w:rFonts w:eastAsiaTheme="majorEastAsia"/>
          <w:sz w:val="28"/>
          <w:szCs w:val="28"/>
        </w:rPr>
        <w:t>”</w:t>
      </w:r>
      <w:r w:rsidRPr="00597734">
        <w:rPr>
          <w:rFonts w:eastAsiaTheme="majorEastAsia"/>
          <w:sz w:val="28"/>
          <w:szCs w:val="28"/>
        </w:rPr>
        <w:t>.</w:t>
      </w:r>
    </w:p>
    <w:p w14:paraId="19867F00" w14:textId="308AE815" w:rsidR="006F04C8" w:rsidRDefault="00810E3C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0E3C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1A518B" wp14:editId="7A051887">
            <wp:extent cx="5940425" cy="29216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848F" w14:textId="65A78157" w:rsidR="00810E3C" w:rsidRPr="00810E3C" w:rsidRDefault="00810E3C" w:rsidP="00810E3C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10E3C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деятельности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прецедента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Оказание парикмахерской услуги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131EF6B3" w14:textId="341B70F0" w:rsidR="006D06CE" w:rsidRDefault="006D06CE" w:rsidP="006D06CE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Диаграмма деятельности для прецедента </w:t>
      </w:r>
      <w:r w:rsidRPr="00A412F7">
        <w:rPr>
          <w:rFonts w:eastAsiaTheme="majorEastAsia"/>
          <w:sz w:val="28"/>
          <w:szCs w:val="28"/>
        </w:rPr>
        <w:t>“</w:t>
      </w:r>
      <w:r>
        <w:rPr>
          <w:sz w:val="28"/>
          <w:szCs w:val="28"/>
        </w:rPr>
        <w:t>Формирование финансового отчёта</w:t>
      </w:r>
      <w:r w:rsidRPr="00A412F7">
        <w:rPr>
          <w:rFonts w:eastAsiaTheme="majorEastAsia"/>
          <w:sz w:val="28"/>
          <w:szCs w:val="28"/>
        </w:rPr>
        <w:t>”</w:t>
      </w:r>
      <w:r w:rsidRPr="00597734">
        <w:rPr>
          <w:rFonts w:eastAsiaTheme="majorEastAsia"/>
          <w:sz w:val="28"/>
          <w:szCs w:val="28"/>
        </w:rPr>
        <w:t>.</w:t>
      </w:r>
    </w:p>
    <w:p w14:paraId="5BF63CFA" w14:textId="3E6AB83F" w:rsidR="00810E3C" w:rsidRDefault="0081178F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178F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3C340A3" wp14:editId="31E1CC63">
            <wp:extent cx="5940425" cy="27184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0091" w14:textId="04364439" w:rsidR="009756A0" w:rsidRDefault="0081178F" w:rsidP="0081178F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деятельности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прецедента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Формирование финансового отчёта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30E3EF69" w14:textId="77777777" w:rsidR="009756A0" w:rsidRDefault="009756A0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8B7F02F" w14:textId="34F897B9" w:rsidR="0046799A" w:rsidRDefault="0046799A" w:rsidP="0046799A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>Альтернативные потоки и обработка исключений.</w:t>
      </w:r>
    </w:p>
    <w:p w14:paraId="3FE176F6" w14:textId="7EC7B1CD" w:rsidR="00754C84" w:rsidRDefault="00EA76E9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Система проверяет доступность услуги и обнаруживает, что услуга неактивна</w:t>
      </w:r>
      <w:r w:rsidRPr="00EA76E9">
        <w:rPr>
          <w:rFonts w:eastAsiaTheme="majorEastAsia"/>
          <w:sz w:val="28"/>
          <w:szCs w:val="28"/>
        </w:rPr>
        <w:t>:</w:t>
      </w:r>
    </w:p>
    <w:p w14:paraId="4DFCF890" w14:textId="19656310" w:rsidR="00EA76E9" w:rsidRDefault="00EA76E9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EA76E9">
        <w:rPr>
          <w:rFonts w:eastAsiaTheme="majorEastAsia"/>
          <w:noProof/>
          <w:sz w:val="28"/>
          <w:szCs w:val="28"/>
        </w:rPr>
        <w:drawing>
          <wp:inline distT="0" distB="0" distL="0" distR="0" wp14:anchorId="76208B42" wp14:editId="63178C11">
            <wp:extent cx="5940425" cy="7962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B6D3" w14:textId="4ACFC504" w:rsidR="00EA76E9" w:rsidRDefault="00EA76E9" w:rsidP="00EA76E9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услуга временно недоступна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1FC5F5C2" w14:textId="3E135AFB" w:rsidR="00EA76E9" w:rsidRPr="00F13927" w:rsidRDefault="00EA76E9" w:rsidP="00EA76E9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Выбранное время клиентом уже забронировано другим клиентом</w:t>
      </w:r>
      <w:r w:rsidR="00F13927" w:rsidRPr="00F13927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61960C17" w14:textId="119E3FF4" w:rsidR="00EA76E9" w:rsidRDefault="00EA76E9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EA76E9">
        <w:rPr>
          <w:rFonts w:eastAsiaTheme="majorEastAsia"/>
          <w:noProof/>
          <w:sz w:val="28"/>
          <w:szCs w:val="28"/>
        </w:rPr>
        <w:drawing>
          <wp:inline distT="0" distB="0" distL="0" distR="0" wp14:anchorId="29993EAB" wp14:editId="57F5F3FE">
            <wp:extent cx="5940425" cy="7651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0E21" w14:textId="1DC911D4" w:rsidR="00EA76E9" w:rsidRDefault="00EA76E9" w:rsidP="00EA76E9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временной слот занят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7F081D99" w14:textId="199829DA" w:rsidR="00EA76E9" w:rsidRPr="00F13927" w:rsidRDefault="00ED3EA4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ED3EA4">
        <w:rPr>
          <w:rFonts w:eastAsiaTheme="majorEastAsia"/>
          <w:sz w:val="28"/>
          <w:szCs w:val="28"/>
        </w:rPr>
        <w:t xml:space="preserve">Некорректный формат введенных данных (телефон, </w:t>
      </w:r>
      <w:proofErr w:type="spellStart"/>
      <w:r w:rsidRPr="00ED3EA4">
        <w:rPr>
          <w:rFonts w:eastAsiaTheme="majorEastAsia"/>
          <w:sz w:val="28"/>
          <w:szCs w:val="28"/>
        </w:rPr>
        <w:t>email</w:t>
      </w:r>
      <w:proofErr w:type="spellEnd"/>
      <w:r w:rsidRPr="00ED3EA4">
        <w:rPr>
          <w:rFonts w:eastAsiaTheme="majorEastAsia"/>
          <w:sz w:val="28"/>
          <w:szCs w:val="28"/>
        </w:rPr>
        <w:t>)</w:t>
      </w:r>
      <w:r w:rsidR="00F13927" w:rsidRPr="00F13927">
        <w:rPr>
          <w:rFonts w:eastAsiaTheme="majorEastAsia"/>
          <w:sz w:val="28"/>
          <w:szCs w:val="28"/>
        </w:rPr>
        <w:t>:</w:t>
      </w:r>
    </w:p>
    <w:p w14:paraId="1DEA78C6" w14:textId="7A80FFDC" w:rsidR="00ED3EA4" w:rsidRPr="00EA76E9" w:rsidRDefault="00ED3EA4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ED3EA4">
        <w:rPr>
          <w:rFonts w:eastAsiaTheme="majorEastAsia"/>
          <w:noProof/>
          <w:sz w:val="28"/>
          <w:szCs w:val="28"/>
        </w:rPr>
        <w:drawing>
          <wp:inline distT="0" distB="0" distL="0" distR="0" wp14:anchorId="41E4A3E4" wp14:editId="61E901BC">
            <wp:extent cx="5940425" cy="7480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D4B0" w14:textId="283D57EC" w:rsidR="00FA4314" w:rsidRDefault="00FA4314" w:rsidP="00FA4314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FA4314">
        <w:rPr>
          <w:rFonts w:ascii="Times New Roman" w:eastAsia="Times New Roman" w:hAnsi="Times New Roman"/>
          <w:sz w:val="28"/>
          <w:szCs w:val="28"/>
          <w:lang w:eastAsia="ru-RU"/>
        </w:rPr>
        <w:t>шибка ввода данных клиента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3B854F0C" w14:textId="7D8A4F5B" w:rsidR="0081178F" w:rsidRPr="00F13927" w:rsidRDefault="009C6C31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6C31">
        <w:rPr>
          <w:rFonts w:ascii="Times New Roman" w:eastAsia="Times New Roman" w:hAnsi="Times New Roman"/>
          <w:sz w:val="28"/>
          <w:szCs w:val="28"/>
          <w:lang w:eastAsia="ru-RU"/>
        </w:rPr>
        <w:t xml:space="preserve">Клиент прибывает позже назначенного времени более чем на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30</w:t>
      </w:r>
      <w:r w:rsidRPr="009C6C31">
        <w:rPr>
          <w:rFonts w:ascii="Times New Roman" w:eastAsia="Times New Roman" w:hAnsi="Times New Roman"/>
          <w:sz w:val="28"/>
          <w:szCs w:val="28"/>
          <w:lang w:eastAsia="ru-RU"/>
        </w:rPr>
        <w:t xml:space="preserve"> минут</w:t>
      </w:r>
      <w:r w:rsidR="00F13927" w:rsidRPr="00F13927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374D9024" w14:textId="632CF847" w:rsidR="009C6C31" w:rsidRDefault="009C6C31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6C31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99DE2AF" wp14:editId="57F4BE14">
            <wp:extent cx="5940425" cy="8909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C5C9" w14:textId="52C34510" w:rsidR="009C6C31" w:rsidRDefault="009C6C31" w:rsidP="009C6C31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237057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237057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="00237057" w:rsidRPr="00237057">
        <w:rPr>
          <w:rFonts w:ascii="Times New Roman" w:eastAsia="Times New Roman" w:hAnsi="Times New Roman"/>
          <w:sz w:val="28"/>
          <w:szCs w:val="28"/>
          <w:lang w:eastAsia="ru-RU"/>
        </w:rPr>
        <w:t>лиент опоздал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4F3DB507" w14:textId="30A689E1" w:rsidR="009C6C31" w:rsidRPr="00E63ED1" w:rsidRDefault="00E63ED1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3ED1">
        <w:rPr>
          <w:rFonts w:ascii="Times New Roman" w:eastAsia="Times New Roman" w:hAnsi="Times New Roman"/>
          <w:sz w:val="28"/>
          <w:szCs w:val="28"/>
          <w:lang w:eastAsia="ru-RU"/>
        </w:rPr>
        <w:t>Клиент не явился в течение 30 минут от назначенного времени:</w:t>
      </w:r>
    </w:p>
    <w:p w14:paraId="0183B469" w14:textId="01025F06" w:rsidR="007F6FDF" w:rsidRDefault="007F6FDF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7F6FDF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F0A546D" wp14:editId="15027FDF">
            <wp:extent cx="5940425" cy="8572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3B64" w14:textId="3ACCD10D" w:rsidR="007F6FDF" w:rsidRDefault="007F6FDF" w:rsidP="007F6FDF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E63ED1">
        <w:rPr>
          <w:rFonts w:ascii="Times New Roman" w:eastAsia="Times New Roman" w:hAnsi="Times New Roman"/>
          <w:sz w:val="28"/>
          <w:szCs w:val="28"/>
          <w:lang w:eastAsia="ru-RU"/>
        </w:rPr>
        <w:t>неявка клиента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53041636" w14:textId="3C7EE0F8" w:rsidR="007F6FDF" w:rsidRPr="003E361A" w:rsidRDefault="003E361A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3E361A">
        <w:rPr>
          <w:rFonts w:ascii="Times New Roman" w:eastAsia="Times New Roman" w:hAnsi="Times New Roman"/>
          <w:sz w:val="28"/>
          <w:szCs w:val="28"/>
          <w:lang w:eastAsia="ru-RU"/>
        </w:rPr>
        <w:t>В базе данных отсутствуют записи за выбранный период:</w:t>
      </w:r>
    </w:p>
    <w:p w14:paraId="01184A1C" w14:textId="1BF04264" w:rsidR="003E361A" w:rsidRDefault="003E361A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3E361A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A4D143" wp14:editId="27B4C99F">
            <wp:extent cx="5940425" cy="6223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EE7F" w14:textId="4B92959D" w:rsidR="003E361A" w:rsidRDefault="003E361A" w:rsidP="003E361A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3E361A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отсутствие данных за период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053516C3" w14:textId="7AD151BC" w:rsidR="00F0613F" w:rsidRPr="005805DC" w:rsidRDefault="00F0613F" w:rsidP="00F0613F">
      <w:pPr>
        <w:pStyle w:val="a5"/>
        <w:numPr>
          <w:ilvl w:val="0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F0613F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 xml:space="preserve">Диаграммы взаимодействия </w:t>
      </w:r>
      <w:r w:rsidRPr="00F0613F">
        <w:rPr>
          <w:rFonts w:ascii="Times New Roman" w:eastAsiaTheme="majorEastAsia" w:hAnsi="Times New Roman"/>
          <w:b/>
          <w:bCs/>
          <w:sz w:val="28"/>
          <w:szCs w:val="28"/>
          <w:lang w:val="en-US" w:eastAsia="ru-RU"/>
        </w:rPr>
        <w:t>UML</w:t>
      </w:r>
    </w:p>
    <w:p w14:paraId="4B3990F5" w14:textId="7694052A" w:rsidR="005805DC" w:rsidRPr="005805DC" w:rsidRDefault="005805DC" w:rsidP="005805DC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805DC">
        <w:rPr>
          <w:rFonts w:ascii="Times New Roman" w:eastAsia="Times New Roman" w:hAnsi="Times New Roman"/>
          <w:sz w:val="28"/>
          <w:szCs w:val="28"/>
          <w:lang w:eastAsia="ru-RU"/>
        </w:rPr>
        <w:t>Список объектов, участвующих во взаимодействии:</w:t>
      </w:r>
    </w:p>
    <w:p w14:paraId="6D6C7FC4" w14:textId="02C21881" w:rsidR="007F42D4" w:rsidRDefault="00BD544F" w:rsidP="007F42D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BD544F">
        <w:rPr>
          <w:rFonts w:ascii="Times New Roman" w:eastAsia="Times New Roman" w:hAnsi="Times New Roman"/>
          <w:sz w:val="28"/>
          <w:szCs w:val="28"/>
          <w:lang w:eastAsia="ru-RU"/>
        </w:rPr>
        <w:t>Таблица 2.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BD544F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0101F0">
        <w:rPr>
          <w:rFonts w:ascii="Times New Roman" w:eastAsia="Times New Roman" w:hAnsi="Times New Roman"/>
          <w:sz w:val="28"/>
          <w:szCs w:val="28"/>
          <w:lang w:eastAsia="ru-RU"/>
        </w:rPr>
        <w:t>Список объектов для каждого потока событий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83"/>
        <w:gridCol w:w="2115"/>
        <w:gridCol w:w="2101"/>
        <w:gridCol w:w="4046"/>
      </w:tblGrid>
      <w:tr w:rsidR="000101F0" w14:paraId="750889ED" w14:textId="77777777" w:rsidTr="000101F0">
        <w:tc>
          <w:tcPr>
            <w:tcW w:w="1129" w:type="dxa"/>
          </w:tcPr>
          <w:p w14:paraId="33AFCAF2" w14:textId="04F3E0ED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№ </w:t>
            </w:r>
            <w:proofErr w:type="spellStart"/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п.п</w:t>
            </w:r>
            <w:proofErr w:type="spellEnd"/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127" w:type="dxa"/>
          </w:tcPr>
          <w:p w14:paraId="7A097CAE" w14:textId="5ADDD9C9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Прецедент</w:t>
            </w:r>
          </w:p>
        </w:tc>
        <w:tc>
          <w:tcPr>
            <w:tcW w:w="1842" w:type="dxa"/>
          </w:tcPr>
          <w:p w14:paraId="59010616" w14:textId="496EAE28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4247" w:type="dxa"/>
          </w:tcPr>
          <w:p w14:paraId="175362F8" w14:textId="1C89BB8D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Описание объекта</w:t>
            </w:r>
          </w:p>
        </w:tc>
      </w:tr>
      <w:tr w:rsidR="000101F0" w14:paraId="12683774" w14:textId="77777777" w:rsidTr="000101F0">
        <w:tc>
          <w:tcPr>
            <w:tcW w:w="1129" w:type="dxa"/>
          </w:tcPr>
          <w:p w14:paraId="63A02E06" w14:textId="4964BDE1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127" w:type="dxa"/>
          </w:tcPr>
          <w:p w14:paraId="13128FCC" w14:textId="195040CE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4A234300" w14:textId="52204EBC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4247" w:type="dxa"/>
          </w:tcPr>
          <w:p w14:paraId="45CE3230" w14:textId="37EBC584" w:rsidR="000101F0" w:rsidRDefault="000101F0" w:rsidP="000101F0">
            <w:pPr>
              <w:spacing w:line="259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Физическое лицо, инициирующее запись на услугу</w:t>
            </w:r>
          </w:p>
        </w:tc>
      </w:tr>
      <w:tr w:rsidR="000101F0" w14:paraId="5FCD0005" w14:textId="77777777" w:rsidTr="000101F0">
        <w:tc>
          <w:tcPr>
            <w:tcW w:w="1129" w:type="dxa"/>
          </w:tcPr>
          <w:p w14:paraId="432412B7" w14:textId="38D53256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127" w:type="dxa"/>
          </w:tcPr>
          <w:p w14:paraId="59EECB73" w14:textId="252B65D7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38FFD3DE" w14:textId="79E3CE8A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Система записи</w:t>
            </w:r>
          </w:p>
        </w:tc>
        <w:tc>
          <w:tcPr>
            <w:tcW w:w="4247" w:type="dxa"/>
          </w:tcPr>
          <w:p w14:paraId="496FC45D" w14:textId="78BF2C39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Основной контроллер процесса записи</w:t>
            </w:r>
          </w:p>
        </w:tc>
      </w:tr>
      <w:tr w:rsidR="000101F0" w14:paraId="27EC9F23" w14:textId="77777777" w:rsidTr="000101F0">
        <w:tc>
          <w:tcPr>
            <w:tcW w:w="1129" w:type="dxa"/>
          </w:tcPr>
          <w:p w14:paraId="5686B0A8" w14:textId="554C8A2F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27" w:type="dxa"/>
          </w:tcPr>
          <w:p w14:paraId="08340C01" w14:textId="0CEEB77C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4FBD3637" w14:textId="127FCE7D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Прайс-лист</w:t>
            </w:r>
          </w:p>
        </w:tc>
        <w:tc>
          <w:tcPr>
            <w:tcW w:w="4247" w:type="dxa"/>
          </w:tcPr>
          <w:p w14:paraId="28D5AA22" w14:textId="0B76DACB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Каталог с услугами и ценами</w:t>
            </w:r>
          </w:p>
        </w:tc>
      </w:tr>
      <w:tr w:rsidR="000101F0" w14:paraId="19E151A9" w14:textId="77777777" w:rsidTr="000101F0">
        <w:tc>
          <w:tcPr>
            <w:tcW w:w="1129" w:type="dxa"/>
          </w:tcPr>
          <w:p w14:paraId="3BA1D1D0" w14:textId="745E22EF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127" w:type="dxa"/>
          </w:tcPr>
          <w:p w14:paraId="49FAF912" w14:textId="3D01C360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3C31FF95" w14:textId="2229D15C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Мастер</w:t>
            </w:r>
          </w:p>
        </w:tc>
        <w:tc>
          <w:tcPr>
            <w:tcW w:w="4247" w:type="dxa"/>
          </w:tcPr>
          <w:p w14:paraId="6526BB03" w14:textId="25753091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Сотрудник салона, оказывающий услуги</w:t>
            </w:r>
          </w:p>
        </w:tc>
      </w:tr>
      <w:tr w:rsidR="000101F0" w14:paraId="56C56D19" w14:textId="77777777" w:rsidTr="000101F0">
        <w:tc>
          <w:tcPr>
            <w:tcW w:w="1129" w:type="dxa"/>
          </w:tcPr>
          <w:p w14:paraId="740685A0" w14:textId="5A6F204F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127" w:type="dxa"/>
          </w:tcPr>
          <w:p w14:paraId="39414509" w14:textId="07B0FD9D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18023221" w14:textId="73ECBF71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Запись</w:t>
            </w:r>
          </w:p>
        </w:tc>
        <w:tc>
          <w:tcPr>
            <w:tcW w:w="4247" w:type="dxa"/>
          </w:tcPr>
          <w:p w14:paraId="2749D6E2" w14:textId="7520B212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Объект бронирования времени и услуги</w:t>
            </w:r>
          </w:p>
        </w:tc>
      </w:tr>
      <w:tr w:rsidR="000101F0" w14:paraId="1EB8B40D" w14:textId="77777777" w:rsidTr="000101F0">
        <w:tc>
          <w:tcPr>
            <w:tcW w:w="1129" w:type="dxa"/>
          </w:tcPr>
          <w:p w14:paraId="6EF73F7B" w14:textId="74376FB5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127" w:type="dxa"/>
          </w:tcPr>
          <w:p w14:paraId="1E4B4500" w14:textId="51E178D9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Оказание услуги</w:t>
            </w:r>
          </w:p>
        </w:tc>
        <w:tc>
          <w:tcPr>
            <w:tcW w:w="1842" w:type="dxa"/>
          </w:tcPr>
          <w:p w14:paraId="48A2D975" w14:textId="29A1615D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4247" w:type="dxa"/>
          </w:tcPr>
          <w:p w14:paraId="2A7D29C8" w14:textId="006D3F44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Сотрудник, встречающиеся клиента</w:t>
            </w:r>
          </w:p>
        </w:tc>
      </w:tr>
      <w:tr w:rsidR="000101F0" w14:paraId="6A1113E1" w14:textId="77777777" w:rsidTr="000101F0">
        <w:tc>
          <w:tcPr>
            <w:tcW w:w="1129" w:type="dxa"/>
          </w:tcPr>
          <w:p w14:paraId="2EE01AC2" w14:textId="0DC55A02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127" w:type="dxa"/>
          </w:tcPr>
          <w:p w14:paraId="666F5B9E" w14:textId="7BBD71E9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Оказание услуги</w:t>
            </w:r>
          </w:p>
        </w:tc>
        <w:tc>
          <w:tcPr>
            <w:tcW w:w="1842" w:type="dxa"/>
          </w:tcPr>
          <w:p w14:paraId="591A9FC1" w14:textId="0FEAA216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Мастер</w:t>
            </w:r>
          </w:p>
        </w:tc>
        <w:tc>
          <w:tcPr>
            <w:tcW w:w="4247" w:type="dxa"/>
          </w:tcPr>
          <w:p w14:paraId="6D6F8368" w14:textId="34D11B6C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Исполнитель парикмахерских услуг</w:t>
            </w:r>
          </w:p>
        </w:tc>
      </w:tr>
      <w:tr w:rsidR="000101F0" w14:paraId="7040EE87" w14:textId="77777777" w:rsidTr="000101F0">
        <w:tc>
          <w:tcPr>
            <w:tcW w:w="1129" w:type="dxa"/>
          </w:tcPr>
          <w:p w14:paraId="1D7D469E" w14:textId="6C645049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127" w:type="dxa"/>
          </w:tcPr>
          <w:p w14:paraId="6A0ADDDC" w14:textId="2DC8026A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Оказание услуги</w:t>
            </w:r>
          </w:p>
        </w:tc>
        <w:tc>
          <w:tcPr>
            <w:tcW w:w="1842" w:type="dxa"/>
          </w:tcPr>
          <w:p w14:paraId="3DEE1F2F" w14:textId="0AD278B8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Запись</w:t>
            </w:r>
          </w:p>
        </w:tc>
        <w:tc>
          <w:tcPr>
            <w:tcW w:w="4247" w:type="dxa"/>
          </w:tcPr>
          <w:p w14:paraId="732F14E1" w14:textId="03FFF69A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Объект бронирования времени и услуги</w:t>
            </w:r>
          </w:p>
        </w:tc>
      </w:tr>
      <w:tr w:rsidR="000101F0" w14:paraId="438BFC8C" w14:textId="77777777" w:rsidTr="000101F0">
        <w:tc>
          <w:tcPr>
            <w:tcW w:w="1129" w:type="dxa"/>
          </w:tcPr>
          <w:p w14:paraId="5523B724" w14:textId="5F690105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127" w:type="dxa"/>
          </w:tcPr>
          <w:p w14:paraId="5635CE5F" w14:textId="6D115F44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Оказание услуги</w:t>
            </w:r>
          </w:p>
        </w:tc>
        <w:tc>
          <w:tcPr>
            <w:tcW w:w="1842" w:type="dxa"/>
          </w:tcPr>
          <w:p w14:paraId="693AFABC" w14:textId="745C5CCA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Услуга</w:t>
            </w:r>
          </w:p>
        </w:tc>
        <w:tc>
          <w:tcPr>
            <w:tcW w:w="4247" w:type="dxa"/>
          </w:tcPr>
          <w:p w14:paraId="16B1F18A" w14:textId="7A55D8A6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Парикмахерская услуга</w:t>
            </w:r>
            <w:r w:rsidR="00DA346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, оказываемая клиенту</w:t>
            </w:r>
          </w:p>
        </w:tc>
      </w:tr>
      <w:tr w:rsidR="003F369C" w14:paraId="4EFE96E7" w14:textId="77777777" w:rsidTr="000101F0">
        <w:tc>
          <w:tcPr>
            <w:tcW w:w="1129" w:type="dxa"/>
          </w:tcPr>
          <w:p w14:paraId="451D7E58" w14:textId="6A04B88C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127" w:type="dxa"/>
          </w:tcPr>
          <w:p w14:paraId="1784D162" w14:textId="5D20BCB5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Формирование отчёта</w:t>
            </w:r>
          </w:p>
        </w:tc>
        <w:tc>
          <w:tcPr>
            <w:tcW w:w="1842" w:type="dxa"/>
          </w:tcPr>
          <w:p w14:paraId="5D616727" w14:textId="2776F30C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4247" w:type="dxa"/>
          </w:tcPr>
          <w:p w14:paraId="7CBF391A" w14:textId="5D835DB3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Инициатор формирования отчёта</w:t>
            </w:r>
          </w:p>
        </w:tc>
      </w:tr>
      <w:tr w:rsidR="003F369C" w14:paraId="1BDE2CE8" w14:textId="77777777" w:rsidTr="000101F0">
        <w:tc>
          <w:tcPr>
            <w:tcW w:w="1129" w:type="dxa"/>
          </w:tcPr>
          <w:p w14:paraId="1DB6753E" w14:textId="461247B7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127" w:type="dxa"/>
          </w:tcPr>
          <w:p w14:paraId="7BBC873D" w14:textId="45BA009D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Формирование отчёта</w:t>
            </w:r>
          </w:p>
        </w:tc>
        <w:tc>
          <w:tcPr>
            <w:tcW w:w="1842" w:type="dxa"/>
          </w:tcPr>
          <w:p w14:paraId="0A9D2673" w14:textId="5255CB9F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Система отчётности</w:t>
            </w:r>
          </w:p>
        </w:tc>
        <w:tc>
          <w:tcPr>
            <w:tcW w:w="4247" w:type="dxa"/>
          </w:tcPr>
          <w:p w14:paraId="49D8C3D9" w14:textId="38264C37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Компонент формирование отчётности</w:t>
            </w:r>
          </w:p>
        </w:tc>
      </w:tr>
      <w:tr w:rsidR="003F369C" w14:paraId="05163CA3" w14:textId="77777777" w:rsidTr="000101F0">
        <w:tc>
          <w:tcPr>
            <w:tcW w:w="1129" w:type="dxa"/>
          </w:tcPr>
          <w:p w14:paraId="0DFDBDDD" w14:textId="298C384C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127" w:type="dxa"/>
          </w:tcPr>
          <w:p w14:paraId="5A69760A" w14:textId="2FAA7675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Формирование отчёта</w:t>
            </w:r>
          </w:p>
        </w:tc>
        <w:tc>
          <w:tcPr>
            <w:tcW w:w="1842" w:type="dxa"/>
          </w:tcPr>
          <w:p w14:paraId="1AE244A9" w14:textId="41F24920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База данных</w:t>
            </w:r>
          </w:p>
        </w:tc>
        <w:tc>
          <w:tcPr>
            <w:tcW w:w="4247" w:type="dxa"/>
          </w:tcPr>
          <w:p w14:paraId="7570D7DD" w14:textId="6EC47042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Источник данных для отчётов</w:t>
            </w:r>
          </w:p>
        </w:tc>
      </w:tr>
      <w:tr w:rsidR="003F369C" w14:paraId="40B39B21" w14:textId="77777777" w:rsidTr="000101F0">
        <w:tc>
          <w:tcPr>
            <w:tcW w:w="1129" w:type="dxa"/>
          </w:tcPr>
          <w:p w14:paraId="4D5C96C3" w14:textId="786A2E72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127" w:type="dxa"/>
          </w:tcPr>
          <w:p w14:paraId="74109B2A" w14:textId="398F2E5C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Формирование отчёта</w:t>
            </w:r>
          </w:p>
        </w:tc>
        <w:tc>
          <w:tcPr>
            <w:tcW w:w="1842" w:type="dxa"/>
          </w:tcPr>
          <w:p w14:paraId="3C1DA2C7" w14:textId="56D3CEA3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Отчёт</w:t>
            </w:r>
          </w:p>
        </w:tc>
        <w:tc>
          <w:tcPr>
            <w:tcW w:w="4247" w:type="dxa"/>
          </w:tcPr>
          <w:p w14:paraId="57FA8455" w14:textId="14C13189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Общая статистика финансов</w:t>
            </w:r>
          </w:p>
        </w:tc>
      </w:tr>
    </w:tbl>
    <w:p w14:paraId="6B32CE59" w14:textId="04C3C55F" w:rsidR="00E035D5" w:rsidRDefault="00E035D5" w:rsidP="007F42D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5136983" w14:textId="368AA557" w:rsidR="00A732A2" w:rsidRDefault="00E035D5" w:rsidP="007F42D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2E3C773E" w14:textId="51F08386" w:rsidR="00762139" w:rsidRDefault="00762139" w:rsidP="00762139">
      <w:pPr>
        <w:spacing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213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Диаграмма последовательности для прецедента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B090B" w:rsidRPr="001C117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762139">
        <w:rPr>
          <w:rFonts w:ascii="Times New Roman" w:eastAsia="Times New Roman" w:hAnsi="Times New Roman"/>
          <w:sz w:val="28"/>
          <w:szCs w:val="28"/>
          <w:lang w:eastAsia="ru-RU"/>
        </w:rPr>
        <w:t>Онлайн-запись клиента на услуг</w:t>
      </w:r>
      <w:r w:rsidR="009B090B" w:rsidRPr="001E4004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762139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5CE7EC4D" w14:textId="7FBDF77A" w:rsidR="00E035D5" w:rsidRDefault="00E035D5" w:rsidP="00762139">
      <w:pPr>
        <w:spacing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35D5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F258649" wp14:editId="2A4E199F">
            <wp:extent cx="5940425" cy="3162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06BC" w14:textId="2E0063D2" w:rsidR="00FA1D62" w:rsidRDefault="00FA1D62" w:rsidP="00FA1D62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B3712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1C117C"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«Онлайн-запись клиента на услугу»</w:t>
      </w:r>
    </w:p>
    <w:p w14:paraId="600243CE" w14:textId="03710E53" w:rsidR="001E4004" w:rsidRPr="009B090B" w:rsidRDefault="001E4004" w:rsidP="001E400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1E4004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«Оказание парикмахерской услуги</w:t>
      </w:r>
      <w:bookmarkStart w:id="3" w:name="_Hlk214444301"/>
      <w:r w:rsidRPr="001E4004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bookmarkEnd w:id="3"/>
      <w:r w:rsidRPr="009B090B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0B96A5D2" w14:textId="4443C334" w:rsidR="001E4004" w:rsidRDefault="001E4004" w:rsidP="001E400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1E4004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DF7FD1E" wp14:editId="58540A27">
            <wp:extent cx="5940425" cy="34417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FC43" w14:textId="5E11F45C" w:rsidR="004B01F2" w:rsidRDefault="001E4004" w:rsidP="009B090B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</w:t>
      </w:r>
      <w:r w:rsidR="00E833B6">
        <w:rPr>
          <w:rFonts w:ascii="Times New Roman" w:eastAsia="Times New Roman" w:hAnsi="Times New Roman"/>
          <w:sz w:val="28"/>
          <w:szCs w:val="28"/>
          <w:lang w:eastAsia="ru-RU"/>
        </w:rPr>
        <w:t>Оказание парикмахерской услуги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71D865C1" w14:textId="00E2B678" w:rsidR="004B01F2" w:rsidRDefault="004B01F2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  <w:r w:rsidRPr="004B01F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Диаграмма последовательности для прецедента «Формирование финансового отчёта»:</w:t>
      </w:r>
    </w:p>
    <w:p w14:paraId="147ED53D" w14:textId="1F4019E3" w:rsidR="00084F78" w:rsidRDefault="00084F7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084F78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9093644" wp14:editId="4DBB2325">
            <wp:extent cx="5940425" cy="36322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4159" w14:textId="64256BCE" w:rsidR="00084F78" w:rsidRDefault="00084F78" w:rsidP="00084F78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Ф</w:t>
      </w:r>
      <w:r w:rsidR="005B2D6F">
        <w:rPr>
          <w:rFonts w:ascii="Times New Roman" w:eastAsia="Times New Roman" w:hAnsi="Times New Roman"/>
          <w:sz w:val="28"/>
          <w:szCs w:val="28"/>
          <w:lang w:eastAsia="ru-RU"/>
        </w:rPr>
        <w:t>ормирование финансового отчёта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792DCBF7" w14:textId="4E24BF1B" w:rsidR="00084F78" w:rsidRDefault="00AB31B7" w:rsidP="00AB31B7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AB31B7">
        <w:rPr>
          <w:rFonts w:ascii="Times New Roman" w:eastAsia="Times New Roman" w:hAnsi="Times New Roman"/>
          <w:sz w:val="28"/>
          <w:szCs w:val="28"/>
          <w:lang w:eastAsia="ru-RU"/>
        </w:rPr>
        <w:t>Для прецедентов, где взаимодействия между объектами сложные и динамичные, были построены кооперативные диаграммы.</w:t>
      </w:r>
    </w:p>
    <w:p w14:paraId="2BD18C15" w14:textId="402EDC5F" w:rsidR="004B01F2" w:rsidRDefault="00125E20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5E2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F97D3A" wp14:editId="50935BA0">
            <wp:extent cx="5940425" cy="29464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F2E2" w14:textId="7462CEB3" w:rsidR="00125E20" w:rsidRDefault="00125E20" w:rsidP="00125E2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кооперативная 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для прецедента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Онлайн-запись клиента на услугу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60C8FAC8" w14:textId="154F6BB9" w:rsidR="00125E20" w:rsidRDefault="007E717B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717B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81C1523" wp14:editId="5EC70B6D">
            <wp:extent cx="5940425" cy="29171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04D1" w14:textId="62036DC0" w:rsidR="007E717B" w:rsidRDefault="007E717B" w:rsidP="007E717B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D579E0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кооперативная 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для прецедента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Оказание парикмахерской услуги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389650DE" w14:textId="0325D73F" w:rsidR="007C4C64" w:rsidRDefault="00E035A4" w:rsidP="007C4C6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35A4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DBF37B8" wp14:editId="0870A16C">
            <wp:extent cx="5940425" cy="35629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78F4" w14:textId="77777777" w:rsidR="007C4C64" w:rsidRDefault="007C4C64" w:rsidP="007C4C6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D8E71B" w14:textId="6FFBF5F3" w:rsidR="00E035A4" w:rsidRDefault="007C4C64" w:rsidP="00E035A4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кооперативная 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для прецедента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Формирование финансового отчёта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301763FD" w14:textId="77777777" w:rsidR="00E035A4" w:rsidRDefault="00E035A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0D116929" w14:textId="77777777" w:rsidR="00A732A2" w:rsidRDefault="00A732A2" w:rsidP="00E035A4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D4BF01" w14:textId="77777777" w:rsidR="00A732A2" w:rsidRPr="008F49F4" w:rsidRDefault="00A732A2" w:rsidP="00A732A2">
      <w:pPr>
        <w:pStyle w:val="1"/>
        <w:spacing w:line="360" w:lineRule="auto"/>
        <w:ind w:firstLine="85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08512543"/>
      <w:bookmarkStart w:id="5" w:name="_Toc208684343"/>
      <w:r w:rsidRPr="008F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4"/>
      <w:bookmarkEnd w:id="5"/>
    </w:p>
    <w:p w14:paraId="3CB0580A" w14:textId="77777777" w:rsidR="00A732A2" w:rsidRPr="008F49F4" w:rsidRDefault="00A732A2" w:rsidP="00A732A2">
      <w:pPr>
        <w:shd w:val="clear" w:color="auto" w:fill="FFFFFF"/>
        <w:spacing w:after="0" w:line="36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14:paraId="542E46D5" w14:textId="72F6F3F6" w:rsidR="00A732A2" w:rsidRPr="00EE650B" w:rsidRDefault="00211354" w:rsidP="00A732A2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211354">
        <w:rPr>
          <w:rFonts w:eastAsiaTheme="minorHAnsi"/>
          <w:sz w:val="28"/>
          <w:szCs w:val="28"/>
          <w:lang w:eastAsia="en-US"/>
        </w:rPr>
        <w:t>В ходе выполнения лабораторной работы №6 была успешно разработана функциональная модель программного продукта для автоматизации парикмахерской с использованием объектно-ориентированного подхода и средств языка UML.</w:t>
      </w:r>
    </w:p>
    <w:p w14:paraId="0D0F0B57" w14:textId="454E2EB6" w:rsidR="000101F0" w:rsidRPr="007F42D4" w:rsidRDefault="006E5D6A" w:rsidP="006E5D6A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6E5D6A">
        <w:rPr>
          <w:rFonts w:ascii="Times New Roman" w:eastAsia="Times New Roman" w:hAnsi="Times New Roman"/>
          <w:sz w:val="28"/>
          <w:szCs w:val="28"/>
          <w:lang w:eastAsia="ru-RU"/>
        </w:rPr>
        <w:t>Созданы диаграммы состояний для классов "Запись", "Чек" и "Услуга", отражающие их жизненные циклы. Построены диаграммы деятельности для основных процессов: онлайн-записи, оказания услуг и формирования отчетов. Разработаны диаграммы последовательности, детализирующие взаимодействие объектов.</w:t>
      </w:r>
    </w:p>
    <w:p w14:paraId="6B2FA887" w14:textId="77777777" w:rsidR="003E361A" w:rsidRPr="00810E3C" w:rsidRDefault="003E361A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F2B3144" w14:textId="77777777" w:rsidR="0081178F" w:rsidRDefault="0081178F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E591D0F" w14:textId="77777777" w:rsidR="00DF52FD" w:rsidRPr="00EA471A" w:rsidRDefault="00DF52FD" w:rsidP="00BC1544">
      <w:pPr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sectPr w:rsidR="00DF52FD" w:rsidRPr="00EA471A" w:rsidSect="002002C5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01B837" w14:textId="77777777" w:rsidR="00E63D74" w:rsidRDefault="00E63D74" w:rsidP="002002C5">
      <w:pPr>
        <w:spacing w:after="0" w:line="240" w:lineRule="auto"/>
      </w:pPr>
      <w:r>
        <w:separator/>
      </w:r>
    </w:p>
  </w:endnote>
  <w:endnote w:type="continuationSeparator" w:id="0">
    <w:p w14:paraId="4A96A6CA" w14:textId="77777777" w:rsidR="00E63D74" w:rsidRDefault="00E63D74" w:rsidP="00200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06773496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71C75CF6" w14:textId="0825BE62" w:rsidR="002002C5" w:rsidRPr="002002C5" w:rsidRDefault="002002C5">
        <w:pPr>
          <w:pStyle w:val="a9"/>
          <w:jc w:val="center"/>
          <w:rPr>
            <w:rFonts w:ascii="Times New Roman" w:hAnsi="Times New Roman"/>
            <w:sz w:val="28"/>
            <w:szCs w:val="28"/>
          </w:rPr>
        </w:pPr>
        <w:r w:rsidRPr="002002C5">
          <w:rPr>
            <w:rFonts w:ascii="Times New Roman" w:hAnsi="Times New Roman"/>
            <w:sz w:val="28"/>
            <w:szCs w:val="28"/>
          </w:rPr>
          <w:fldChar w:fldCharType="begin"/>
        </w:r>
        <w:r w:rsidRPr="002002C5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2002C5">
          <w:rPr>
            <w:rFonts w:ascii="Times New Roman" w:hAnsi="Times New Roman"/>
            <w:sz w:val="28"/>
            <w:szCs w:val="28"/>
          </w:rPr>
          <w:fldChar w:fldCharType="separate"/>
        </w:r>
        <w:r w:rsidRPr="002002C5">
          <w:rPr>
            <w:rFonts w:ascii="Times New Roman" w:hAnsi="Times New Roman"/>
            <w:sz w:val="28"/>
            <w:szCs w:val="28"/>
          </w:rPr>
          <w:t>2</w:t>
        </w:r>
        <w:r w:rsidRPr="002002C5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4243B7C1" w14:textId="77777777" w:rsidR="002002C5" w:rsidRDefault="002002C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D72B0C" w14:textId="77777777" w:rsidR="00E63D74" w:rsidRDefault="00E63D74" w:rsidP="002002C5">
      <w:pPr>
        <w:spacing w:after="0" w:line="240" w:lineRule="auto"/>
      </w:pPr>
      <w:r>
        <w:separator/>
      </w:r>
    </w:p>
  </w:footnote>
  <w:footnote w:type="continuationSeparator" w:id="0">
    <w:p w14:paraId="2BDC579C" w14:textId="77777777" w:rsidR="00E63D74" w:rsidRDefault="00E63D74" w:rsidP="002002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64B7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8692870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5EA3FF0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BF448C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26F5645"/>
    <w:multiLevelType w:val="hybridMultilevel"/>
    <w:tmpl w:val="3ED4B600"/>
    <w:lvl w:ilvl="0" w:tplc="097C2750">
      <w:start w:val="1"/>
      <w:numFmt w:val="decimal"/>
      <w:lvlText w:val="%1."/>
      <w:lvlJc w:val="left"/>
      <w:pPr>
        <w:ind w:left="0" w:firstLine="1086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>
      <w:start w:val="1"/>
      <w:numFmt w:val="lowerLetter"/>
      <w:lvlText w:val="%5."/>
      <w:lvlJc w:val="left"/>
      <w:pPr>
        <w:ind w:left="4326" w:hanging="360"/>
      </w:pPr>
    </w:lvl>
    <w:lvl w:ilvl="5" w:tplc="0409001B">
      <w:start w:val="1"/>
      <w:numFmt w:val="lowerRoman"/>
      <w:lvlText w:val="%6."/>
      <w:lvlJc w:val="right"/>
      <w:pPr>
        <w:ind w:left="5046" w:hanging="180"/>
      </w:pPr>
    </w:lvl>
    <w:lvl w:ilvl="6" w:tplc="0409000F">
      <w:start w:val="1"/>
      <w:numFmt w:val="decimal"/>
      <w:lvlText w:val="%7."/>
      <w:lvlJc w:val="left"/>
      <w:pPr>
        <w:ind w:left="5766" w:hanging="360"/>
      </w:pPr>
    </w:lvl>
    <w:lvl w:ilvl="7" w:tplc="04090019">
      <w:start w:val="1"/>
      <w:numFmt w:val="lowerLetter"/>
      <w:lvlText w:val="%8."/>
      <w:lvlJc w:val="left"/>
      <w:pPr>
        <w:ind w:left="6486" w:hanging="360"/>
      </w:pPr>
    </w:lvl>
    <w:lvl w:ilvl="8" w:tplc="0409001B">
      <w:start w:val="1"/>
      <w:numFmt w:val="lowerRoman"/>
      <w:lvlText w:val="%9."/>
      <w:lvlJc w:val="right"/>
      <w:pPr>
        <w:ind w:left="7206" w:hanging="180"/>
      </w:pPr>
    </w:lvl>
  </w:abstractNum>
  <w:abstractNum w:abstractNumId="5" w15:restartNumberingAfterBreak="0">
    <w:nsid w:val="60B66195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61A3467"/>
    <w:multiLevelType w:val="hybridMultilevel"/>
    <w:tmpl w:val="CEA2B928"/>
    <w:lvl w:ilvl="0" w:tplc="AC9C7E0A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68E61941"/>
    <w:multiLevelType w:val="hybridMultilevel"/>
    <w:tmpl w:val="3A424D7C"/>
    <w:lvl w:ilvl="0" w:tplc="78D2B33A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72767C2B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7"/>
  </w:num>
  <w:num w:numId="4">
    <w:abstractNumId w:val="6"/>
  </w:num>
  <w:num w:numId="5">
    <w:abstractNumId w:val="1"/>
  </w:num>
  <w:num w:numId="6">
    <w:abstractNumId w:val="8"/>
  </w:num>
  <w:num w:numId="7">
    <w:abstractNumId w:val="2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F5"/>
    <w:rsid w:val="000101F0"/>
    <w:rsid w:val="00012D18"/>
    <w:rsid w:val="000221E4"/>
    <w:rsid w:val="000528AB"/>
    <w:rsid w:val="00057EC0"/>
    <w:rsid w:val="00084F78"/>
    <w:rsid w:val="001002C0"/>
    <w:rsid w:val="00125E20"/>
    <w:rsid w:val="001739EF"/>
    <w:rsid w:val="001A2169"/>
    <w:rsid w:val="001B0013"/>
    <w:rsid w:val="001C117C"/>
    <w:rsid w:val="001E4004"/>
    <w:rsid w:val="001E4329"/>
    <w:rsid w:val="002002C5"/>
    <w:rsid w:val="00211354"/>
    <w:rsid w:val="00220402"/>
    <w:rsid w:val="00237057"/>
    <w:rsid w:val="00253817"/>
    <w:rsid w:val="002736CA"/>
    <w:rsid w:val="0033790C"/>
    <w:rsid w:val="00385CC9"/>
    <w:rsid w:val="00387433"/>
    <w:rsid w:val="003C13B7"/>
    <w:rsid w:val="003D7390"/>
    <w:rsid w:val="003E361A"/>
    <w:rsid w:val="003F369C"/>
    <w:rsid w:val="00405446"/>
    <w:rsid w:val="00463159"/>
    <w:rsid w:val="0046799A"/>
    <w:rsid w:val="004B01F2"/>
    <w:rsid w:val="004B03C8"/>
    <w:rsid w:val="00520D1D"/>
    <w:rsid w:val="005805DC"/>
    <w:rsid w:val="005B2D6F"/>
    <w:rsid w:val="00627602"/>
    <w:rsid w:val="00663398"/>
    <w:rsid w:val="00692ECC"/>
    <w:rsid w:val="006D06CE"/>
    <w:rsid w:val="006D0CDE"/>
    <w:rsid w:val="006E5D6A"/>
    <w:rsid w:val="006F04C8"/>
    <w:rsid w:val="007002E0"/>
    <w:rsid w:val="00735398"/>
    <w:rsid w:val="00754C84"/>
    <w:rsid w:val="00762139"/>
    <w:rsid w:val="00782904"/>
    <w:rsid w:val="007A2282"/>
    <w:rsid w:val="007A7D0F"/>
    <w:rsid w:val="007C4C64"/>
    <w:rsid w:val="007D1026"/>
    <w:rsid w:val="007D445E"/>
    <w:rsid w:val="007E717B"/>
    <w:rsid w:val="007F42D4"/>
    <w:rsid w:val="007F6FDF"/>
    <w:rsid w:val="00810E3C"/>
    <w:rsid w:val="0081178F"/>
    <w:rsid w:val="008C43EF"/>
    <w:rsid w:val="008C5B87"/>
    <w:rsid w:val="008E4E0D"/>
    <w:rsid w:val="00957BF5"/>
    <w:rsid w:val="00957C3C"/>
    <w:rsid w:val="009756A0"/>
    <w:rsid w:val="009B090B"/>
    <w:rsid w:val="009C657F"/>
    <w:rsid w:val="009C6C31"/>
    <w:rsid w:val="009D6C66"/>
    <w:rsid w:val="009F0758"/>
    <w:rsid w:val="00A06BBC"/>
    <w:rsid w:val="00A412F7"/>
    <w:rsid w:val="00A55110"/>
    <w:rsid w:val="00A732A2"/>
    <w:rsid w:val="00A902BD"/>
    <w:rsid w:val="00AB31B7"/>
    <w:rsid w:val="00AE3828"/>
    <w:rsid w:val="00B3712B"/>
    <w:rsid w:val="00B378CF"/>
    <w:rsid w:val="00B52B75"/>
    <w:rsid w:val="00B660FC"/>
    <w:rsid w:val="00B77176"/>
    <w:rsid w:val="00BC1544"/>
    <w:rsid w:val="00BD544F"/>
    <w:rsid w:val="00CB7271"/>
    <w:rsid w:val="00CF753B"/>
    <w:rsid w:val="00D229E3"/>
    <w:rsid w:val="00D40389"/>
    <w:rsid w:val="00D579E0"/>
    <w:rsid w:val="00DA346F"/>
    <w:rsid w:val="00DE6B1F"/>
    <w:rsid w:val="00DF52FD"/>
    <w:rsid w:val="00E035A4"/>
    <w:rsid w:val="00E035D5"/>
    <w:rsid w:val="00E52E42"/>
    <w:rsid w:val="00E63D74"/>
    <w:rsid w:val="00E63ED1"/>
    <w:rsid w:val="00E76B26"/>
    <w:rsid w:val="00E833B6"/>
    <w:rsid w:val="00EA3F1F"/>
    <w:rsid w:val="00EA471A"/>
    <w:rsid w:val="00EA76E9"/>
    <w:rsid w:val="00EB1B99"/>
    <w:rsid w:val="00EB23E6"/>
    <w:rsid w:val="00EC7AAE"/>
    <w:rsid w:val="00ED3EA4"/>
    <w:rsid w:val="00F0613F"/>
    <w:rsid w:val="00F13927"/>
    <w:rsid w:val="00F67EC0"/>
    <w:rsid w:val="00FA1D62"/>
    <w:rsid w:val="00FA4314"/>
    <w:rsid w:val="00FE1A67"/>
    <w:rsid w:val="00FF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88C09"/>
  <w15:chartTrackingRefBased/>
  <w15:docId w15:val="{CAEFD88B-35D8-4709-BFDF-F4E127DE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4C64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379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5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1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3790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33790C"/>
    <w:pPr>
      <w:spacing w:after="100" w:line="276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337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33790C"/>
    <w:pPr>
      <w:outlineLvl w:val="9"/>
    </w:pPr>
    <w:rPr>
      <w:rFonts w:ascii="Calibri Light" w:eastAsia="Times New Roman" w:hAnsi="Calibri Light" w:cs="Times New Roman"/>
      <w:lang w:val="en-US"/>
    </w:rPr>
  </w:style>
  <w:style w:type="paragraph" w:customStyle="1" w:styleId="paragraph">
    <w:name w:val="paragraph"/>
    <w:basedOn w:val="a"/>
    <w:qFormat/>
    <w:rsid w:val="0033790C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1739E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739E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39EF"/>
    <w:rPr>
      <w:rFonts w:ascii="Consolas" w:eastAsia="Calibri" w:hAnsi="Consolas" w:cs="Times New Roman"/>
      <w:sz w:val="20"/>
      <w:szCs w:val="20"/>
    </w:rPr>
  </w:style>
  <w:style w:type="table" w:styleId="a6">
    <w:name w:val="Table Grid"/>
    <w:basedOn w:val="a1"/>
    <w:uiPriority w:val="39"/>
    <w:rsid w:val="00010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E035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C11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header"/>
    <w:basedOn w:val="a"/>
    <w:link w:val="a8"/>
    <w:uiPriority w:val="99"/>
    <w:unhideWhenUsed/>
    <w:rsid w:val="002002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002C5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2002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002C5"/>
    <w:rPr>
      <w:rFonts w:ascii="Calibri" w:eastAsia="Calibri" w:hAnsi="Calibri" w:cs="Times New Roman"/>
    </w:rPr>
  </w:style>
  <w:style w:type="character" w:styleId="ab">
    <w:name w:val="Strong"/>
    <w:qFormat/>
    <w:rsid w:val="00A551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7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W:\University\3%20&#1050;&#1091;&#1088;&#1089;\ProgramIngenerick\Lab4.docx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file:///W:\University\3%20&#1050;&#1091;&#1088;&#1089;\ProgramIngenerick\Lab4.docx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W:\University\3%20&#1050;&#1091;&#1088;&#1089;\ProgramIngenerick\Lab4.docx" TargetMode="Externa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file:///W:\University\3%20&#1050;&#1091;&#1088;&#1089;\ProgramIngenerick\Lab4.docx" TargetMode="Externa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W:\University\3%20&#1050;&#1091;&#1088;&#1089;\ProgramIngenerick\Lab4.docx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13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Шурпаев Гаджи-Ата Шапиевич</cp:lastModifiedBy>
  <cp:revision>102</cp:revision>
  <dcterms:created xsi:type="dcterms:W3CDTF">2025-11-17T17:59:00Z</dcterms:created>
  <dcterms:modified xsi:type="dcterms:W3CDTF">2025-11-21T12:19:00Z</dcterms:modified>
</cp:coreProperties>
</file>