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2025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МИНИСТЕРСТВО НАУКИ И ВЫСШЕГО ОБРАЗОВАНИЯ РОССИЙСКОЙ ФЕДЕРАЦИИ</w:t>
      </w:r>
    </w:p>
    <w:p w14:paraId="1E2318BA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Федеральное государственное бюджетное образовательное учреждение</w:t>
      </w:r>
    </w:p>
    <w:p w14:paraId="43785B4E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высшего образования</w:t>
      </w:r>
    </w:p>
    <w:p w14:paraId="7B53A0F7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595818">
        <w:rPr>
          <w:rFonts w:ascii="Times New Roman" w:eastAsia="HiddenHorzOCR" w:hAnsi="Times New Roman" w:cs="Times New Roman"/>
          <w:b/>
          <w:szCs w:val="28"/>
          <w:lang w:val="ru-RU"/>
        </w:rPr>
        <w:t>«КУБАНСКИЙ ГОСУДАРСТВЕННЫЙ УНИВЕРСИТЕТ»</w:t>
      </w:r>
    </w:p>
    <w:p w14:paraId="52531792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595818">
        <w:rPr>
          <w:rFonts w:ascii="Times New Roman" w:eastAsia="HiddenHorzOCR" w:hAnsi="Times New Roman" w:cs="Times New Roman"/>
          <w:b/>
          <w:szCs w:val="28"/>
          <w:lang w:val="ru-RU"/>
        </w:rPr>
        <w:t>(ФГБОУ ВО «КубГУ»)</w:t>
      </w:r>
    </w:p>
    <w:p w14:paraId="58BC0EFC" w14:textId="77777777" w:rsidR="007342A3" w:rsidRPr="00595818" w:rsidRDefault="007342A3" w:rsidP="007342A3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Факультет компьютерных технологий и прикладной математики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4197B64F" w14:textId="77777777" w:rsidR="007342A3" w:rsidRPr="00595818" w:rsidRDefault="007342A3" w:rsidP="007342A3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Кафедра информационных технологий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7439C997" w14:textId="5D330D2B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67F79E5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1824C72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EBB66EA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667ED03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BFC42F0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7A0C988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3E601FCD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3BD66AF" w14:textId="57A660C8" w:rsidR="007342A3" w:rsidRPr="000270EE" w:rsidRDefault="007342A3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 w:rsidRPr="000270EE">
        <w:rPr>
          <w:rStyle w:val="normaltextrun"/>
          <w:rFonts w:eastAsiaTheme="majorEastAsia"/>
          <w:b/>
          <w:bCs/>
          <w:sz w:val="28"/>
          <w:szCs w:val="28"/>
        </w:rPr>
        <w:t>ОТЧЕТ</w:t>
      </w:r>
    </w:p>
    <w:p w14:paraId="7B1530E6" w14:textId="77777777" w:rsidR="00D01D87" w:rsidRPr="00742F8E" w:rsidRDefault="00D01D87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CC2D3A5" w14:textId="60076CDE" w:rsidR="004D55F9" w:rsidRPr="000270EE" w:rsidRDefault="004D55F9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о выполнении лабораторной работы №</w:t>
      </w:r>
      <w:r w:rsidR="00882413">
        <w:rPr>
          <w:rStyle w:val="normaltextrun"/>
          <w:rFonts w:eastAsiaTheme="majorEastAsia"/>
          <w:sz w:val="28"/>
          <w:szCs w:val="28"/>
        </w:rPr>
        <w:t>3</w:t>
      </w:r>
    </w:p>
    <w:p w14:paraId="0286B726" w14:textId="04EE158D" w:rsidR="004D55F9" w:rsidRPr="000270EE" w:rsidRDefault="004D55F9" w:rsidP="004D55F9">
      <w:pPr>
        <w:pStyle w:val="paragraph"/>
        <w:spacing w:beforeAutospacing="0" w:after="0" w:afterAutospacing="0"/>
        <w:jc w:val="center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по дисциплине «Программная инженерия»</w:t>
      </w:r>
    </w:p>
    <w:p w14:paraId="14190D09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790D9399" w14:textId="77777777" w:rsidR="001F0EFA" w:rsidRDefault="001F0EFA" w:rsidP="007342A3">
      <w:pPr>
        <w:pStyle w:val="paragraph"/>
        <w:spacing w:beforeAutospacing="0" w:after="0" w:afterAutospacing="0"/>
        <w:jc w:val="center"/>
        <w:textAlignment w:val="baseline"/>
      </w:pPr>
    </w:p>
    <w:p w14:paraId="008088D8" w14:textId="3D5CDACE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5E0E7B84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6CA567DE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08EB10D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D2B0DE0" w14:textId="1E059587" w:rsidR="007342A3" w:rsidRPr="000270EE" w:rsidRDefault="007342A3" w:rsidP="007342A3">
      <w:pPr>
        <w:pStyle w:val="paragraph"/>
        <w:spacing w:beforeAutospacing="0" w:after="0" w:afterAutospacing="0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 xml:space="preserve">Выполнил студент группы </w:t>
      </w:r>
      <w:r w:rsidR="00810BBB" w:rsidRPr="000270EE">
        <w:rPr>
          <w:rStyle w:val="normaltextrun"/>
          <w:rFonts w:eastAsiaTheme="majorEastAsia"/>
          <w:sz w:val="28"/>
          <w:szCs w:val="28"/>
        </w:rPr>
        <w:t>МО32</w:t>
      </w:r>
      <w:r w:rsidRPr="000270EE">
        <w:rPr>
          <w:rStyle w:val="normaltextrun"/>
          <w:rFonts w:eastAsiaTheme="majorEastAsia"/>
          <w:sz w:val="28"/>
          <w:szCs w:val="28"/>
        </w:rPr>
        <w:t xml:space="preserve">/1 </w:t>
      </w:r>
      <w:r w:rsidRPr="000270EE">
        <w:rPr>
          <w:rStyle w:val="normaltextrun"/>
          <w:rFonts w:eastAsiaTheme="majorEastAsia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      </w:t>
      </w:r>
      <w:r w:rsidRPr="000270EE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 xml:space="preserve"> </w:t>
      </w:r>
      <w:r w:rsidR="0028029A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>Г-</w:t>
      </w:r>
      <w:proofErr w:type="spellStart"/>
      <w:r w:rsidR="0028029A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>А.Ш.Шурпаев</w:t>
      </w:r>
      <w:proofErr w:type="spellEnd"/>
    </w:p>
    <w:p w14:paraId="17C00F29" w14:textId="77777777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0270EE">
        <w:rPr>
          <w:rStyle w:val="eop"/>
          <w:rFonts w:eastAsiaTheme="majorEastAsia"/>
          <w:sz w:val="28"/>
          <w:szCs w:val="28"/>
        </w:rPr>
        <w:t> </w:t>
      </w:r>
    </w:p>
    <w:p w14:paraId="3E1267FE" w14:textId="77777777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  <w:u w:val="single"/>
        </w:rPr>
      </w:pPr>
      <w:r w:rsidRPr="000270EE"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 w:rsidRPr="000270EE"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632C5BC7" w14:textId="2FA398B1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Курс 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   </w:t>
      </w:r>
      <w:r w:rsidR="005C7D7A" w:rsidRPr="000270EE">
        <w:rPr>
          <w:rStyle w:val="normaltextrun"/>
          <w:rFonts w:eastAsiaTheme="majorEastAsia"/>
          <w:sz w:val="28"/>
          <w:szCs w:val="28"/>
          <w:u w:val="single"/>
        </w:rPr>
        <w:t>3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   </w:t>
      </w:r>
      <w:r w:rsidRPr="000270EE">
        <w:rPr>
          <w:rStyle w:val="eop"/>
          <w:rFonts w:eastAsiaTheme="majorEastAsia"/>
          <w:sz w:val="28"/>
          <w:szCs w:val="28"/>
        </w:rPr>
        <w:t> </w:t>
      </w:r>
    </w:p>
    <w:p w14:paraId="37C9DFB3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569799E9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10F86F37" w14:textId="4A92FC2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rFonts w:eastAsiaTheme="majorEastAsia"/>
          <w:color w:val="000000"/>
          <w:shd w:val="clear" w:color="auto" w:fill="FFFFFF"/>
        </w:rPr>
      </w:pPr>
      <w:r w:rsidRPr="00595818">
        <w:rPr>
          <w:rFonts w:eastAsiaTheme="majorEastAsia"/>
          <w:sz w:val="28"/>
          <w:szCs w:val="28"/>
        </w:rPr>
        <w:t xml:space="preserve">Отчет принял </w:t>
      </w:r>
      <w:r w:rsidR="00387939" w:rsidRPr="00595818">
        <w:rPr>
          <w:rFonts w:eastAsiaTheme="majorEastAsia"/>
          <w:sz w:val="28"/>
          <w:szCs w:val="28"/>
        </w:rPr>
        <w:t>кандидат педагогических наук</w:t>
      </w:r>
      <w:r w:rsidRPr="00595818">
        <w:rPr>
          <w:rFonts w:eastAsiaTheme="majorEastAsia"/>
          <w:sz w:val="28"/>
          <w:szCs w:val="28"/>
        </w:rPr>
        <w:t xml:space="preserve">, </w:t>
      </w:r>
      <w:r w:rsidR="00387939" w:rsidRPr="00595818">
        <w:rPr>
          <w:rFonts w:eastAsiaTheme="majorEastAsia"/>
          <w:sz w:val="28"/>
          <w:szCs w:val="28"/>
        </w:rPr>
        <w:t>доцент</w:t>
      </w:r>
      <w:r w:rsidRPr="00595818">
        <w:rPr>
          <w:rStyle w:val="normaltextrun"/>
          <w:rFonts w:eastAsiaTheme="majorEastAsia"/>
          <w:color w:val="000000"/>
          <w:shd w:val="clear" w:color="auto" w:fill="FFFFFF"/>
        </w:rPr>
        <w:t> </w:t>
      </w:r>
      <w:r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>                                                                 </w:t>
      </w:r>
      <w:r w:rsidR="00387939"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 xml:space="preserve">              </w:t>
      </w:r>
      <w:r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>              </w:t>
      </w:r>
      <w:r w:rsidR="00387939"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 xml:space="preserve">  </w:t>
      </w:r>
      <w:r w:rsidRPr="00595818">
        <w:rPr>
          <w:rStyle w:val="normaltextrun"/>
          <w:rFonts w:eastAsiaTheme="majorEastAsia"/>
          <w:color w:val="000000"/>
          <w:shd w:val="clear" w:color="auto" w:fill="FFFFFF"/>
        </w:rPr>
        <w:t xml:space="preserve">  </w:t>
      </w:r>
      <w:r w:rsidR="00387939" w:rsidRPr="00595818">
        <w:rPr>
          <w:color w:val="000000" w:themeColor="text1"/>
          <w:sz w:val="28"/>
          <w:szCs w:val="28"/>
        </w:rPr>
        <w:t>Н. Ю. Добровольская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25CF563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E2B4F8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76CA39F0" w14:textId="7701ED73" w:rsidR="007342A3" w:rsidRDefault="007342A3" w:rsidP="007342A3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 </w:t>
      </w:r>
    </w:p>
    <w:p w14:paraId="1F160DD5" w14:textId="77777777" w:rsidR="00D01D87" w:rsidRPr="00595818" w:rsidRDefault="00D01D87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50A6B6DF" w14:textId="716B951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26C26FBE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C4580A0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</w:t>
      </w:r>
    </w:p>
    <w:p w14:paraId="410876D5" w14:textId="77777777" w:rsidR="00A16F1F" w:rsidRDefault="00A16F1F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70EF6C50" w14:textId="77777777" w:rsidR="009B498C" w:rsidRPr="00595818" w:rsidRDefault="009B498C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271D6C25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</w:rPr>
        <w:t>Краснодар 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7A345B2D" w14:textId="1F262998" w:rsidR="00A16F1F" w:rsidRPr="00595818" w:rsidRDefault="007342A3" w:rsidP="00A16F1F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  <w:r w:rsidRPr="00595818">
        <w:rPr>
          <w:rStyle w:val="normaltextrun"/>
          <w:rFonts w:eastAsiaTheme="majorEastAsia"/>
        </w:rPr>
        <w:t>202</w:t>
      </w:r>
      <w:r w:rsidR="008F02CD" w:rsidRPr="00595818">
        <w:rPr>
          <w:rStyle w:val="normaltextrun"/>
          <w:rFonts w:eastAsiaTheme="majorEastAsia"/>
        </w:rPr>
        <w:t>5</w:t>
      </w:r>
      <w:r w:rsidRPr="00595818">
        <w:rPr>
          <w:rStyle w:val="normaltextrun"/>
          <w:rFonts w:eastAsiaTheme="majorEastAsia"/>
        </w:rPr>
        <w:t xml:space="preserve"> г.</w:t>
      </w:r>
    </w:p>
    <w:bookmarkStart w:id="0" w:name="_Toc208512539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E083F4" w14:textId="6E2ACD7C" w:rsidR="006120E1" w:rsidRDefault="006120E1" w:rsidP="006120E1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411DB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75CC649" w14:textId="77777777" w:rsidR="006120E1" w:rsidRPr="006120E1" w:rsidRDefault="006120E1" w:rsidP="004F3EFB">
          <w:pPr>
            <w:jc w:val="both"/>
            <w:rPr>
              <w:lang w:val="ru-RU"/>
            </w:rPr>
          </w:pPr>
        </w:p>
        <w:p w14:paraId="1C7A7424" w14:textId="54210230" w:rsidR="006120E1" w:rsidRPr="00D01D87" w:rsidRDefault="006120E1" w:rsidP="004F3EFB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684339" w:history="1">
            <w:r w:rsidRPr="00D01D8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_Toc208684339 \h </w:instrTex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65AD4" w14:textId="53FEB6A1" w:rsidR="006120E1" w:rsidRPr="00D01D87" w:rsidRDefault="00000000" w:rsidP="004F3EF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0" w:history="1">
            <w:r w:rsidR="000C1B6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6120E1" w:rsidRPr="00882413">
              <w:rPr>
                <w:rStyle w:val="af2"/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82413" w:rsidRPr="00882413">
              <w:rPr>
                <w:rStyle w:val="af2"/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Назначение и общая цель создания программы</w: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_Toc208684340 \h </w:instrTex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73102" w14:textId="406364A4" w:rsidR="006120E1" w:rsidRPr="00D01D87" w:rsidRDefault="00000000" w:rsidP="004F3EF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1" w:history="1">
            <w:r w:rsidR="000C1B6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6120E1" w:rsidRPr="00882413">
              <w:rPr>
                <w:rStyle w:val="af2"/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82413" w:rsidRPr="00882413">
              <w:rPr>
                <w:rStyle w:val="af2"/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Функциональные требования к программе и UML-модель</w: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3A8E" w:rsidRPr="00882413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14:paraId="1ED3EC5E" w14:textId="6582D208" w:rsidR="006120E1" w:rsidRPr="00D43A8E" w:rsidRDefault="00000000" w:rsidP="00882413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08684342" w:history="1">
            <w:r w:rsidR="000C1B6A" w:rsidRPr="000C1B6A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6120E1" w:rsidRPr="0088241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6120E1" w:rsidRPr="000C1B6A">
              <w:rPr>
                <w:rStyle w:val="af2"/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882413" w:rsidRPr="000C1B6A">
              <w:rPr>
                <w:rStyle w:val="af2"/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>Специальные требования</w:t>
            </w:r>
            <w:r w:rsidR="006120E1" w:rsidRPr="000C1B6A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0C1B6A">
              <w:rPr>
                <w:rStyle w:val="af2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br/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0C1B6A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3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.1. </w:t>
          </w:r>
          <w:r w:rsidR="00882413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Требования к информационному обеспечению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br/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0C1B6A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3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.2. </w:t>
          </w:r>
          <w:r w:rsidR="00882413" w:rsidRP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Требования к математическому обеспечению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br/>
          </w:r>
          <w:r w:rsidR="000C1B6A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4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.    </w:t>
          </w:r>
          <w:r w:rsidR="00882413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Требования к математическому обеспечению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0C1B6A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br/>
          </w:r>
          <w:r w:rsidR="000C1B6A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5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. 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882413" w:rsidRPr="000C1B6A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Нефункциональные требования</w:t>
          </w:r>
          <w:r w:rsidR="008824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0C1B6A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="00882413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  <w:br/>
          </w:r>
          <w:hyperlink w:anchor="_Toc208684343" w:history="1">
            <w:r w:rsidR="006120E1" w:rsidRPr="00D01D8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="004F3EFB" w:rsidRPr="00D01D8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="006120E1" w:rsidRPr="000C1B6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0C1B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6032DF9C" w14:textId="300475BF" w:rsidR="006120E1" w:rsidRPr="006120E1" w:rsidRDefault="006120E1" w:rsidP="004F3EFB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F41F0AC" w14:textId="23E5408F" w:rsidR="006120E1" w:rsidRPr="006120E1" w:rsidRDefault="006120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12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3912B260" w14:textId="2BE730A5" w:rsidR="006120E1" w:rsidRDefault="006120E1" w:rsidP="006120E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208684339"/>
      <w:r w:rsidRPr="00612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14:paraId="3EA63C1C" w14:textId="77777777" w:rsidR="006120E1" w:rsidRPr="006120E1" w:rsidRDefault="006120E1" w:rsidP="006120E1">
      <w:pPr>
        <w:rPr>
          <w:lang w:val="ru-RU"/>
        </w:rPr>
      </w:pPr>
    </w:p>
    <w:p w14:paraId="75F77A58" w14:textId="77777777" w:rsidR="00B86603" w:rsidRPr="00B86603" w:rsidRDefault="00B86603" w:rsidP="00B8660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Тема: «Техническое задание на создание программного продукта»</w:t>
      </w:r>
    </w:p>
    <w:p w14:paraId="321D89E4" w14:textId="77777777" w:rsidR="00B86603" w:rsidRPr="00B86603" w:rsidRDefault="00B86603" w:rsidP="00B8660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Цель: освоение методик формулирования требований к ПО, разработка ТЗ</w:t>
      </w:r>
    </w:p>
    <w:p w14:paraId="323FB67D" w14:textId="77777777" w:rsidR="00B86603" w:rsidRPr="00B86603" w:rsidRDefault="00B86603" w:rsidP="00B8660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Индивидуальная тема: </w:t>
      </w:r>
      <w:r w:rsidRPr="00B8660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например, «Разработка ПО для автоматизации продаж автомобилей в автосалоне»</w:t>
      </w:r>
    </w:p>
    <w:p w14:paraId="514897E6" w14:textId="77777777" w:rsidR="00B86603" w:rsidRPr="00B86603" w:rsidRDefault="00B86603" w:rsidP="00B8660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 (из методички, кратко):</w:t>
      </w:r>
    </w:p>
    <w:p w14:paraId="68F83F20" w14:textId="77777777" w:rsidR="00B86603" w:rsidRPr="00B86603" w:rsidRDefault="00B86603" w:rsidP="00B86603">
      <w:pPr>
        <w:pStyle w:val="a8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Установить назначение и цель создания программы.</w:t>
      </w:r>
    </w:p>
    <w:p w14:paraId="169A9009" w14:textId="77777777" w:rsidR="00B86603" w:rsidRPr="00B86603" w:rsidRDefault="00B86603" w:rsidP="00B86603">
      <w:pPr>
        <w:pStyle w:val="a8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функциональные требования и модель требований в UML.</w:t>
      </w:r>
    </w:p>
    <w:p w14:paraId="429461D7" w14:textId="77777777" w:rsidR="00B86603" w:rsidRPr="00B86603" w:rsidRDefault="00B86603" w:rsidP="00B86603">
      <w:pPr>
        <w:pStyle w:val="a8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специальные требования к информационному и математическому обеспечению.</w:t>
      </w:r>
    </w:p>
    <w:p w14:paraId="517A5443" w14:textId="77777777" w:rsidR="00B86603" w:rsidRPr="00B86603" w:rsidRDefault="00B86603" w:rsidP="00B86603">
      <w:pPr>
        <w:pStyle w:val="a8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требования к инструментальному ПО.</w:t>
      </w:r>
    </w:p>
    <w:p w14:paraId="7E3BDB95" w14:textId="6AB2DB9B" w:rsidR="00BD3CBD" w:rsidRPr="00B86603" w:rsidRDefault="00B86603" w:rsidP="00BD3CBD">
      <w:pPr>
        <w:pStyle w:val="a8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6603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Установить нефункциональные требования.</w:t>
      </w:r>
    </w:p>
    <w:p w14:paraId="68DCEFA1" w14:textId="6F67DAA5" w:rsidR="0028029A" w:rsidRPr="0028029A" w:rsidRDefault="0028029A" w:rsidP="00BD3CBD">
      <w:pPr>
        <w:ind w:left="720"/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06FCC50" w14:textId="47EB6392" w:rsidR="006120E1" w:rsidRDefault="00E85DB7" w:rsidP="006120E1">
      <w:pPr>
        <w:rPr>
          <w:rFonts w:eastAsiaTheme="majorEastAsia"/>
          <w:sz w:val="28"/>
          <w:szCs w:val="28"/>
          <w:lang w:val="ru-RU"/>
        </w:rPr>
      </w:pPr>
      <w:r w:rsidRPr="00742F8E">
        <w:rPr>
          <w:rFonts w:eastAsiaTheme="majorEastAsia"/>
          <w:sz w:val="28"/>
          <w:szCs w:val="28"/>
          <w:lang w:val="ru-RU"/>
        </w:rPr>
        <w:br w:type="page"/>
      </w:r>
    </w:p>
    <w:p w14:paraId="5F73E3F2" w14:textId="77777777" w:rsidR="00B86603" w:rsidRPr="00B86603" w:rsidRDefault="006665BA" w:rsidP="00B86603">
      <w:pPr>
        <w:pStyle w:val="1"/>
        <w:rPr>
          <w:b/>
          <w:bCs/>
          <w:color w:val="auto"/>
          <w:lang w:val="ru-RU"/>
        </w:rPr>
      </w:pPr>
      <w:r w:rsidRPr="006665BA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lastRenderedPageBreak/>
        <w:t xml:space="preserve">1. </w:t>
      </w:r>
      <w:r w:rsidR="00B86603" w:rsidRPr="00B86603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t>Назначение и общая цель создания программы</w:t>
      </w:r>
    </w:p>
    <w:p w14:paraId="7065F4AE" w14:textId="77777777" w:rsidR="00B86603" w:rsidRPr="00B86603" w:rsidRDefault="00B86603" w:rsidP="00B86603">
      <w:pPr>
        <w:pStyle w:val="1"/>
        <w:rPr>
          <w:rFonts w:ascii="Times New Roman" w:eastAsia="Times New Roman" w:hAnsi="Times New Roman"/>
          <w:color w:val="auto"/>
          <w:sz w:val="28"/>
          <w:lang w:val="ru-RU"/>
        </w:rPr>
      </w:pP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t>Разрабатываемая программа предназначена для автоматизации бизнес-процесса продажи автомобиля в автосалоне. Основное назначение — автоматизация оформления сделок, ведение учёта клиентов и автомобилей, формирование отчётности и статистики.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Цель создания: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— ускорить процесс оформления сделок;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— исключить ошибки при заполнении документов;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— обеспечить точный учёт автомобилей и продаж;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— улучшить контроль за деятельностью сотрудников;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— повысить удовлетворённость клиентов.</w:t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</w:r>
      <w:r w:rsidRPr="00B86603">
        <w:rPr>
          <w:rFonts w:ascii="Times New Roman" w:eastAsia="Times New Roman" w:hAnsi="Times New Roman"/>
          <w:color w:val="auto"/>
          <w:sz w:val="28"/>
          <w:lang w:val="ru-RU"/>
        </w:rPr>
        <w:br/>
        <w:t>Программа будет использоваться менеджерами, кассирами и руководством автосалона для управления заявками, договорами и отчётами.</w:t>
      </w:r>
    </w:p>
    <w:p w14:paraId="547FB882" w14:textId="2D60A042" w:rsidR="006665BA" w:rsidRPr="000C1B6A" w:rsidRDefault="006B14ED" w:rsidP="006665BA">
      <w:pPr>
        <w:pStyle w:val="1"/>
        <w:rPr>
          <w:b/>
          <w:bCs/>
          <w:color w:val="auto"/>
          <w:lang w:val="ru-RU"/>
        </w:rPr>
      </w:pPr>
      <w:r w:rsidRPr="00742F8E">
        <w:rPr>
          <w:lang w:val="ru-RU"/>
        </w:rPr>
        <w:br w:type="page"/>
      </w:r>
      <w:r w:rsidR="006665BA" w:rsidRPr="006665BA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lastRenderedPageBreak/>
        <w:t xml:space="preserve">2. </w:t>
      </w:r>
      <w:r w:rsidR="000C1B6A" w:rsidRPr="000C1B6A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t xml:space="preserve">Функциональные требования к программе и </w:t>
      </w:r>
      <w:r w:rsidR="000C1B6A" w:rsidRPr="000C1B6A">
        <w:rPr>
          <w:rFonts w:ascii="Times New Roman" w:eastAsia="Times New Roman" w:hAnsi="Times New Roman"/>
          <w:b/>
          <w:bCs/>
          <w:color w:val="auto"/>
          <w:sz w:val="28"/>
        </w:rPr>
        <w:t>UML</w:t>
      </w:r>
      <w:r w:rsidR="000C1B6A" w:rsidRPr="000C1B6A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t>-модель</w:t>
      </w:r>
    </w:p>
    <w:p w14:paraId="67A89B91" w14:textId="77777777" w:rsidR="006C5C43" w:rsidRPr="00A87263" w:rsidRDefault="006665BA" w:rsidP="006665BA">
      <w:pPr>
        <w:pStyle w:val="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032"/>
        <w:gridCol w:w="3041"/>
      </w:tblGrid>
      <w:tr w:rsidR="006C5C43" w14:paraId="2D9072C7" w14:textId="77777777" w:rsidTr="009E2CEA">
        <w:tc>
          <w:tcPr>
            <w:tcW w:w="2917" w:type="dxa"/>
          </w:tcPr>
          <w:p w14:paraId="63185CAE" w14:textId="726AC494" w:rsidR="006C5C43" w:rsidRDefault="006C5C43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3032" w:type="dxa"/>
          </w:tcPr>
          <w:p w14:paraId="38A86856" w14:textId="55BC1A55" w:rsidR="006C5C43" w:rsidRDefault="006C5C43" w:rsidP="006C5C43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Функция</w:t>
            </w:r>
            <w:proofErr w:type="spellEnd"/>
          </w:p>
        </w:tc>
        <w:tc>
          <w:tcPr>
            <w:tcW w:w="3041" w:type="dxa"/>
          </w:tcPr>
          <w:p w14:paraId="2FB77F03" w14:textId="31E47A9A" w:rsidR="006C5C43" w:rsidRDefault="006C5C43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Краткое</w:t>
            </w:r>
            <w:proofErr w:type="spellEnd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описание</w:t>
            </w:r>
          </w:p>
        </w:tc>
      </w:tr>
      <w:tr w:rsidR="006C5C43" w14:paraId="30E86A07" w14:textId="77777777" w:rsidTr="009E2CEA">
        <w:tc>
          <w:tcPr>
            <w:tcW w:w="2917" w:type="dxa"/>
          </w:tcPr>
          <w:p w14:paraId="19900A39" w14:textId="6A8A2CFA" w:rsidR="006C5C43" w:rsidRDefault="006C5C43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3032" w:type="dxa"/>
          </w:tcPr>
          <w:p w14:paraId="45E4DC96" w14:textId="47632B8A" w:rsidR="006C5C43" w:rsidRDefault="006C5C43" w:rsidP="006C5C43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Регистрация</w:t>
            </w:r>
            <w:proofErr w:type="spellEnd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клиента</w:t>
            </w:r>
            <w:proofErr w:type="spellEnd"/>
          </w:p>
        </w:tc>
        <w:tc>
          <w:tcPr>
            <w:tcW w:w="3041" w:type="dxa"/>
          </w:tcPr>
          <w:p w14:paraId="77EF42F3" w14:textId="12C0EE3C" w:rsidR="006C5C43" w:rsidRDefault="009E2CEA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Ввод данных клиента, создание карточки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покупателя</w:t>
            </w:r>
          </w:p>
        </w:tc>
      </w:tr>
      <w:tr w:rsidR="006C5C43" w14:paraId="512665A0" w14:textId="77777777" w:rsidTr="009E2CEA">
        <w:tc>
          <w:tcPr>
            <w:tcW w:w="2917" w:type="dxa"/>
          </w:tcPr>
          <w:p w14:paraId="5F384ADC" w14:textId="51EC5760" w:rsidR="006C5C43" w:rsidRDefault="006C5C43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3032" w:type="dxa"/>
          </w:tcPr>
          <w:p w14:paraId="0D9CBC3B" w14:textId="43EDBA6D" w:rsidR="006C5C43" w:rsidRDefault="006C5C43" w:rsidP="006C5C43">
            <w:pPr>
              <w:pStyle w:val="1"/>
              <w:tabs>
                <w:tab w:val="left" w:pos="1878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Добавление</w:t>
            </w:r>
            <w:proofErr w:type="spellEnd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автомобиля</w:t>
            </w:r>
            <w:proofErr w:type="spellEnd"/>
          </w:p>
        </w:tc>
        <w:tc>
          <w:tcPr>
            <w:tcW w:w="3041" w:type="dxa"/>
          </w:tcPr>
          <w:p w14:paraId="50EDE2E6" w14:textId="48299D43" w:rsidR="006C5C43" w:rsidRDefault="009E2CEA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Ввод и редактирование информации об автомобилях</w:t>
            </w:r>
          </w:p>
        </w:tc>
      </w:tr>
      <w:tr w:rsidR="006C5C43" w14:paraId="6EA6D7BD" w14:textId="77777777" w:rsidTr="009E2CEA">
        <w:tc>
          <w:tcPr>
            <w:tcW w:w="2917" w:type="dxa"/>
          </w:tcPr>
          <w:p w14:paraId="49157D52" w14:textId="72E0CE92" w:rsidR="006C5C43" w:rsidRDefault="006C5C43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3032" w:type="dxa"/>
          </w:tcPr>
          <w:p w14:paraId="58759698" w14:textId="72C4CE51" w:rsidR="006C5C43" w:rsidRDefault="006C5C43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Оформление</w:t>
            </w:r>
            <w:proofErr w:type="spellEnd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сделки</w:t>
            </w:r>
            <w:proofErr w:type="spellEnd"/>
          </w:p>
        </w:tc>
        <w:tc>
          <w:tcPr>
            <w:tcW w:w="3041" w:type="dxa"/>
          </w:tcPr>
          <w:p w14:paraId="321F1CF6" w14:textId="5501CC41" w:rsidR="006C5C43" w:rsidRPr="009E2CEA" w:rsidRDefault="009E2CEA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Создание договора купли-продажи и приём оплаты</w:t>
            </w:r>
          </w:p>
        </w:tc>
      </w:tr>
      <w:tr w:rsidR="006C5C43" w14:paraId="0D43D268" w14:textId="77777777" w:rsidTr="009E2CEA">
        <w:tc>
          <w:tcPr>
            <w:tcW w:w="2917" w:type="dxa"/>
          </w:tcPr>
          <w:p w14:paraId="11AF6DB7" w14:textId="3561A8EE" w:rsidR="006C5C43" w:rsidRDefault="006C5C43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3032" w:type="dxa"/>
          </w:tcPr>
          <w:p w14:paraId="1210C94B" w14:textId="46EB103B" w:rsidR="006C5C43" w:rsidRDefault="006C5C43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Формирование</w:t>
            </w:r>
            <w:proofErr w:type="spellEnd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отчёта</w:t>
            </w:r>
            <w:proofErr w:type="spellEnd"/>
          </w:p>
        </w:tc>
        <w:tc>
          <w:tcPr>
            <w:tcW w:w="3041" w:type="dxa"/>
          </w:tcPr>
          <w:p w14:paraId="2907047C" w14:textId="37BE3290" w:rsidR="006C5C43" w:rsidRDefault="009E2CEA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Создание дневных и ежемесячных отчётов по продажам</w:t>
            </w:r>
          </w:p>
        </w:tc>
      </w:tr>
      <w:tr w:rsidR="006C5C43" w14:paraId="28B3A9B7" w14:textId="77777777" w:rsidTr="009E2CEA">
        <w:tc>
          <w:tcPr>
            <w:tcW w:w="2917" w:type="dxa"/>
          </w:tcPr>
          <w:p w14:paraId="7DEB8C96" w14:textId="7E9A8FE5" w:rsidR="006C5C43" w:rsidRDefault="006C5C43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  <w:tc>
          <w:tcPr>
            <w:tcW w:w="3032" w:type="dxa"/>
          </w:tcPr>
          <w:p w14:paraId="507D4828" w14:textId="6B2D43B1" w:rsidR="006C5C43" w:rsidRDefault="006C5C43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Авторизация</w:t>
            </w:r>
            <w:proofErr w:type="spellEnd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C5C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3041" w:type="dxa"/>
          </w:tcPr>
          <w:p w14:paraId="7146157F" w14:textId="6A73E00F" w:rsidR="006C5C43" w:rsidRPr="009E2CEA" w:rsidRDefault="009E2CEA" w:rsidP="006665BA">
            <w:pPr>
              <w:pStyle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Вход в систему с учётной записью сотру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E2C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дника</w:t>
            </w:r>
            <w:proofErr w:type="spellEnd"/>
          </w:p>
        </w:tc>
      </w:tr>
    </w:tbl>
    <w:p w14:paraId="50197D2F" w14:textId="55619787" w:rsidR="00A87263" w:rsidRDefault="009E2CEA" w:rsidP="009E2CEA">
      <w:pPr>
        <w:pStyle w:val="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E2C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Входные данные: заявки, данные о клиентах и автомобилях.</w:t>
      </w:r>
      <w:r w:rsidRPr="009E2C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Выходные данные: договор купли-продажи, отчёты, обновлённые списки автомобилей.</w:t>
      </w:r>
    </w:p>
    <w:p w14:paraId="0E5F0B85" w14:textId="77777777" w:rsidR="00C06586" w:rsidRDefault="00C06586" w:rsidP="00C06586"/>
    <w:p w14:paraId="3B740AF4" w14:textId="77777777" w:rsidR="000C1B6A" w:rsidRDefault="000C1B6A" w:rsidP="00C06586"/>
    <w:p w14:paraId="1DFCA282" w14:textId="77777777" w:rsidR="000C1B6A" w:rsidRDefault="000C1B6A" w:rsidP="00C06586"/>
    <w:p w14:paraId="2D8A060F" w14:textId="77777777" w:rsidR="000C1B6A" w:rsidRDefault="000C1B6A" w:rsidP="00C06586"/>
    <w:p w14:paraId="4CD7CD6B" w14:textId="77777777" w:rsidR="000C1B6A" w:rsidRPr="000C1B6A" w:rsidRDefault="000C1B6A" w:rsidP="00C06586"/>
    <w:p w14:paraId="07E9361F" w14:textId="77777777" w:rsidR="00C06586" w:rsidRPr="00C06586" w:rsidRDefault="00C06586" w:rsidP="00C06586">
      <w:pPr>
        <w:rPr>
          <w:lang w:val="ru-RU"/>
        </w:rPr>
      </w:pPr>
      <w:r w:rsidRPr="00C06586">
        <w:rPr>
          <w:lang w:val="ru-RU"/>
        </w:rPr>
        <w:lastRenderedPageBreak/>
        <w:t>Рисунок 1 — Диаграмма вариантов использования для системы продажи автомобилей.</w:t>
      </w:r>
    </w:p>
    <w:p w14:paraId="77E3AF51" w14:textId="0EE47FBB" w:rsidR="00C06586" w:rsidRPr="000C1B6A" w:rsidRDefault="000C1B6A" w:rsidP="00C06586">
      <w:r>
        <w:rPr>
          <w:noProof/>
        </w:rPr>
        <w:drawing>
          <wp:inline distT="0" distB="0" distL="0" distR="0" wp14:anchorId="1106E9D6" wp14:editId="1433AACB">
            <wp:extent cx="5943600" cy="5116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C77E" w14:textId="77777777" w:rsidR="000C1B6A" w:rsidRDefault="000C1B6A" w:rsidP="006665BA">
      <w:pPr>
        <w:rPr>
          <w:rFonts w:ascii="Times New Roman" w:eastAsia="Times New Roman" w:hAnsi="Times New Roman"/>
          <w:b/>
          <w:bCs/>
          <w:sz w:val="28"/>
        </w:rPr>
      </w:pPr>
    </w:p>
    <w:p w14:paraId="20AB073A" w14:textId="77777777" w:rsidR="000C1B6A" w:rsidRDefault="000C1B6A" w:rsidP="006665BA">
      <w:pPr>
        <w:rPr>
          <w:rFonts w:ascii="Times New Roman" w:eastAsia="Times New Roman" w:hAnsi="Times New Roman"/>
          <w:b/>
          <w:bCs/>
          <w:sz w:val="28"/>
        </w:rPr>
      </w:pPr>
    </w:p>
    <w:p w14:paraId="449F8399" w14:textId="77777777" w:rsidR="000C1B6A" w:rsidRDefault="000C1B6A" w:rsidP="006665BA">
      <w:pPr>
        <w:rPr>
          <w:rFonts w:ascii="Times New Roman" w:eastAsia="Times New Roman" w:hAnsi="Times New Roman"/>
          <w:b/>
          <w:bCs/>
          <w:sz w:val="28"/>
        </w:rPr>
      </w:pPr>
    </w:p>
    <w:p w14:paraId="275EF522" w14:textId="77777777" w:rsidR="000C1B6A" w:rsidRDefault="000C1B6A" w:rsidP="006665BA">
      <w:pPr>
        <w:rPr>
          <w:rFonts w:ascii="Times New Roman" w:eastAsia="Times New Roman" w:hAnsi="Times New Roman"/>
          <w:b/>
          <w:bCs/>
          <w:sz w:val="28"/>
        </w:rPr>
      </w:pPr>
    </w:p>
    <w:p w14:paraId="68D4FD67" w14:textId="77777777" w:rsidR="000C1B6A" w:rsidRDefault="000C1B6A" w:rsidP="006665BA">
      <w:pPr>
        <w:rPr>
          <w:rFonts w:ascii="Times New Roman" w:eastAsia="Times New Roman" w:hAnsi="Times New Roman"/>
          <w:b/>
          <w:bCs/>
          <w:sz w:val="28"/>
        </w:rPr>
      </w:pPr>
    </w:p>
    <w:p w14:paraId="7C69FABE" w14:textId="77777777" w:rsidR="000C1B6A" w:rsidRDefault="000C1B6A" w:rsidP="006665BA">
      <w:pPr>
        <w:rPr>
          <w:rFonts w:ascii="Times New Roman" w:eastAsia="Times New Roman" w:hAnsi="Times New Roman"/>
          <w:b/>
          <w:bCs/>
          <w:sz w:val="28"/>
        </w:rPr>
      </w:pPr>
    </w:p>
    <w:p w14:paraId="119C3C00" w14:textId="77777777" w:rsidR="000C1B6A" w:rsidRDefault="000C1B6A" w:rsidP="006665BA">
      <w:pPr>
        <w:rPr>
          <w:rFonts w:ascii="Times New Roman" w:eastAsia="Times New Roman" w:hAnsi="Times New Roman"/>
          <w:b/>
          <w:bCs/>
          <w:sz w:val="28"/>
        </w:rPr>
      </w:pPr>
    </w:p>
    <w:p w14:paraId="40176A92" w14:textId="77777777" w:rsidR="000C1B6A" w:rsidRDefault="000C1B6A" w:rsidP="006665BA">
      <w:pPr>
        <w:rPr>
          <w:rFonts w:ascii="Times New Roman" w:eastAsia="Times New Roman" w:hAnsi="Times New Roman"/>
          <w:b/>
          <w:bCs/>
          <w:sz w:val="28"/>
        </w:rPr>
      </w:pPr>
    </w:p>
    <w:p w14:paraId="5DCB1E9B" w14:textId="71ECBDA5" w:rsidR="006665BA" w:rsidRPr="006665BA" w:rsidRDefault="006665BA" w:rsidP="006665BA">
      <w:pPr>
        <w:rPr>
          <w:b/>
          <w:bCs/>
          <w:lang w:val="ru-RU"/>
        </w:rPr>
      </w:pPr>
      <w:r w:rsidRPr="006665BA">
        <w:rPr>
          <w:rFonts w:ascii="Times New Roman" w:eastAsia="Times New Roman" w:hAnsi="Times New Roman"/>
          <w:b/>
          <w:bCs/>
          <w:sz w:val="28"/>
          <w:lang w:val="ru-RU"/>
        </w:rPr>
        <w:lastRenderedPageBreak/>
        <w:t xml:space="preserve">3. </w:t>
      </w:r>
      <w:r w:rsidR="000C1B6A" w:rsidRPr="000C1B6A">
        <w:rPr>
          <w:rFonts w:ascii="Times New Roman" w:eastAsia="Times New Roman" w:hAnsi="Times New Roman"/>
          <w:b/>
          <w:bCs/>
          <w:sz w:val="28"/>
          <w:lang w:val="ru-RU"/>
        </w:rPr>
        <w:t>Специальные требования</w:t>
      </w:r>
    </w:p>
    <w:p w14:paraId="171BE33A" w14:textId="77777777" w:rsidR="000C1B6A" w:rsidRPr="000C1B6A" w:rsidRDefault="000C1B6A" w:rsidP="000C1B6A">
      <w:pPr>
        <w:rPr>
          <w:rFonts w:ascii="Times New Roman" w:eastAsia="Times New Roman" w:hAnsi="Times New Roman"/>
          <w:b/>
          <w:bCs/>
          <w:sz w:val="28"/>
          <w:lang w:val="ru-RU"/>
        </w:rPr>
      </w:pPr>
      <w:r w:rsidRPr="000C1B6A">
        <w:rPr>
          <w:rFonts w:ascii="Times New Roman" w:eastAsia="Times New Roman" w:hAnsi="Times New Roman"/>
          <w:b/>
          <w:bCs/>
          <w:sz w:val="28"/>
          <w:lang w:val="ru-RU"/>
        </w:rPr>
        <w:t>3.1. Требования к информационному обеспечению</w:t>
      </w:r>
    </w:p>
    <w:p w14:paraId="23E8F121" w14:textId="77777777" w:rsidR="000C1B6A" w:rsidRPr="000C1B6A" w:rsidRDefault="000C1B6A" w:rsidP="000C1B6A">
      <w:pPr>
        <w:rPr>
          <w:rFonts w:ascii="Times New Roman" w:eastAsia="Times New Roman" w:hAnsi="Times New Roman"/>
          <w:sz w:val="28"/>
          <w:lang w:val="ru-RU"/>
        </w:rPr>
      </w:pPr>
      <w:r w:rsidRPr="000C1B6A">
        <w:rPr>
          <w:rFonts w:ascii="Times New Roman" w:eastAsia="Times New Roman" w:hAnsi="Times New Roman"/>
          <w:sz w:val="28"/>
          <w:lang w:val="ru-RU"/>
        </w:rPr>
        <w:t xml:space="preserve">Для работы программы используется база данных </w:t>
      </w:r>
      <w:r w:rsidRPr="000C1B6A">
        <w:rPr>
          <w:rFonts w:ascii="Times New Roman" w:eastAsia="Times New Roman" w:hAnsi="Times New Roman"/>
          <w:sz w:val="28"/>
        </w:rPr>
        <w:t>MySQL</w:t>
      </w:r>
      <w:r w:rsidRPr="000C1B6A">
        <w:rPr>
          <w:rFonts w:ascii="Times New Roman" w:eastAsia="Times New Roman" w:hAnsi="Times New Roman"/>
          <w:sz w:val="28"/>
          <w:lang w:val="ru-RU"/>
        </w:rPr>
        <w:t xml:space="preserve"> со следующими таблицами: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 xml:space="preserve">- </w:t>
      </w:r>
      <w:r w:rsidRPr="000C1B6A">
        <w:rPr>
          <w:rFonts w:ascii="Times New Roman" w:eastAsia="Times New Roman" w:hAnsi="Times New Roman"/>
          <w:sz w:val="28"/>
        </w:rPr>
        <w:t>clients</w:t>
      </w:r>
      <w:r w:rsidRPr="000C1B6A">
        <w:rPr>
          <w:rFonts w:ascii="Times New Roman" w:eastAsia="Times New Roman" w:hAnsi="Times New Roman"/>
          <w:sz w:val="28"/>
          <w:lang w:val="ru-RU"/>
        </w:rPr>
        <w:t xml:space="preserve"> — клиенты (ФИО, контактные данные)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 xml:space="preserve">- </w:t>
      </w:r>
      <w:r w:rsidRPr="000C1B6A">
        <w:rPr>
          <w:rFonts w:ascii="Times New Roman" w:eastAsia="Times New Roman" w:hAnsi="Times New Roman"/>
          <w:sz w:val="28"/>
        </w:rPr>
        <w:t>cars</w:t>
      </w:r>
      <w:r w:rsidRPr="000C1B6A">
        <w:rPr>
          <w:rFonts w:ascii="Times New Roman" w:eastAsia="Times New Roman" w:hAnsi="Times New Roman"/>
          <w:sz w:val="28"/>
          <w:lang w:val="ru-RU"/>
        </w:rPr>
        <w:t xml:space="preserve"> — автомобили (марка, модель, цена, статус)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 xml:space="preserve">- </w:t>
      </w:r>
      <w:r w:rsidRPr="000C1B6A">
        <w:rPr>
          <w:rFonts w:ascii="Times New Roman" w:eastAsia="Times New Roman" w:hAnsi="Times New Roman"/>
          <w:sz w:val="28"/>
        </w:rPr>
        <w:t>orders</w:t>
      </w:r>
      <w:r w:rsidRPr="000C1B6A">
        <w:rPr>
          <w:rFonts w:ascii="Times New Roman" w:eastAsia="Times New Roman" w:hAnsi="Times New Roman"/>
          <w:sz w:val="28"/>
          <w:lang w:val="ru-RU"/>
        </w:rPr>
        <w:t xml:space="preserve"> — заказы/сделки (дата, клиент, автомобиль, сумма)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 xml:space="preserve">- </w:t>
      </w:r>
      <w:r w:rsidRPr="000C1B6A">
        <w:rPr>
          <w:rFonts w:ascii="Times New Roman" w:eastAsia="Times New Roman" w:hAnsi="Times New Roman"/>
          <w:sz w:val="28"/>
        </w:rPr>
        <w:t>reports</w:t>
      </w:r>
      <w:r w:rsidRPr="000C1B6A">
        <w:rPr>
          <w:rFonts w:ascii="Times New Roman" w:eastAsia="Times New Roman" w:hAnsi="Times New Roman"/>
          <w:sz w:val="28"/>
          <w:lang w:val="ru-RU"/>
        </w:rPr>
        <w:t xml:space="preserve"> — отчёты (дата, продажи, выручка)</w:t>
      </w:r>
      <w:r w:rsidRPr="000C1B6A">
        <w:rPr>
          <w:rFonts w:ascii="Times New Roman" w:eastAsia="Times New Roman" w:hAnsi="Times New Roman"/>
          <w:sz w:val="28"/>
          <w:lang w:val="ru-RU"/>
        </w:rPr>
        <w:br/>
      </w:r>
      <w:r w:rsidRPr="000C1B6A">
        <w:rPr>
          <w:rFonts w:ascii="Times New Roman" w:eastAsia="Times New Roman" w:hAnsi="Times New Roman"/>
          <w:sz w:val="28"/>
          <w:lang w:val="ru-RU"/>
        </w:rPr>
        <w:br/>
        <w:t>Требуется обеспечить целостность данных и защиту от несанкционированного доступа.</w:t>
      </w:r>
    </w:p>
    <w:p w14:paraId="3A773649" w14:textId="77777777" w:rsidR="000C1B6A" w:rsidRPr="000C1B6A" w:rsidRDefault="000C1B6A" w:rsidP="000C1B6A">
      <w:pPr>
        <w:rPr>
          <w:rFonts w:ascii="Times New Roman" w:eastAsia="Times New Roman" w:hAnsi="Times New Roman"/>
          <w:b/>
          <w:bCs/>
          <w:sz w:val="28"/>
          <w:lang w:val="ru-RU"/>
        </w:rPr>
      </w:pPr>
      <w:r w:rsidRPr="000C1B6A">
        <w:rPr>
          <w:rFonts w:ascii="Times New Roman" w:eastAsia="Times New Roman" w:hAnsi="Times New Roman"/>
          <w:b/>
          <w:bCs/>
          <w:sz w:val="28"/>
          <w:lang w:val="ru-RU"/>
        </w:rPr>
        <w:t>3.2. Требования к математическому обеспечению</w:t>
      </w:r>
    </w:p>
    <w:p w14:paraId="54621499" w14:textId="78AC219D" w:rsidR="006665BA" w:rsidRPr="000C1B6A" w:rsidRDefault="000C1B6A" w:rsidP="006665BA">
      <w:pPr>
        <w:rPr>
          <w:rFonts w:ascii="Times New Roman" w:eastAsia="Times New Roman" w:hAnsi="Times New Roman"/>
          <w:sz w:val="28"/>
        </w:rPr>
      </w:pPr>
      <w:r w:rsidRPr="000C1B6A">
        <w:rPr>
          <w:rFonts w:ascii="Times New Roman" w:eastAsia="Times New Roman" w:hAnsi="Times New Roman"/>
          <w:sz w:val="28"/>
          <w:lang w:val="ru-RU"/>
        </w:rPr>
        <w:t>Используются простые алгоритмы вычисления: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>- суммы сделки;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>- подсчёта количества продаж;</w:t>
      </w:r>
      <w:r w:rsidRPr="000C1B6A">
        <w:rPr>
          <w:rFonts w:ascii="Times New Roman" w:eastAsia="Times New Roman" w:hAnsi="Times New Roman"/>
          <w:sz w:val="28"/>
          <w:lang w:val="ru-RU"/>
        </w:rPr>
        <w:br/>
        <w:t>- формирования статистики по выручке и остаткам автомобилей.</w:t>
      </w:r>
    </w:p>
    <w:p w14:paraId="148EDE99" w14:textId="5E941BC9" w:rsidR="008F49F4" w:rsidRDefault="008F49F4" w:rsidP="006665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89651E" w14:textId="77777777" w:rsidR="000C1B6A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BD3DE0" w14:textId="77777777" w:rsidR="000C1B6A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96586B" w14:textId="77777777" w:rsidR="000C1B6A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E958B" w14:textId="77777777" w:rsidR="000C1B6A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7802D1" w14:textId="77777777" w:rsidR="000C1B6A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73975" w14:textId="77777777" w:rsidR="000C1B6A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497EC9" w14:textId="77777777" w:rsidR="000C1B6A" w:rsidRPr="000C1B6A" w:rsidRDefault="000C1B6A" w:rsidP="006665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59B61" w14:textId="77777777" w:rsidR="000C1B6A" w:rsidRPr="000C1B6A" w:rsidRDefault="000C1B6A" w:rsidP="000C1B6A">
      <w:pPr>
        <w:pStyle w:val="1"/>
        <w:spacing w:line="360" w:lineRule="auto"/>
        <w:ind w:firstLine="850"/>
        <w:rPr>
          <w:rFonts w:ascii="Times New Roman" w:eastAsia="Times New Roman" w:hAnsi="Times New Roman"/>
          <w:b/>
          <w:bCs/>
          <w:color w:val="auto"/>
          <w:sz w:val="28"/>
          <w:lang w:val="ru-RU"/>
        </w:rPr>
      </w:pPr>
      <w:r w:rsidRPr="000C1B6A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lastRenderedPageBreak/>
        <w:t>4. Требования к инструментальному программному обеспечению</w:t>
      </w:r>
    </w:p>
    <w:p w14:paraId="30851BFB" w14:textId="775EB0B4" w:rsidR="000C1B6A" w:rsidRPr="000C1B6A" w:rsidRDefault="000C1B6A" w:rsidP="000C1B6A">
      <w:pPr>
        <w:pStyle w:val="1"/>
        <w:spacing w:line="360" w:lineRule="auto"/>
        <w:rPr>
          <w:rFonts w:ascii="Times New Roman" w:eastAsia="Times New Roman" w:hAnsi="Times New Roman"/>
          <w:color w:val="auto"/>
          <w:sz w:val="28"/>
        </w:rPr>
      </w:pP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Операционная среда: </w:t>
      </w:r>
      <w:r w:rsidRPr="000C1B6A">
        <w:rPr>
          <w:rFonts w:ascii="Times New Roman" w:eastAsia="Times New Roman" w:hAnsi="Times New Roman"/>
          <w:color w:val="auto"/>
          <w:sz w:val="28"/>
        </w:rPr>
        <w:t>Windows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 10 / </w:t>
      </w:r>
      <w:r w:rsidRPr="000C1B6A">
        <w:rPr>
          <w:rFonts w:ascii="Times New Roman" w:eastAsia="Times New Roman" w:hAnsi="Times New Roman"/>
          <w:color w:val="auto"/>
          <w:sz w:val="28"/>
        </w:rPr>
        <w:t>Linux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br/>
        <w:t xml:space="preserve">Средства разработки: </w:t>
      </w:r>
      <w:r w:rsidRPr="000C1B6A">
        <w:rPr>
          <w:rFonts w:ascii="Times New Roman" w:eastAsia="Times New Roman" w:hAnsi="Times New Roman"/>
          <w:color w:val="auto"/>
          <w:sz w:val="28"/>
        </w:rPr>
        <w:t>Java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 17, </w:t>
      </w:r>
      <w:r w:rsidRPr="000C1B6A">
        <w:rPr>
          <w:rFonts w:ascii="Times New Roman" w:eastAsia="Times New Roman" w:hAnsi="Times New Roman"/>
          <w:color w:val="auto"/>
          <w:sz w:val="28"/>
        </w:rPr>
        <w:t>Spring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 </w:t>
      </w:r>
      <w:r w:rsidRPr="000C1B6A">
        <w:rPr>
          <w:rFonts w:ascii="Times New Roman" w:eastAsia="Times New Roman" w:hAnsi="Times New Roman"/>
          <w:color w:val="auto"/>
          <w:sz w:val="28"/>
        </w:rPr>
        <w:t>Boot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, </w:t>
      </w:r>
      <w:r w:rsidRPr="000C1B6A">
        <w:rPr>
          <w:rFonts w:ascii="Times New Roman" w:eastAsia="Times New Roman" w:hAnsi="Times New Roman"/>
          <w:color w:val="auto"/>
          <w:sz w:val="28"/>
        </w:rPr>
        <w:t>IntelliJ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 </w:t>
      </w:r>
      <w:r w:rsidRPr="000C1B6A">
        <w:rPr>
          <w:rFonts w:ascii="Times New Roman" w:eastAsia="Times New Roman" w:hAnsi="Times New Roman"/>
          <w:color w:val="auto"/>
          <w:sz w:val="28"/>
        </w:rPr>
        <w:t>IDEA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br/>
        <w:t xml:space="preserve">База данных: </w:t>
      </w:r>
      <w:r w:rsidRPr="000C1B6A">
        <w:rPr>
          <w:rFonts w:ascii="Times New Roman" w:eastAsia="Times New Roman" w:hAnsi="Times New Roman"/>
          <w:color w:val="auto"/>
          <w:sz w:val="28"/>
        </w:rPr>
        <w:t>MySQL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br/>
      </w:r>
      <w:r w:rsidRPr="000C1B6A">
        <w:rPr>
          <w:rFonts w:ascii="Times New Roman" w:eastAsia="Times New Roman" w:hAnsi="Times New Roman"/>
          <w:color w:val="auto"/>
          <w:sz w:val="28"/>
        </w:rPr>
        <w:t>CASE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-средство для </w:t>
      </w:r>
      <w:r w:rsidRPr="000C1B6A">
        <w:rPr>
          <w:rFonts w:ascii="Times New Roman" w:eastAsia="Times New Roman" w:hAnsi="Times New Roman"/>
          <w:color w:val="auto"/>
          <w:sz w:val="28"/>
        </w:rPr>
        <w:t>UML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: </w:t>
      </w:r>
      <w:proofErr w:type="spellStart"/>
      <w:r w:rsidRPr="000C1B6A">
        <w:rPr>
          <w:rFonts w:ascii="Times New Roman" w:eastAsia="Times New Roman" w:hAnsi="Times New Roman"/>
          <w:color w:val="auto"/>
          <w:sz w:val="28"/>
        </w:rPr>
        <w:t>StarUML</w:t>
      </w:r>
      <w:proofErr w:type="spellEnd"/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 / </w:t>
      </w:r>
      <w:r w:rsidRPr="000C1B6A">
        <w:rPr>
          <w:rFonts w:ascii="Times New Roman" w:eastAsia="Times New Roman" w:hAnsi="Times New Roman"/>
          <w:color w:val="auto"/>
          <w:sz w:val="28"/>
        </w:rPr>
        <w:t>Draw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>.</w:t>
      </w:r>
      <w:r w:rsidRPr="000C1B6A">
        <w:rPr>
          <w:rFonts w:ascii="Times New Roman" w:eastAsia="Times New Roman" w:hAnsi="Times New Roman"/>
          <w:color w:val="auto"/>
          <w:sz w:val="28"/>
        </w:rPr>
        <w:t>io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br/>
        <w:t xml:space="preserve">Веб-фреймворк: </w:t>
      </w:r>
      <w:r w:rsidRPr="000C1B6A">
        <w:rPr>
          <w:rFonts w:ascii="Times New Roman" w:eastAsia="Times New Roman" w:hAnsi="Times New Roman"/>
          <w:color w:val="auto"/>
          <w:sz w:val="28"/>
        </w:rPr>
        <w:t>Spring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t xml:space="preserve"> </w:t>
      </w:r>
      <w:r w:rsidRPr="000C1B6A">
        <w:rPr>
          <w:rFonts w:ascii="Times New Roman" w:eastAsia="Times New Roman" w:hAnsi="Times New Roman"/>
          <w:color w:val="auto"/>
          <w:sz w:val="28"/>
        </w:rPr>
        <w:t>MVC</w:t>
      </w:r>
      <w:r w:rsidRPr="000C1B6A">
        <w:rPr>
          <w:rFonts w:ascii="Times New Roman" w:eastAsia="Times New Roman" w:hAnsi="Times New Roman"/>
          <w:color w:val="auto"/>
          <w:sz w:val="28"/>
          <w:lang w:val="ru-RU"/>
        </w:rPr>
        <w:br/>
        <w:t xml:space="preserve">Система контроля версий: </w:t>
      </w:r>
      <w:r w:rsidRPr="000C1B6A">
        <w:rPr>
          <w:rFonts w:ascii="Times New Roman" w:eastAsia="Times New Roman" w:hAnsi="Times New Roman"/>
          <w:color w:val="auto"/>
          <w:sz w:val="28"/>
        </w:rPr>
        <w:t>Git</w:t>
      </w:r>
    </w:p>
    <w:p w14:paraId="0209EFD7" w14:textId="335FEFA9" w:rsidR="008F49F4" w:rsidRDefault="008F49F4" w:rsidP="006665BA">
      <w:pPr>
        <w:pStyle w:val="1"/>
        <w:spacing w:line="360" w:lineRule="auto"/>
        <w:ind w:firstLine="850"/>
        <w:jc w:val="center"/>
        <w:rPr>
          <w:rFonts w:ascii="Times New Roman" w:hAnsi="Times New Roman" w:cs="Times New Roman"/>
          <w:sz w:val="28"/>
          <w:szCs w:val="28"/>
        </w:rPr>
      </w:pPr>
    </w:p>
    <w:p w14:paraId="595758FF" w14:textId="77777777" w:rsidR="000C1B6A" w:rsidRDefault="000C1B6A" w:rsidP="000C1B6A"/>
    <w:p w14:paraId="5B869742" w14:textId="77777777" w:rsidR="000C1B6A" w:rsidRDefault="000C1B6A" w:rsidP="000C1B6A"/>
    <w:p w14:paraId="360EB6D0" w14:textId="77777777" w:rsidR="000C1B6A" w:rsidRDefault="000C1B6A" w:rsidP="000C1B6A"/>
    <w:p w14:paraId="1AD71730" w14:textId="77777777" w:rsidR="000C1B6A" w:rsidRDefault="000C1B6A" w:rsidP="000C1B6A"/>
    <w:p w14:paraId="6E7C75E6" w14:textId="77777777" w:rsidR="000C1B6A" w:rsidRDefault="000C1B6A" w:rsidP="000C1B6A"/>
    <w:p w14:paraId="737E83FB" w14:textId="77777777" w:rsidR="000C1B6A" w:rsidRDefault="000C1B6A" w:rsidP="000C1B6A"/>
    <w:p w14:paraId="4FA24543" w14:textId="77777777" w:rsidR="000C1B6A" w:rsidRDefault="000C1B6A" w:rsidP="000C1B6A"/>
    <w:p w14:paraId="2989B55F" w14:textId="77777777" w:rsidR="000C1B6A" w:rsidRDefault="000C1B6A" w:rsidP="000C1B6A"/>
    <w:p w14:paraId="4A715AD3" w14:textId="77777777" w:rsidR="000C1B6A" w:rsidRDefault="000C1B6A" w:rsidP="000C1B6A"/>
    <w:p w14:paraId="5F5A74FC" w14:textId="77777777" w:rsidR="000C1B6A" w:rsidRDefault="000C1B6A" w:rsidP="000C1B6A"/>
    <w:p w14:paraId="319E02D4" w14:textId="77777777" w:rsidR="000C1B6A" w:rsidRDefault="000C1B6A" w:rsidP="000C1B6A"/>
    <w:p w14:paraId="3169BD60" w14:textId="77777777" w:rsidR="000C1B6A" w:rsidRDefault="000C1B6A" w:rsidP="000C1B6A"/>
    <w:p w14:paraId="5AC35A59" w14:textId="77777777" w:rsidR="000C1B6A" w:rsidRDefault="000C1B6A" w:rsidP="000C1B6A"/>
    <w:p w14:paraId="78C70C72" w14:textId="77777777" w:rsidR="000C1B6A" w:rsidRDefault="000C1B6A" w:rsidP="000C1B6A"/>
    <w:p w14:paraId="2A03B8BF" w14:textId="77777777" w:rsidR="000C1B6A" w:rsidRDefault="000C1B6A" w:rsidP="000C1B6A"/>
    <w:p w14:paraId="25334BFE" w14:textId="77777777" w:rsidR="000C1B6A" w:rsidRDefault="000C1B6A" w:rsidP="000C1B6A"/>
    <w:p w14:paraId="1339177D" w14:textId="77777777" w:rsidR="000C1B6A" w:rsidRDefault="000C1B6A" w:rsidP="000C1B6A"/>
    <w:p w14:paraId="2A0FDD94" w14:textId="77777777" w:rsidR="000C1B6A" w:rsidRPr="000C1B6A" w:rsidRDefault="000C1B6A" w:rsidP="000C1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B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proofErr w:type="spellStart"/>
      <w:r w:rsidRPr="000C1B6A">
        <w:rPr>
          <w:rFonts w:ascii="Times New Roman" w:hAnsi="Times New Roman" w:cs="Times New Roman"/>
          <w:b/>
          <w:bCs/>
          <w:sz w:val="28"/>
          <w:szCs w:val="28"/>
        </w:rPr>
        <w:t>Нефункциональные</w:t>
      </w:r>
      <w:proofErr w:type="spellEnd"/>
      <w:r w:rsidRPr="000C1B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1B6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1B6A" w:rsidRPr="000C1B6A" w14:paraId="00A1BDE7" w14:textId="77777777" w:rsidTr="000C1B6A">
        <w:tc>
          <w:tcPr>
            <w:tcW w:w="4675" w:type="dxa"/>
          </w:tcPr>
          <w:p w14:paraId="2EF3C5AC" w14:textId="158E7595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1B6A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  <w:proofErr w:type="spellEnd"/>
          </w:p>
        </w:tc>
        <w:tc>
          <w:tcPr>
            <w:tcW w:w="4675" w:type="dxa"/>
          </w:tcPr>
          <w:p w14:paraId="58F3160C" w14:textId="2C2A60E8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1B6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C1B6A" w:rsidRPr="000C1B6A" w14:paraId="46E5C99C" w14:textId="77777777" w:rsidTr="000C1B6A">
        <w:tc>
          <w:tcPr>
            <w:tcW w:w="4675" w:type="dxa"/>
          </w:tcPr>
          <w:p w14:paraId="57FEFDD7" w14:textId="3C00768C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1B6A">
              <w:rPr>
                <w:rFonts w:ascii="Times New Roman" w:hAnsi="Times New Roman" w:cs="Times New Roman"/>
                <w:sz w:val="28"/>
                <w:szCs w:val="28"/>
              </w:rPr>
              <w:t>Удобство</w:t>
            </w:r>
            <w:proofErr w:type="spellEnd"/>
            <w:r w:rsidRPr="000C1B6A"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интерфейса</w:t>
            </w:r>
          </w:p>
        </w:tc>
        <w:tc>
          <w:tcPr>
            <w:tcW w:w="4675" w:type="dxa"/>
          </w:tcPr>
          <w:p w14:paraId="6C5D006A" w14:textId="3435C578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1B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Интуитивно понятный интерфейс, доступ через браузер</w:t>
            </w:r>
          </w:p>
        </w:tc>
      </w:tr>
      <w:tr w:rsidR="000C1B6A" w:rsidRPr="000C1B6A" w14:paraId="64EDE560" w14:textId="77777777" w:rsidTr="000C1B6A">
        <w:tc>
          <w:tcPr>
            <w:tcW w:w="4675" w:type="dxa"/>
          </w:tcPr>
          <w:p w14:paraId="78743D1C" w14:textId="3D28DDD9" w:rsidR="000C1B6A" w:rsidRPr="000C1B6A" w:rsidRDefault="000C1B6A" w:rsidP="000C1B6A">
            <w:pPr>
              <w:tabs>
                <w:tab w:val="left" w:pos="3381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C1B6A">
              <w:rPr>
                <w:rFonts w:ascii="Times New Roman" w:hAnsi="Times New Roman" w:cs="Times New Roman"/>
                <w:sz w:val="28"/>
                <w:szCs w:val="28"/>
              </w:rPr>
              <w:t>Надёжность</w:t>
            </w:r>
            <w:proofErr w:type="spellEnd"/>
            <w:r w:rsidRPr="000C1B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4675" w:type="dxa"/>
          </w:tcPr>
          <w:p w14:paraId="1E595A67" w14:textId="64FE02DE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B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 сохраняются в БД</w:t>
            </w:r>
          </w:p>
        </w:tc>
      </w:tr>
      <w:tr w:rsidR="000C1B6A" w:rsidRPr="000C1B6A" w14:paraId="277938AF" w14:textId="77777777" w:rsidTr="000C1B6A">
        <w:tc>
          <w:tcPr>
            <w:tcW w:w="4675" w:type="dxa"/>
          </w:tcPr>
          <w:p w14:paraId="15858A6A" w14:textId="71A5DA92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C1B6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  <w:proofErr w:type="spellEnd"/>
          </w:p>
        </w:tc>
        <w:tc>
          <w:tcPr>
            <w:tcW w:w="4675" w:type="dxa"/>
          </w:tcPr>
          <w:p w14:paraId="3F1BC59F" w14:textId="3D83CD11" w:rsidR="000C1B6A" w:rsidRPr="000C1B6A" w:rsidRDefault="000C1B6A" w:rsidP="000C1B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1B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Авторизация по логину и паролю, ограничение прав пользователей</w:t>
            </w:r>
          </w:p>
        </w:tc>
      </w:tr>
    </w:tbl>
    <w:p w14:paraId="05F2A432" w14:textId="77777777" w:rsidR="000C1B6A" w:rsidRPr="000C1B6A" w:rsidRDefault="000C1B6A" w:rsidP="000C1B6A">
      <w:pPr>
        <w:rPr>
          <w:rFonts w:ascii="Times New Roman" w:hAnsi="Times New Roman" w:cs="Times New Roman"/>
          <w:sz w:val="28"/>
          <w:szCs w:val="28"/>
        </w:rPr>
      </w:pPr>
    </w:p>
    <w:p w14:paraId="096C75F4" w14:textId="77777777" w:rsidR="000C1B6A" w:rsidRDefault="000C1B6A" w:rsidP="000C1B6A"/>
    <w:p w14:paraId="11F66649" w14:textId="77777777" w:rsidR="000C1B6A" w:rsidRDefault="000C1B6A" w:rsidP="000C1B6A"/>
    <w:p w14:paraId="14999FF9" w14:textId="77777777" w:rsidR="000C1B6A" w:rsidRDefault="000C1B6A" w:rsidP="000C1B6A"/>
    <w:p w14:paraId="22529F0A" w14:textId="77777777" w:rsidR="000C1B6A" w:rsidRDefault="000C1B6A" w:rsidP="000C1B6A"/>
    <w:p w14:paraId="20D921A5" w14:textId="77777777" w:rsidR="000C1B6A" w:rsidRDefault="000C1B6A" w:rsidP="000C1B6A"/>
    <w:p w14:paraId="3E1CECA3" w14:textId="77777777" w:rsidR="000C1B6A" w:rsidRDefault="000C1B6A" w:rsidP="000C1B6A"/>
    <w:p w14:paraId="31CA70A2" w14:textId="77777777" w:rsidR="000C1B6A" w:rsidRDefault="000C1B6A" w:rsidP="000C1B6A"/>
    <w:p w14:paraId="1340136E" w14:textId="77777777" w:rsidR="000C1B6A" w:rsidRDefault="000C1B6A" w:rsidP="000C1B6A"/>
    <w:p w14:paraId="628052ED" w14:textId="77777777" w:rsidR="000C1B6A" w:rsidRDefault="000C1B6A" w:rsidP="000C1B6A"/>
    <w:p w14:paraId="6D98544D" w14:textId="77777777" w:rsidR="000C1B6A" w:rsidRDefault="000C1B6A" w:rsidP="000C1B6A"/>
    <w:p w14:paraId="44D5B494" w14:textId="77777777" w:rsidR="000C1B6A" w:rsidRDefault="000C1B6A" w:rsidP="000C1B6A"/>
    <w:p w14:paraId="48BDFDA9" w14:textId="77777777" w:rsidR="000C1B6A" w:rsidRDefault="000C1B6A" w:rsidP="000C1B6A"/>
    <w:p w14:paraId="4626B283" w14:textId="77777777" w:rsidR="000C1B6A" w:rsidRDefault="000C1B6A" w:rsidP="000C1B6A"/>
    <w:p w14:paraId="3CFD52DD" w14:textId="77777777" w:rsidR="000C1B6A" w:rsidRDefault="000C1B6A" w:rsidP="000C1B6A"/>
    <w:p w14:paraId="653D6933" w14:textId="77777777" w:rsidR="000C1B6A" w:rsidRDefault="000C1B6A" w:rsidP="000C1B6A"/>
    <w:p w14:paraId="28982C54" w14:textId="77777777" w:rsidR="000C1B6A" w:rsidRDefault="000C1B6A" w:rsidP="000C1B6A"/>
    <w:p w14:paraId="43CC894D" w14:textId="77777777" w:rsidR="000C1B6A" w:rsidRDefault="000C1B6A" w:rsidP="000C1B6A"/>
    <w:p w14:paraId="07C0EADB" w14:textId="77777777" w:rsidR="000C1B6A" w:rsidRDefault="000C1B6A" w:rsidP="000C1B6A"/>
    <w:p w14:paraId="55FC7107" w14:textId="77777777" w:rsidR="000C1B6A" w:rsidRDefault="000C1B6A" w:rsidP="000C1B6A"/>
    <w:p w14:paraId="3A50B34C" w14:textId="77777777" w:rsidR="000C1B6A" w:rsidRDefault="000C1B6A" w:rsidP="000C1B6A"/>
    <w:p w14:paraId="78943096" w14:textId="77777777" w:rsidR="000C1B6A" w:rsidRPr="000C1B6A" w:rsidRDefault="000C1B6A" w:rsidP="000C1B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1B6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6818F302" w14:textId="77777777" w:rsidR="000C1B6A" w:rsidRPr="000C1B6A" w:rsidRDefault="000C1B6A" w:rsidP="000C1B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B6A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лабораторной работы №3 было разработано техническое задание на создание программного продукта для автоматизации бизнес-процесса продажи автомобилей. Определены цели и назначение программы, сформулированы функциональные и нефункциональные требования, разработана </w:t>
      </w:r>
      <w:r w:rsidRPr="000C1B6A">
        <w:rPr>
          <w:rFonts w:ascii="Times New Roman" w:hAnsi="Times New Roman" w:cs="Times New Roman"/>
          <w:sz w:val="28"/>
          <w:szCs w:val="28"/>
        </w:rPr>
        <w:t>UML</w:t>
      </w:r>
      <w:r w:rsidRPr="000C1B6A">
        <w:rPr>
          <w:rFonts w:ascii="Times New Roman" w:hAnsi="Times New Roman" w:cs="Times New Roman"/>
          <w:sz w:val="28"/>
          <w:szCs w:val="28"/>
          <w:lang w:val="ru-RU"/>
        </w:rPr>
        <w:t>-диаграмма вариантов использования и указаны требования к программной и аппаратной среде. Разработанное ТЗ служит основой для дальнейшего проектирования и реализации программного обеспечения в следующих лабораторных работах.</w:t>
      </w:r>
    </w:p>
    <w:p w14:paraId="769D6006" w14:textId="77777777" w:rsidR="000C1B6A" w:rsidRPr="000C1B6A" w:rsidRDefault="000C1B6A" w:rsidP="000C1B6A">
      <w:pPr>
        <w:rPr>
          <w:lang w:val="ru-RU"/>
        </w:rPr>
      </w:pPr>
    </w:p>
    <w:sectPr w:rsidR="000C1B6A" w:rsidRPr="000C1B6A" w:rsidSect="00136A73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3E24" w14:textId="77777777" w:rsidR="002D0D88" w:rsidRDefault="002D0D88" w:rsidP="00542AD8">
      <w:pPr>
        <w:spacing w:after="0" w:line="240" w:lineRule="auto"/>
      </w:pPr>
      <w:r>
        <w:separator/>
      </w:r>
    </w:p>
  </w:endnote>
  <w:endnote w:type="continuationSeparator" w:id="0">
    <w:p w14:paraId="5505A1B3" w14:textId="77777777" w:rsidR="002D0D88" w:rsidRDefault="002D0D88" w:rsidP="005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02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C59C4" w14:textId="14E05E01" w:rsidR="00542AD8" w:rsidRDefault="00542AD8">
        <w:pPr>
          <w:pStyle w:val="af5"/>
          <w:jc w:val="center"/>
        </w:pPr>
        <w:r w:rsidRPr="00542AD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2AD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42AD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42AD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42AD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AA708DE" w14:textId="77777777" w:rsidR="00542AD8" w:rsidRDefault="00542AD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A815" w14:textId="77777777" w:rsidR="002D0D88" w:rsidRDefault="002D0D88" w:rsidP="00542AD8">
      <w:pPr>
        <w:spacing w:after="0" w:line="240" w:lineRule="auto"/>
      </w:pPr>
      <w:r>
        <w:separator/>
      </w:r>
    </w:p>
  </w:footnote>
  <w:footnote w:type="continuationSeparator" w:id="0">
    <w:p w14:paraId="1F0A45A5" w14:textId="77777777" w:rsidR="002D0D88" w:rsidRDefault="002D0D88" w:rsidP="0054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273819A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A36FC"/>
    <w:multiLevelType w:val="hybridMultilevel"/>
    <w:tmpl w:val="22D6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50458"/>
    <w:multiLevelType w:val="multilevel"/>
    <w:tmpl w:val="8F6A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D3B61"/>
    <w:multiLevelType w:val="multilevel"/>
    <w:tmpl w:val="52C243A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00303"/>
    <w:multiLevelType w:val="multilevel"/>
    <w:tmpl w:val="79C6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620F2"/>
    <w:multiLevelType w:val="multilevel"/>
    <w:tmpl w:val="3DEE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2572D"/>
    <w:multiLevelType w:val="hybridMultilevel"/>
    <w:tmpl w:val="2EC8014E"/>
    <w:lvl w:ilvl="0" w:tplc="2378044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E7317"/>
    <w:multiLevelType w:val="hybridMultilevel"/>
    <w:tmpl w:val="6F905CF0"/>
    <w:lvl w:ilvl="0" w:tplc="D28CEA7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30C3D"/>
    <w:multiLevelType w:val="multilevel"/>
    <w:tmpl w:val="53D8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D5CC8"/>
    <w:multiLevelType w:val="multilevel"/>
    <w:tmpl w:val="5E74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F23CB"/>
    <w:multiLevelType w:val="hybridMultilevel"/>
    <w:tmpl w:val="92C057DC"/>
    <w:lvl w:ilvl="0" w:tplc="2378044E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F448C7"/>
    <w:multiLevelType w:val="hybridMultilevel"/>
    <w:tmpl w:val="5CB87DF6"/>
    <w:lvl w:ilvl="0" w:tplc="E66A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D13C5"/>
    <w:multiLevelType w:val="hybridMultilevel"/>
    <w:tmpl w:val="55D2A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25C4"/>
    <w:multiLevelType w:val="hybridMultilevel"/>
    <w:tmpl w:val="B46E53EA"/>
    <w:lvl w:ilvl="0" w:tplc="C1988376">
      <w:start w:val="1"/>
      <w:numFmt w:val="decimal"/>
      <w:lvlText w:val="%1."/>
      <w:lvlJc w:val="left"/>
      <w:pPr>
        <w:tabs>
          <w:tab w:val="num" w:pos="1570"/>
        </w:tabs>
        <w:ind w:left="0" w:firstLine="12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5" w15:restartNumberingAfterBreak="0">
    <w:nsid w:val="42061552"/>
    <w:multiLevelType w:val="hybridMultilevel"/>
    <w:tmpl w:val="39DE61B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26F5645"/>
    <w:multiLevelType w:val="hybridMultilevel"/>
    <w:tmpl w:val="3ED4B600"/>
    <w:lvl w:ilvl="0" w:tplc="097C2750">
      <w:start w:val="1"/>
      <w:numFmt w:val="decimal"/>
      <w:lvlText w:val="%1."/>
      <w:lvlJc w:val="left"/>
      <w:pPr>
        <w:ind w:left="0" w:firstLine="10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510626D1"/>
    <w:multiLevelType w:val="hybridMultilevel"/>
    <w:tmpl w:val="56E278B0"/>
    <w:lvl w:ilvl="0" w:tplc="E66A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E5C05"/>
    <w:multiLevelType w:val="hybridMultilevel"/>
    <w:tmpl w:val="D6E49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A6732"/>
    <w:multiLevelType w:val="multilevel"/>
    <w:tmpl w:val="4804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9516E6"/>
    <w:multiLevelType w:val="hybridMultilevel"/>
    <w:tmpl w:val="6938F01C"/>
    <w:lvl w:ilvl="0" w:tplc="D2B85B70">
      <w:start w:val="2"/>
      <w:numFmt w:val="decimal"/>
      <w:lvlText w:val="%1."/>
      <w:lvlJc w:val="left"/>
      <w:pPr>
        <w:ind w:left="0" w:firstLine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F15DB"/>
    <w:multiLevelType w:val="hybridMultilevel"/>
    <w:tmpl w:val="487E9504"/>
    <w:lvl w:ilvl="0" w:tplc="10C23D40">
      <w:start w:val="3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17976"/>
    <w:multiLevelType w:val="multilevel"/>
    <w:tmpl w:val="F1BA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68096D"/>
    <w:multiLevelType w:val="hybridMultilevel"/>
    <w:tmpl w:val="8DD0DEF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C665CE4"/>
    <w:multiLevelType w:val="multilevel"/>
    <w:tmpl w:val="CF3E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CE4F07"/>
    <w:multiLevelType w:val="multilevel"/>
    <w:tmpl w:val="019E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353591">
    <w:abstractNumId w:val="16"/>
  </w:num>
  <w:num w:numId="2" w16cid:durableId="35205419">
    <w:abstractNumId w:val="17"/>
  </w:num>
  <w:num w:numId="3" w16cid:durableId="2095205091">
    <w:abstractNumId w:val="17"/>
    <w:lvlOverride w:ilvl="0">
      <w:lvl w:ilvl="0" w:tplc="E66A04FC">
        <w:start w:val="1"/>
        <w:numFmt w:val="decimal"/>
        <w:lvlText w:val="%1."/>
        <w:lvlJc w:val="left"/>
        <w:pPr>
          <w:ind w:left="0" w:firstLine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757411822">
    <w:abstractNumId w:val="7"/>
  </w:num>
  <w:num w:numId="5" w16cid:durableId="843009883">
    <w:abstractNumId w:val="21"/>
  </w:num>
  <w:num w:numId="6" w16cid:durableId="1911504311">
    <w:abstractNumId w:val="8"/>
  </w:num>
  <w:num w:numId="7" w16cid:durableId="269975180">
    <w:abstractNumId w:val="12"/>
  </w:num>
  <w:num w:numId="8" w16cid:durableId="1811094749">
    <w:abstractNumId w:val="20"/>
  </w:num>
  <w:num w:numId="9" w16cid:durableId="1519394997">
    <w:abstractNumId w:val="14"/>
  </w:num>
  <w:num w:numId="10" w16cid:durableId="772631412">
    <w:abstractNumId w:val="6"/>
  </w:num>
  <w:num w:numId="11" w16cid:durableId="1463424647">
    <w:abstractNumId w:val="11"/>
  </w:num>
  <w:num w:numId="12" w16cid:durableId="1684933834">
    <w:abstractNumId w:val="5"/>
  </w:num>
  <w:num w:numId="13" w16cid:durableId="1385106186">
    <w:abstractNumId w:val="25"/>
  </w:num>
  <w:num w:numId="14" w16cid:durableId="197355695">
    <w:abstractNumId w:val="4"/>
  </w:num>
  <w:num w:numId="15" w16cid:durableId="929310246">
    <w:abstractNumId w:val="19"/>
  </w:num>
  <w:num w:numId="16" w16cid:durableId="151871681">
    <w:abstractNumId w:val="9"/>
  </w:num>
  <w:num w:numId="17" w16cid:durableId="363558565">
    <w:abstractNumId w:val="22"/>
  </w:num>
  <w:num w:numId="18" w16cid:durableId="950940577">
    <w:abstractNumId w:val="24"/>
  </w:num>
  <w:num w:numId="19" w16cid:durableId="1657108659">
    <w:abstractNumId w:val="0"/>
  </w:num>
  <w:num w:numId="20" w16cid:durableId="606037829">
    <w:abstractNumId w:val="1"/>
  </w:num>
  <w:num w:numId="21" w16cid:durableId="918949356">
    <w:abstractNumId w:val="10"/>
  </w:num>
  <w:num w:numId="22" w16cid:durableId="958025936">
    <w:abstractNumId w:val="2"/>
  </w:num>
  <w:num w:numId="23" w16cid:durableId="2047830334">
    <w:abstractNumId w:val="13"/>
  </w:num>
  <w:num w:numId="24" w16cid:durableId="738552450">
    <w:abstractNumId w:val="15"/>
  </w:num>
  <w:num w:numId="25" w16cid:durableId="1527479826">
    <w:abstractNumId w:val="18"/>
  </w:num>
  <w:num w:numId="26" w16cid:durableId="1875996725">
    <w:abstractNumId w:val="23"/>
  </w:num>
  <w:num w:numId="27" w16cid:durableId="689726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A3"/>
    <w:rsid w:val="00011B3F"/>
    <w:rsid w:val="000270EE"/>
    <w:rsid w:val="00027302"/>
    <w:rsid w:val="000335BD"/>
    <w:rsid w:val="00042CA4"/>
    <w:rsid w:val="00055E9E"/>
    <w:rsid w:val="00060935"/>
    <w:rsid w:val="00094BC1"/>
    <w:rsid w:val="000A4105"/>
    <w:rsid w:val="000B1999"/>
    <w:rsid w:val="000B787F"/>
    <w:rsid w:val="000C1B6A"/>
    <w:rsid w:val="000D402F"/>
    <w:rsid w:val="000D5BE4"/>
    <w:rsid w:val="000E0B06"/>
    <w:rsid w:val="00106843"/>
    <w:rsid w:val="00112262"/>
    <w:rsid w:val="00114E46"/>
    <w:rsid w:val="00120210"/>
    <w:rsid w:val="00122A6A"/>
    <w:rsid w:val="00131ECE"/>
    <w:rsid w:val="00136A73"/>
    <w:rsid w:val="0015669D"/>
    <w:rsid w:val="00171E6A"/>
    <w:rsid w:val="001959D7"/>
    <w:rsid w:val="001D4B0A"/>
    <w:rsid w:val="001E2CA4"/>
    <w:rsid w:val="001E2E6A"/>
    <w:rsid w:val="001E7318"/>
    <w:rsid w:val="001F0EFA"/>
    <w:rsid w:val="002015FF"/>
    <w:rsid w:val="002029C9"/>
    <w:rsid w:val="00214713"/>
    <w:rsid w:val="002153C6"/>
    <w:rsid w:val="00221BEB"/>
    <w:rsid w:val="0022724E"/>
    <w:rsid w:val="00241427"/>
    <w:rsid w:val="0025357C"/>
    <w:rsid w:val="00253A65"/>
    <w:rsid w:val="002645EC"/>
    <w:rsid w:val="00275FEB"/>
    <w:rsid w:val="0028029A"/>
    <w:rsid w:val="00282E22"/>
    <w:rsid w:val="00291B2B"/>
    <w:rsid w:val="002B4CD4"/>
    <w:rsid w:val="002D0D88"/>
    <w:rsid w:val="002D25A5"/>
    <w:rsid w:val="002D4CEE"/>
    <w:rsid w:val="002E68BC"/>
    <w:rsid w:val="002F1633"/>
    <w:rsid w:val="00304106"/>
    <w:rsid w:val="00333CB8"/>
    <w:rsid w:val="00387939"/>
    <w:rsid w:val="003A1ED3"/>
    <w:rsid w:val="003A226A"/>
    <w:rsid w:val="003A3961"/>
    <w:rsid w:val="003B2076"/>
    <w:rsid w:val="003D7C96"/>
    <w:rsid w:val="003E0DD9"/>
    <w:rsid w:val="00405271"/>
    <w:rsid w:val="004328AB"/>
    <w:rsid w:val="00432CE0"/>
    <w:rsid w:val="0043515D"/>
    <w:rsid w:val="00474E98"/>
    <w:rsid w:val="00486EDF"/>
    <w:rsid w:val="004A59BB"/>
    <w:rsid w:val="004B0D4D"/>
    <w:rsid w:val="004C6B85"/>
    <w:rsid w:val="004D3F85"/>
    <w:rsid w:val="004D55F9"/>
    <w:rsid w:val="004F3EFB"/>
    <w:rsid w:val="0051541C"/>
    <w:rsid w:val="00516B2C"/>
    <w:rsid w:val="005240A2"/>
    <w:rsid w:val="0053228F"/>
    <w:rsid w:val="00532572"/>
    <w:rsid w:val="0053660E"/>
    <w:rsid w:val="005411BC"/>
    <w:rsid w:val="00542AD8"/>
    <w:rsid w:val="00545D28"/>
    <w:rsid w:val="00560CF9"/>
    <w:rsid w:val="00573BBA"/>
    <w:rsid w:val="00574822"/>
    <w:rsid w:val="00580C82"/>
    <w:rsid w:val="00595818"/>
    <w:rsid w:val="005B019C"/>
    <w:rsid w:val="005B3EDF"/>
    <w:rsid w:val="005C7D7A"/>
    <w:rsid w:val="005E3A10"/>
    <w:rsid w:val="005E4966"/>
    <w:rsid w:val="005F50C3"/>
    <w:rsid w:val="006120E1"/>
    <w:rsid w:val="00632EAD"/>
    <w:rsid w:val="00655529"/>
    <w:rsid w:val="0065738E"/>
    <w:rsid w:val="0066408F"/>
    <w:rsid w:val="006665BA"/>
    <w:rsid w:val="00694836"/>
    <w:rsid w:val="00696B85"/>
    <w:rsid w:val="006A09B9"/>
    <w:rsid w:val="006B14ED"/>
    <w:rsid w:val="006C5C43"/>
    <w:rsid w:val="006D0087"/>
    <w:rsid w:val="006D696D"/>
    <w:rsid w:val="007342A3"/>
    <w:rsid w:val="00734DAF"/>
    <w:rsid w:val="00737710"/>
    <w:rsid w:val="00742F8E"/>
    <w:rsid w:val="0076368C"/>
    <w:rsid w:val="00765609"/>
    <w:rsid w:val="007723B9"/>
    <w:rsid w:val="007800D4"/>
    <w:rsid w:val="00781632"/>
    <w:rsid w:val="00787FA1"/>
    <w:rsid w:val="00793EA5"/>
    <w:rsid w:val="007A4F05"/>
    <w:rsid w:val="007A65F5"/>
    <w:rsid w:val="007B4C48"/>
    <w:rsid w:val="007B53E8"/>
    <w:rsid w:val="007F0F2E"/>
    <w:rsid w:val="00804D42"/>
    <w:rsid w:val="00810BBB"/>
    <w:rsid w:val="008136C1"/>
    <w:rsid w:val="0082304D"/>
    <w:rsid w:val="00840B1B"/>
    <w:rsid w:val="00857E9A"/>
    <w:rsid w:val="00874C2E"/>
    <w:rsid w:val="00882413"/>
    <w:rsid w:val="00884116"/>
    <w:rsid w:val="008B4267"/>
    <w:rsid w:val="008B5DCD"/>
    <w:rsid w:val="008F02CD"/>
    <w:rsid w:val="008F480B"/>
    <w:rsid w:val="008F49F4"/>
    <w:rsid w:val="0091077D"/>
    <w:rsid w:val="00913D21"/>
    <w:rsid w:val="00926E7B"/>
    <w:rsid w:val="009342A5"/>
    <w:rsid w:val="00966EF1"/>
    <w:rsid w:val="009903E6"/>
    <w:rsid w:val="009913A1"/>
    <w:rsid w:val="009A3B00"/>
    <w:rsid w:val="009A56A4"/>
    <w:rsid w:val="009B498C"/>
    <w:rsid w:val="009C5E41"/>
    <w:rsid w:val="009D0B23"/>
    <w:rsid w:val="009D67A9"/>
    <w:rsid w:val="009E2CEA"/>
    <w:rsid w:val="009E3DF5"/>
    <w:rsid w:val="00A06FAC"/>
    <w:rsid w:val="00A0793D"/>
    <w:rsid w:val="00A162EF"/>
    <w:rsid w:val="00A16F1F"/>
    <w:rsid w:val="00A4270C"/>
    <w:rsid w:val="00A5729A"/>
    <w:rsid w:val="00A62C04"/>
    <w:rsid w:val="00A712E6"/>
    <w:rsid w:val="00A8101E"/>
    <w:rsid w:val="00A87263"/>
    <w:rsid w:val="00AA22C5"/>
    <w:rsid w:val="00AA3AC9"/>
    <w:rsid w:val="00AC59A3"/>
    <w:rsid w:val="00AE56A7"/>
    <w:rsid w:val="00AF5A1E"/>
    <w:rsid w:val="00B04ECC"/>
    <w:rsid w:val="00B110E0"/>
    <w:rsid w:val="00B3096B"/>
    <w:rsid w:val="00B36E61"/>
    <w:rsid w:val="00B3798E"/>
    <w:rsid w:val="00B76CEB"/>
    <w:rsid w:val="00B86603"/>
    <w:rsid w:val="00BB2610"/>
    <w:rsid w:val="00BD3CBD"/>
    <w:rsid w:val="00BD429B"/>
    <w:rsid w:val="00BF50C4"/>
    <w:rsid w:val="00BF5841"/>
    <w:rsid w:val="00C03C31"/>
    <w:rsid w:val="00C06586"/>
    <w:rsid w:val="00C06C4E"/>
    <w:rsid w:val="00C27E8C"/>
    <w:rsid w:val="00C54421"/>
    <w:rsid w:val="00C60FB9"/>
    <w:rsid w:val="00C7372B"/>
    <w:rsid w:val="00C81318"/>
    <w:rsid w:val="00CD28EC"/>
    <w:rsid w:val="00CF5CA7"/>
    <w:rsid w:val="00D001BB"/>
    <w:rsid w:val="00D01D87"/>
    <w:rsid w:val="00D14426"/>
    <w:rsid w:val="00D26149"/>
    <w:rsid w:val="00D274FF"/>
    <w:rsid w:val="00D43A8E"/>
    <w:rsid w:val="00D8776C"/>
    <w:rsid w:val="00D918A9"/>
    <w:rsid w:val="00DE045D"/>
    <w:rsid w:val="00DE3720"/>
    <w:rsid w:val="00DE482B"/>
    <w:rsid w:val="00E11DF0"/>
    <w:rsid w:val="00E235C0"/>
    <w:rsid w:val="00E558A2"/>
    <w:rsid w:val="00E60581"/>
    <w:rsid w:val="00E85DB7"/>
    <w:rsid w:val="00E94281"/>
    <w:rsid w:val="00EE2236"/>
    <w:rsid w:val="00F23AED"/>
    <w:rsid w:val="00F3453E"/>
    <w:rsid w:val="00F35466"/>
    <w:rsid w:val="00F40488"/>
    <w:rsid w:val="00F41A7C"/>
    <w:rsid w:val="00F6306A"/>
    <w:rsid w:val="00F64E2F"/>
    <w:rsid w:val="00F76493"/>
    <w:rsid w:val="00F8196F"/>
    <w:rsid w:val="00F857F7"/>
    <w:rsid w:val="00F95495"/>
    <w:rsid w:val="00FA45B5"/>
    <w:rsid w:val="00FD1EAE"/>
    <w:rsid w:val="00F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21A4"/>
  <w15:chartTrackingRefBased/>
  <w15:docId w15:val="{1D67A159-EA60-473A-B568-E79E2200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4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4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4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34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4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34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34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34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34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4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73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734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342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2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2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342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342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342A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734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34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34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734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734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342A3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7342A3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7342A3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734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7342A3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qFormat/>
    <w:rsid w:val="007342A3"/>
    <w:rPr>
      <w:b/>
      <w:bCs/>
      <w:smallCaps/>
      <w:color w:val="2F5496" w:themeColor="accent1" w:themeShade="BF"/>
      <w:spacing w:val="5"/>
    </w:rPr>
  </w:style>
  <w:style w:type="character" w:customStyle="1" w:styleId="ad">
    <w:name w:val="Без интервала Знак"/>
    <w:basedOn w:val="a1"/>
    <w:link w:val="ae"/>
    <w:uiPriority w:val="1"/>
    <w:qFormat/>
    <w:locked/>
    <w:rsid w:val="007342A3"/>
    <w:rPr>
      <w:rFonts w:asciiTheme="majorHAnsi" w:eastAsiaTheme="majorEastAsia" w:hAnsiTheme="majorHAnsi" w:cstheme="majorBidi"/>
      <w:lang w:eastAsia="ru-RU"/>
    </w:rPr>
  </w:style>
  <w:style w:type="character" w:customStyle="1" w:styleId="eop">
    <w:name w:val="eop"/>
    <w:basedOn w:val="a1"/>
    <w:qFormat/>
    <w:rsid w:val="007342A3"/>
  </w:style>
  <w:style w:type="character" w:customStyle="1" w:styleId="normaltextrun">
    <w:name w:val="normaltextrun"/>
    <w:basedOn w:val="a1"/>
    <w:qFormat/>
    <w:rsid w:val="007342A3"/>
  </w:style>
  <w:style w:type="character" w:customStyle="1" w:styleId="contextualspellingandgrammarerror">
    <w:name w:val="contextualspellingandgrammarerror"/>
    <w:basedOn w:val="a1"/>
    <w:qFormat/>
    <w:rsid w:val="007342A3"/>
  </w:style>
  <w:style w:type="paragraph" w:styleId="ae">
    <w:name w:val="No Spacing"/>
    <w:basedOn w:val="a0"/>
    <w:link w:val="ad"/>
    <w:uiPriority w:val="1"/>
    <w:qFormat/>
    <w:rsid w:val="007342A3"/>
    <w:pPr>
      <w:suppressAutoHyphens/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0"/>
    <w:qFormat/>
    <w:rsid w:val="007342A3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f">
    <w:name w:val="Normal (Web)"/>
    <w:basedOn w:val="a0"/>
    <w:uiPriority w:val="99"/>
    <w:unhideWhenUsed/>
    <w:rsid w:val="00E1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table" w:styleId="af0">
    <w:name w:val="Table Grid"/>
    <w:basedOn w:val="a2"/>
    <w:uiPriority w:val="39"/>
    <w:rsid w:val="0021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0"/>
    <w:uiPriority w:val="39"/>
    <w:unhideWhenUsed/>
    <w:qFormat/>
    <w:rsid w:val="006120E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6120E1"/>
    <w:pPr>
      <w:spacing w:after="100"/>
    </w:pPr>
  </w:style>
  <w:style w:type="character" w:styleId="af2">
    <w:name w:val="Hyperlink"/>
    <w:basedOn w:val="a1"/>
    <w:uiPriority w:val="99"/>
    <w:unhideWhenUsed/>
    <w:rsid w:val="006120E1"/>
    <w:rPr>
      <w:color w:val="0563C1" w:themeColor="hyperlink"/>
      <w:u w:val="single"/>
    </w:rPr>
  </w:style>
  <w:style w:type="paragraph" w:styleId="af3">
    <w:name w:val="header"/>
    <w:basedOn w:val="a0"/>
    <w:link w:val="af4"/>
    <w:uiPriority w:val="99"/>
    <w:unhideWhenUsed/>
    <w:rsid w:val="00542A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542AD8"/>
  </w:style>
  <w:style w:type="paragraph" w:styleId="af5">
    <w:name w:val="footer"/>
    <w:basedOn w:val="a0"/>
    <w:link w:val="af6"/>
    <w:uiPriority w:val="99"/>
    <w:unhideWhenUsed/>
    <w:rsid w:val="00542A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542AD8"/>
  </w:style>
  <w:style w:type="paragraph" w:styleId="a">
    <w:name w:val="List Number"/>
    <w:basedOn w:val="a0"/>
    <w:uiPriority w:val="99"/>
    <w:unhideWhenUsed/>
    <w:rsid w:val="00BD3CBD"/>
    <w:pPr>
      <w:numPr>
        <w:numId w:val="20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character" w:styleId="af7">
    <w:name w:val="Unresolved Mention"/>
    <w:basedOn w:val="a1"/>
    <w:uiPriority w:val="99"/>
    <w:semiHidden/>
    <w:unhideWhenUsed/>
    <w:rsid w:val="00882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C58E2-A8A4-4EC0-890B-E6F0A92E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10</Pages>
  <Words>748</Words>
  <Characters>4266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DiSkills</dc:creator>
  <cp:keywords/>
  <dc:description/>
  <cp:lastModifiedBy>User</cp:lastModifiedBy>
  <cp:revision>179</cp:revision>
  <dcterms:created xsi:type="dcterms:W3CDTF">2025-09-12T14:42:00Z</dcterms:created>
  <dcterms:modified xsi:type="dcterms:W3CDTF">2025-10-09T18:56:00Z</dcterms:modified>
</cp:coreProperties>
</file>