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2">
      <w:pPr>
        <w:spacing w:after="0" w:lineRule="auto"/>
        <w:rPr>
          <w:rFonts w:ascii="Roboto" w:cs="Roboto" w:eastAsia="Roboto" w:hAnsi="Roboto"/>
          <w:b w:val="1"/>
          <w:bCs w:val="1"/>
          <w:sz w:val="20"/>
          <w:szCs w:val="20"/>
        </w:rPr>
      </w:pPr>
      <w:r w:rsidDel="00000000" w:rsidR="00000000" w:rsidRPr="00000000">
        <w:rPr>
          <w:rtl w:val="0"/>
        </w:rPr>
      </w:r>
    </w:p>
    <w:tbl>
      <w:tblPr>
        <w:tblStyle w:val="Table1"/>
        <w:tblW w:w="9212.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03">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DECLARATION DE NON CONDAMNATION</w:t>
            </w:r>
          </w:p>
          <w:p w:rsidR="00000000" w:rsidDel="00000000" w:rsidP="00000000" w:rsidRDefault="00000000" w:rsidRPr="00000000" w14:paraId="00000005">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EN APPLICATION DE L’ARTICLE A.123-51 du Code de Commerce</w:t>
            </w:r>
          </w:p>
          <w:p w:rsidR="00000000" w:rsidDel="00000000" w:rsidP="00000000" w:rsidRDefault="00000000" w:rsidRPr="00000000" w14:paraId="00000006">
            <w:pPr>
              <w:spacing w:after="0" w:lineRule="auto"/>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7">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8">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spacing w:after="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spacing w:after="0" w:lineRule="auto"/>
        <w:rPr>
          <w:rFonts w:ascii="Roboto" w:cs="Roboto" w:eastAsia="Roboto" w:hAnsi="Roboto"/>
          <w:sz w:val="20"/>
          <w:szCs w:val="20"/>
        </w:rPr>
      </w:pPr>
      <w:r w:rsidDel="00000000" w:rsidR="00000000" w:rsidRPr="00000000">
        <w:rPr>
          <w:rtl w:val="0"/>
        </w:rPr>
        <w:t xml:space="preserve">Je soussigné [civilite] [prenom] [nom]</w:t>
      </w:r>
      <w:r w:rsidDel="00000000" w:rsidR="00000000" w:rsidRPr="00000000">
        <w:rPr>
          <w:rtl w:val="0"/>
        </w:rPr>
      </w:r>
    </w:p>
    <w:p w:rsidR="00000000" w:rsidDel="00000000" w:rsidP="00000000" w:rsidRDefault="00000000" w:rsidRPr="00000000" w14:paraId="0000000B">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Né le </w:t>
      </w:r>
      <w:r w:rsidDel="00000000" w:rsidR="00000000" w:rsidRPr="00000000">
        <w:rPr>
          <w:rFonts w:ascii="Roboto" w:cs="Roboto" w:eastAsia="Roboto" w:hAnsi="Roboto"/>
          <w:sz w:val="20"/>
          <w:szCs w:val="20"/>
          <w:rtl w:val="0"/>
        </w:rPr>
        <w:t xml:space="preserve">[date_naissance]</w:t>
      </w:r>
    </w:p>
    <w:p w:rsidR="00000000" w:rsidDel="00000000" w:rsidP="00000000" w:rsidRDefault="00000000" w:rsidRPr="00000000" w14:paraId="0000000C">
      <w:pPr>
        <w:spacing w:after="0" w:lineRule="auto"/>
        <w:rPr>
          <w:rFonts w:ascii="Roboto" w:cs="Roboto" w:eastAsia="Roboto" w:hAnsi="Roboto"/>
          <w:sz w:val="20"/>
          <w:szCs w:val="20"/>
        </w:rPr>
      </w:pPr>
      <w:r w:rsidDel="00000000" w:rsidR="00000000" w:rsidRPr="00000000">
        <w:rPr>
          <w:rtl w:val="0"/>
        </w:rPr>
        <w:t xml:space="preserve">demeurant au [num_voie_perso] [voie_perso], [cp_perso] [ville_perso]</w:t>
      </w:r>
      <w:r w:rsidDel="00000000" w:rsidR="00000000" w:rsidRPr="00000000">
        <w:rPr>
          <w:rtl w:val="0"/>
        </w:rPr>
      </w:r>
    </w:p>
    <w:p w:rsidR="00000000" w:rsidDel="00000000" w:rsidP="00000000" w:rsidRDefault="00000000" w:rsidRPr="00000000" w14:paraId="0000000D">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w:t>
      </w:r>
    </w:p>
    <w:p w:rsidR="00000000" w:rsidDel="00000000" w:rsidP="00000000" w:rsidRDefault="00000000" w:rsidRPr="00000000" w14:paraId="0000000E">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fils de Monsieur [nom_pere]</w:t>
      </w:r>
    </w:p>
    <w:p w:rsidR="00000000" w:rsidDel="00000000" w:rsidP="00000000" w:rsidRDefault="00000000" w:rsidRPr="00000000" w14:paraId="00000010">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et de Madame [nom_mere]</w:t>
      </w:r>
    </w:p>
    <w:p w:rsidR="00000000" w:rsidDel="00000000" w:rsidP="00000000" w:rsidRDefault="00000000" w:rsidRPr="00000000" w14:paraId="00000011">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spacing w:after="12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Déclare sur l’honneur, conformément aux dispositions de l’article A.123-51 du Code de commerce, n’avoir fait l’objet d’aucune condamnation pénale ni de sanction civile ou administrative de nature à m’interdire – soit d’exercer une activité commerciale – soit de gérer, d’administrer ou de diriger une personne morale.</w:t>
      </w:r>
    </w:p>
    <w:p w:rsidR="00000000" w:rsidDel="00000000" w:rsidP="00000000" w:rsidRDefault="00000000" w:rsidRPr="00000000" w14:paraId="00000014">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6">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12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ab/>
        <w:tab/>
        <w:tab/>
        <w:tab/>
        <w:tab/>
        <w:tab/>
        <w:tab/>
        <w:tab/>
      </w:r>
      <w:r w:rsidDel="00000000" w:rsidR="00000000" w:rsidRPr="00000000">
        <w:rPr>
          <w:rFonts w:ascii="Roboto" w:cs="Roboto" w:eastAsia="Roboto" w:hAnsi="Roboto"/>
          <w:sz w:val="20"/>
          <w:szCs w:val="20"/>
          <w:rtl w:val="0"/>
        </w:rPr>
        <w:tab/>
        <w:t xml:space="preserve">Fait à [lieu_signature]</w:t>
      </w:r>
    </w:p>
    <w:p w:rsidR="00000000" w:rsidDel="00000000" w:rsidP="00000000" w:rsidRDefault="00000000" w:rsidRPr="00000000" w14:paraId="00000018">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Le [date_signature]</w:t>
      </w:r>
    </w:p>
    <w:p w:rsidR="00000000" w:rsidDel="00000000" w:rsidP="00000000" w:rsidRDefault="00000000" w:rsidRPr="00000000" w14:paraId="00000019">
      <w:pPr>
        <w:spacing w:after="12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spacing w:after="120" w:lineRule="auto"/>
        <w:rPr>
          <w:rFonts w:ascii="Roboto" w:cs="Roboto" w:eastAsia="Roboto" w:hAnsi="Roboto"/>
          <w:sz w:val="20"/>
          <w:szCs w:val="20"/>
        </w:rPr>
      </w:pPr>
      <w:r w:rsidDel="00000000" w:rsidR="00000000" w:rsidRPr="00000000">
        <w:rPr>
          <w:rFonts w:ascii="Roboto" w:cs="Roboto" w:eastAsia="Roboto" w:hAnsi="Roboto"/>
          <w:sz w:val="20"/>
          <w:szCs w:val="20"/>
          <w:rtl w:val="0"/>
        </w:rPr>
        <w:tab/>
        <w:tab/>
        <w:tab/>
        <w:tab/>
        <w:tab/>
        <w:tab/>
        <w:tab/>
        <w:tab/>
        <w:tab/>
        <w:t xml:space="preserve">SIGNATURE </w:t>
      </w:r>
    </w:p>
    <w:p w:rsidR="00000000" w:rsidDel="00000000" w:rsidP="00000000" w:rsidRDefault="00000000" w:rsidRPr="00000000" w14:paraId="0000001B">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C">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D">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E">
      <w:pPr>
        <w:spacing w:after="12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F">
      <w:pPr>
        <w:spacing w:after="120" w:lineRule="auto"/>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u w:val="single"/>
          <w:rtl w:val="0"/>
        </w:rPr>
        <w:t xml:space="preserve">Rappel</w:t>
      </w:r>
      <w:r w:rsidDel="00000000" w:rsidR="00000000" w:rsidRPr="00000000">
        <w:rPr>
          <w:rFonts w:ascii="Roboto" w:cs="Roboto" w:eastAsia="Roboto" w:hAnsi="Roboto"/>
          <w:i w:val="1"/>
          <w:iCs w:val="1"/>
          <w:sz w:val="20"/>
          <w:szCs w:val="20"/>
          <w:rtl w:val="0"/>
        </w:rPr>
        <w:t xml:space="preserve"> : Article L123-5 du code de commerce</w:t>
      </w:r>
    </w:p>
    <w:p w:rsidR="00000000" w:rsidDel="00000000" w:rsidP="00000000" w:rsidRDefault="00000000" w:rsidRPr="00000000" w14:paraId="00000020">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p w:rsidR="00000000" w:rsidDel="00000000" w:rsidP="00000000" w:rsidRDefault="00000000" w:rsidRPr="00000000" w14:paraId="00000021">
      <w:pPr>
        <w:spacing w:after="120" w:lineRule="auto"/>
        <w:jc w:val="both"/>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Les dispositions des deuxième et troisième alinéas de l’article L.123-4 sont applicables dans les cas prévus au présent article.</w:t>
      </w:r>
    </w:p>
    <w:p w:rsidR="00000000" w:rsidDel="00000000" w:rsidP="00000000" w:rsidRDefault="00000000" w:rsidRPr="00000000" w14:paraId="00000022">
      <w:pPr>
        <w:spacing w:after="0" w:lineRule="auto"/>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gT/PgmY3ExjJm0cn+xvytrbA==">CgMxLjA4AHIhMXNYVFQ2RF9PUWg4bzNHSm5Iam5pc2dJZ2VKR3N6WkNy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2026-06-08T10:58:49Z</dcterms:modified>
  <dc:creator/>
  <dc:subject/>
  <dc:description/>
  <cp:keywords/>
  <cp:category/>
  <cp:contentStatus/>
  <dc:identifier/>
  <cp:version/>
</cp:coreProperties>
</file>