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406"/>
      </w:tblGrid>
      <w:tr>
        <w:tc>
          <w:tcPr>
            <w:tcW w:type="dxa" w:w="9406"/>
            <w:tcMar>
              <w:top w:w="100" w:type="dxa"/>
              <w:start w:w="140" w:type="dxa"/>
              <w:left w:w="140" w:type="dxa"/>
              <w:bottom w:w="100" w:type="dxa"/>
              <w:end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Roboto" w:hAnsi="Roboto"/>
                <w:b/>
                <w:sz w:val="20"/>
              </w:rPr>
              <w:t>Avenant n°1 au bail du 01/01/2026</w:t>
            </w:r>
          </w:p>
        </w:tc>
      </w:tr>
    </w:tbl>
    <w:p>
      <w:pPr>
        <w:spacing w:after="0"/>
      </w:pPr>
    </w:p>
    <w:p>
      <w:pPr>
        <w:spacing w:before="0" w:after="120"/>
      </w:pPr>
      <w:r>
        <w:rPr>
          <w:b w:val="0"/>
          <w:i w:val="0"/>
          <w:u w:val="none"/>
        </w:rPr>
        <w:t>Entre les soussignés :</w:t>
      </w:r>
    </w:p>
    <w:p>
      <w:pPr>
        <w:spacing w:before="0" w:after="120"/>
        <w:jc w:val="both"/>
      </w:pPr>
      <w:r>
        <w:rPr>
          <w:b/>
          <w:i w:val="0"/>
          <w:u w:val="none"/>
        </w:rPr>
        <w:t>Monsieur denis laposkz,</w:t>
      </w:r>
    </w:p>
    <w:p>
      <w:pPr>
        <w:spacing w:before="0" w:after="120"/>
        <w:jc w:val="right"/>
      </w:pPr>
      <w:r>
        <w:rPr>
          <w:b/>
          <w:i w:val="0"/>
          <w:u w:val="single"/>
        </w:rPr>
        <w:t>Ci-après désigné « le Bailleur »</w:t>
      </w:r>
    </w:p>
    <w:p>
      <w:pPr>
        <w:spacing w:before="0" w:after="120"/>
      </w:pPr>
      <w:r>
        <w:rPr>
          <w:b/>
          <w:i w:val="0"/>
          <w:u w:val="none"/>
        </w:rPr>
        <w:t>ET :</w:t>
      </w:r>
    </w:p>
    <w:p>
      <w:pPr>
        <w:spacing w:before="0" w:after="120"/>
        <w:jc w:val="both"/>
      </w:pPr>
      <w:r>
        <w:rPr>
          <w:b/>
          <w:i w:val="0"/>
          <w:u w:val="none"/>
        </w:rPr>
        <w:t>Docteur Jean Durand, médecin, né le 1 janvier 1980, à Lyon, de nationalité française, demeurant 10 rue Exemple, 69000 Lyon,</w:t>
      </w:r>
    </w:p>
    <w:p>
      <w:pPr>
        <w:spacing w:before="0" w:after="120"/>
        <w:jc w:val="right"/>
      </w:pPr>
      <w:r>
        <w:rPr>
          <w:b/>
          <w:i w:val="0"/>
          <w:u w:val="single"/>
        </w:rPr>
        <w:t>Ci-après désigné « le Locataire »</w:t>
      </w:r>
    </w:p>
    <w:p>
      <w:pPr>
        <w:spacing w:before="0" w:after="120"/>
        <w:jc w:val="both"/>
      </w:pPr>
      <w:r>
        <w:rPr>
          <w:b w:val="0"/>
          <w:i w:val="0"/>
          <w:u w:val="none"/>
        </w:rPr>
        <w:t>Les parties conviennent de ce qui suit :</w:t>
      </w:r>
    </w:p>
    <w:p>
      <w:pPr>
        <w:spacing w:before="200" w:after="120"/>
        <w:jc w:val="both"/>
      </w:pPr>
      <w:r>
        <w:rPr>
          <w:b/>
          <w:i w:val="0"/>
          <w:u w:val="single"/>
        </w:rPr>
        <w:t>ARTICLE 1 : changement de locataire</w:t>
      </w:r>
    </w:p>
    <w:p>
      <w:pPr>
        <w:spacing w:before="0" w:after="120"/>
        <w:jc w:val="both"/>
      </w:pPr>
      <w:r>
        <w:rPr>
          <w:b w:val="0"/>
          <w:i w:val="0"/>
          <w:u w:val="none"/>
        </w:rPr>
        <w:t>Le bail signé en date du 01/01/2026, a pour locataire Docteur Jean Durand, (médecin).</w:t>
      </w:r>
    </w:p>
    <w:p>
      <w:pPr>
        <w:spacing w:before="0" w:after="120"/>
        <w:jc w:val="both"/>
      </w:pPr>
      <w:r>
        <w:rPr>
          <w:b w:val="0"/>
          <w:i w:val="0"/>
          <w:u w:val="none"/>
        </w:rPr>
        <w:t>Le présent avenant donne bail à la société SELAS EXEMPLE en cours d’immatriculation au RCS de Lyon, domiciliée au 5 place du Centre, 69000 Lyon.</w:t>
      </w:r>
    </w:p>
    <w:p>
      <w:pPr>
        <w:spacing w:before="200" w:after="120"/>
        <w:jc w:val="both"/>
      </w:pPr>
      <w:r>
        <w:rPr>
          <w:b/>
          <w:i w:val="0"/>
          <w:u w:val="single"/>
        </w:rPr>
        <w:t>ARTICLE 2 : Responsabilité pour une société en cours de formation</w:t>
      </w:r>
    </w:p>
    <w:p>
      <w:pPr>
        <w:spacing w:before="0" w:after="120"/>
        <w:jc w:val="both"/>
      </w:pPr>
      <w:r>
        <w:rPr>
          <w:b w:val="0"/>
          <w:i w:val="0"/>
          <w:u w:val="none"/>
        </w:rPr>
        <w:t>Le Docteur Jean Durand, domicilié 10 rue Exemple, 69000 Lyon, engage sa responsabilité pour tous les actes passés au nom de la société jusqu’à l’immatriculation au RCS.</w:t>
      </w:r>
    </w:p>
    <w:p>
      <w:pPr>
        <w:spacing w:before="0" w:after="120"/>
        <w:jc w:val="both"/>
      </w:pPr>
      <w:r>
        <w:rPr>
          <w:b w:val="0"/>
          <w:i w:val="0"/>
          <w:u w:val="none"/>
        </w:rPr>
        <w:t>Docteur Jean Durand s’engage à fournir au Bailleur un extrait KBIS une fois que les démarches seront finies.</w:t>
      </w:r>
    </w:p>
    <w:p>
      <w:pPr>
        <w:spacing w:before="200" w:after="120"/>
        <w:jc w:val="both"/>
      </w:pPr>
      <w:r>
        <w:rPr>
          <w:b/>
          <w:i w:val="0"/>
          <w:u w:val="single"/>
        </w:rPr>
        <w:t>ARTICLE 3 : Clauses du bail</w:t>
      </w:r>
    </w:p>
    <w:p>
      <w:pPr>
        <w:spacing w:before="0" w:after="120"/>
        <w:jc w:val="both"/>
      </w:pPr>
      <w:r>
        <w:rPr>
          <w:b w:val="0"/>
          <w:i w:val="0"/>
          <w:u w:val="none"/>
        </w:rPr>
        <w:t>Le présent avenant ne modifie pas les clauses du bail en cours.</w:t>
      </w:r>
    </w:p>
    <w:p>
      <w:pPr>
        <w:spacing w:before="0" w:after="120"/>
      </w:pPr>
      <w:r>
        <w:rPr>
          <w:b w:val="0"/>
          <w:i w:val="0"/>
          <w:u w:val="none"/>
        </w:rPr>
        <w:t>Fait à Lyon en quatre exemplaires, le 25/06/2026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35"/>
        <w:gridCol w:w="3135"/>
        <w:gridCol w:w="3135"/>
      </w:tblGrid>
      <w:tr>
        <w:trPr>
          <w:trHeight w:val="1474" w:hRule="atLeast"/>
        </w:trPr>
        <w:tc>
          <w:tcPr>
            <w:tcW w:type="dxa" w:w="3135"/>
            <w:tcMar>
              <w:top w:w="120" w:type="dxa"/>
              <w:start w:w="140" w:type="dxa"/>
              <w:left w:w="140" w:type="dxa"/>
              <w:bottom w:w="120" w:type="dxa"/>
              <w:end w:w="140" w:type="dxa"/>
              <w:right w:w="140" w:type="dxa"/>
            </w:tcMar>
          </w:tcPr>
          <w:p>
            <w:pPr>
              <w:spacing w:after="40"/>
            </w:pPr>
            <w:r>
              <w:t>Le Bailleur</w:t>
            </w:r>
          </w:p>
          <w:p>
            <w:r>
              <w:br/>
              <w:br/>
              <w:br/>
            </w:r>
          </w:p>
        </w:tc>
        <w:tc>
          <w:tcPr>
            <w:tcW w:type="dxa" w:w="3135"/>
            <w:tcMar>
              <w:top w:w="120" w:type="dxa"/>
              <w:start w:w="140" w:type="dxa"/>
              <w:left w:w="140" w:type="dxa"/>
              <w:bottom w:w="120" w:type="dxa"/>
              <w:end w:w="140" w:type="dxa"/>
              <w:right w:w="140" w:type="dxa"/>
            </w:tcMar>
          </w:tcPr>
          <w:p>
            <w:pPr>
              <w:spacing w:after="40"/>
            </w:pPr>
            <w:r>
              <w:t>L’ancien locataire</w:t>
            </w:r>
          </w:p>
          <w:p>
            <w:r>
              <w:br/>
              <w:br/>
              <w:br/>
            </w:r>
          </w:p>
        </w:tc>
        <w:tc>
          <w:tcPr>
            <w:tcW w:type="dxa" w:w="3135"/>
            <w:tcMar>
              <w:top w:w="120" w:type="dxa"/>
              <w:start w:w="140" w:type="dxa"/>
              <w:left w:w="140" w:type="dxa"/>
              <w:bottom w:w="120" w:type="dxa"/>
              <w:end w:w="140" w:type="dxa"/>
              <w:right w:w="140" w:type="dxa"/>
            </w:tcMar>
          </w:tcPr>
          <w:p>
            <w:pPr>
              <w:spacing w:after="40"/>
            </w:pPr>
            <w:r>
              <w:t>Le nouveau locataire</w:t>
            </w:r>
          </w:p>
          <w:p>
            <w:r>
              <w:br/>
              <w:br/>
              <w:br/>
            </w:r>
          </w:p>
        </w:tc>
      </w:tr>
    </w:tbl>
    <w:sectPr w:rsidR="00FC693F" w:rsidRPr="0006063C" w:rsidSect="00034616">
      <w:pgSz w:w="12240" w:h="15840"/>
      <w:pgMar w:top="992" w:right="1417" w:bottom="283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Roboto" w:hAnsi="Roboto" w:eastAsia="Roboto" w:cs="Robo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