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vertAlign w:val="baseline"/>
        </w:rPr>
      </w:pPr>
      <w:r w:rsidDel="00000000" w:rsidR="00000000" w:rsidRPr="00000000">
        <w:rPr>
          <w:rtl w:val="0"/>
        </w:rPr>
      </w:r>
    </w:p>
    <w:tbl>
      <w:tblPr>
        <w:tblStyle w:val="Table1"/>
        <w:tblW w:w="5983.0" w:type="dxa"/>
        <w:jc w:val="center"/>
        <w:tblLayout w:type="fixed"/>
        <w:tblLook w:val="0000"/>
      </w:tblPr>
      <w:tblGrid>
        <w:gridCol w:w="5983"/>
        <w:tblGridChange w:id="0">
          <w:tblGrid>
            <w:gridCol w:w="5983"/>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2">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CESSION DES PARTS</w:t>
            </w:r>
          </w:p>
          <w:p w:rsidR="00000000" w:rsidDel="00000000" w:rsidP="00000000" w:rsidRDefault="00000000" w:rsidRPr="00000000" w14:paraId="00000005">
            <w:pPr>
              <w:jc w:val="center"/>
              <w:rPr>
                <w:rFonts w:ascii="Roboto" w:cs="Roboto" w:eastAsia="Roboto" w:hAnsi="Roboto"/>
                <w:b w:val="1"/>
                <w:bCs w:val="1"/>
                <w:sz w:val="20"/>
                <w:szCs w:val="20"/>
                <w:vertAlign w:val="baseline"/>
              </w:rPr>
            </w:pPr>
            <w:bookmarkStart w:colFirst="0" w:colLast="0" w:name="_heading=h.sidea38gk3ix" w:id="0"/>
            <w:bookmarkEnd w:id="0"/>
            <w:r w:rsidDel="00000000" w:rsidR="00000000" w:rsidRPr="00000000">
              <w:rPr>
                <w:rFonts w:ascii="Roboto" w:cs="Roboto" w:eastAsia="Roboto" w:hAnsi="Roboto"/>
                <w:b w:val="1"/>
                <w:bCs w:val="1"/>
                <w:sz w:val="20"/>
                <w:szCs w:val="20"/>
                <w:vertAlign w:val="baseline"/>
                <w:rtl w:val="0"/>
              </w:rPr>
              <w:t xml:space="preserve">DE LA SOCIETE CIVILE DE MOYENS</w:t>
              <w:br w:type="textWrapping"/>
            </w:r>
          </w:p>
          <w:p w:rsidR="00000000" w:rsidDel="00000000" w:rsidP="00000000" w:rsidRDefault="00000000" w:rsidRPr="00000000" w14:paraId="00000006">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sz w:val="20"/>
                <w:szCs w:val="20"/>
                <w:vertAlign w:val="baseline"/>
              </w:rPr>
            </w:pPr>
            <w:r w:rsidDel="00000000" w:rsidR="00000000" w:rsidRPr="00000000">
              <w:rPr>
                <w:rtl w:val="0"/>
              </w:rPr>
            </w:r>
          </w:p>
        </w:tc>
      </w:tr>
    </w:tbl>
    <w:p w:rsidR="00000000" w:rsidDel="00000000" w:rsidP="00000000" w:rsidRDefault="00000000" w:rsidRPr="00000000" w14:paraId="00000008">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
                <a:graphic>
                  <a:graphicData uri="http://schemas.microsoft.com/office/word/2010/wordprocessingShape">
                    <wps:wsp>
                      <wps:cNvSpPr/>
                      <wps:cNvPr id="3" name="Shape 3"/>
                      <wps:spPr>
                        <a:xfrm>
                          <a:off x="3771200" y="3110075"/>
                          <a:ext cx="3149600" cy="1339850"/>
                        </a:xfrm>
                        <a:prstGeom prst="rect">
                          <a:avLst/>
                        </a:prstGeom>
                        <a:solidFill>
                          <a:srgbClr val="FFFFFF"/>
                        </a:solidFill>
                        <a:ln cap="flat" cmpd="sng" w="12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62200" cy="1352450"/>
                        </a:xfrm>
                        <a:prstGeom prst="rect"/>
                        <a:ln/>
                      </pic:spPr>
                    </pic:pic>
                  </a:graphicData>
                </a:graphic>
              </wp:anchor>
            </w:drawing>
          </mc:Fallback>
        </mc:AlternateContent>
      </w:r>
      <w:r w:rsidDel="00000000" w:rsidR="00000000" w:rsidRPr="00000000">
        <mc:AlternateContent>
          <mc:Choice Requires="wpg">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
                <a:graphic>
                  <a:graphicData uri="http://schemas.microsoft.com/office/word/2010/wordprocessingShape">
                    <wps:wsp>
                      <wps:cNvSpPr/>
                      <wps:cNvPr id="2" name="Shape 2"/>
                      <wps:spPr>
                        <a:xfrm>
                          <a:off x="3771200" y="3110075"/>
                          <a:ext cx="3149600" cy="133985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Cadre réservé à l’administration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59125" cy="1349375"/>
                        </a:xfrm>
                        <a:prstGeom prst="rect"/>
                        <a:ln/>
                      </pic:spPr>
                    </pic:pic>
                  </a:graphicData>
                </a:graphic>
              </wp:anchor>
            </w:drawing>
          </mc:Fallback>
        </mc:AlternateContent>
      </w:r>
    </w:p>
    <w:p w:rsidR="00000000" w:rsidDel="00000000" w:rsidP="00000000" w:rsidRDefault="00000000" w:rsidRPr="00000000" w14:paraId="0000000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Entre les soussignés : </w:t>
      </w:r>
    </w:p>
    <w:p w:rsidR="00000000" w:rsidDel="00000000" w:rsidP="00000000" w:rsidRDefault="00000000" w:rsidRPr="00000000" w14:paraId="00000017">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A">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[civilite_cedant] [prenom_cedant] [nom_cedant]</w:t>
      </w:r>
      <w:r w:rsidDel="00000000" w:rsidR="00000000" w:rsidRPr="00000000">
        <w:rPr>
          <w:rFonts w:ascii="Roboto" w:cs="Roboto" w:eastAsia="Roboto" w:hAnsi="Roboto"/>
          <w:sz w:val="20"/>
          <w:szCs w:val="20"/>
          <w:vertAlign w:val="baseline"/>
          <w:rtl w:val="0"/>
        </w:rPr>
        <w:t xml:space="preserve">, [profession_cedant], né le [date_naissance_cedant] à [ville_naissance_cedant] ([departement_naissance_cedant]), de nationalité [nationalite_cedant], demeurant [adresse_cedant], [situation_maritale_cedant] avec [civilite_conjoint_cedant] [prenom_conjoint_cedant] [nom_conjoint_cedant]. Inscrit au Tableau de l’ordre départemental des chirurgiens-dentistes du [ordre_departemental_cedant] sous le numéro [numero_ordre_cedant] et sous le numéro RPPS [numero_rpps_cedant].</w:t>
      </w:r>
    </w:p>
    <w:p w:rsidR="00000000" w:rsidDel="00000000" w:rsidP="00000000" w:rsidRDefault="00000000" w:rsidRPr="00000000" w14:paraId="0000001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E">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 de première part, ci-après dénommé « LE CÉDANT »,</w:t>
      </w:r>
    </w:p>
    <w:p w:rsidR="00000000" w:rsidDel="00000000" w:rsidP="00000000" w:rsidRDefault="00000000" w:rsidRPr="00000000" w14:paraId="0000001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1">
      <w:pPr>
        <w:spacing w:after="120" w:before="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 </w:t>
      </w:r>
    </w:p>
    <w:p w:rsidR="00000000" w:rsidDel="00000000" w:rsidP="00000000" w:rsidRDefault="00000000" w:rsidRPr="00000000" w14:paraId="00000022">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3">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[denomination_societe_cessionnaire] </w:t>
      </w: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SELARL au capital de [capital_social_cessionnaire] €</w:t>
      </w:r>
    </w:p>
    <w:p w:rsidR="00000000" w:rsidDel="00000000" w:rsidP="00000000" w:rsidRDefault="00000000" w:rsidRPr="00000000" w14:paraId="00000025">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Ayant son siège au [adresse_siege_cessionnaire]</w:t>
      </w:r>
      <w:r w:rsidDel="00000000" w:rsidR="00000000" w:rsidRPr="00000000">
        <w:rPr>
          <w:rFonts w:ascii="Roboto" w:cs="Roboto" w:eastAsia="Roboto" w:hAnsi="Roboto"/>
          <w:sz w:val="16"/>
          <w:szCs w:val="16"/>
          <w:vertAlign w:val="baseline"/>
          <w:rtl w:val="0"/>
        </w:rPr>
        <w:t xml:space="preserve"> </w:t>
      </w:r>
      <w:r w:rsidDel="00000000" w:rsidR="00000000" w:rsidRPr="00000000">
        <w:rPr>
          <w:rtl w:val="0"/>
        </w:rPr>
      </w:r>
    </w:p>
    <w:p w:rsidR="00000000" w:rsidDel="00000000" w:rsidP="00000000" w:rsidRDefault="00000000" w:rsidRPr="00000000" w14:paraId="00000026">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cours d’immatriculation au RCS de [ville_rcs_cessionnaire]</w:t>
      </w:r>
    </w:p>
    <w:p w:rsidR="00000000" w:rsidDel="00000000" w:rsidP="00000000" w:rsidRDefault="00000000" w:rsidRPr="00000000" w14:paraId="00000027">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Représentée par son gérant, [civilite_cedant] [prenom_cedant] [nom_cedant], domicilié en cette qualité audit siège.</w:t>
      </w:r>
    </w:p>
    <w:p w:rsidR="00000000" w:rsidDel="00000000" w:rsidP="00000000" w:rsidRDefault="00000000" w:rsidRPr="00000000" w14:paraId="00000028">
      <w:pPr>
        <w:spacing w:after="120" w:before="0" w:lineRule="auto"/>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9">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Soussignée de seconde part, ci-après dénommé « LE CESSIONNAIRE »,</w:t>
      </w:r>
    </w:p>
    <w:p w:rsidR="00000000" w:rsidDel="00000000" w:rsidP="00000000" w:rsidRDefault="00000000" w:rsidRPr="00000000" w14:paraId="0000002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Ont procédé de la manière suivante à la cession des parts de la Société </w:t>
      </w:r>
      <w:r w:rsidDel="00000000" w:rsidR="00000000" w:rsidRPr="00000000">
        <w:rPr>
          <w:rFonts w:ascii="Roboto" w:cs="Roboto" w:eastAsia="Roboto" w:hAnsi="Roboto"/>
          <w:b w:val="1"/>
          <w:bCs w:val="1"/>
          <w:sz w:val="20"/>
          <w:szCs w:val="20"/>
          <w:vertAlign w:val="baseline"/>
          <w:rtl w:val="0"/>
        </w:rPr>
        <w:t xml:space="preserve">[denomination_societe_cedee].</w:t>
      </w: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0">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Ci-après dénommé « LA SOCIETE »,</w:t>
      </w:r>
    </w:p>
    <w:p w:rsidR="00000000" w:rsidDel="00000000" w:rsidP="00000000" w:rsidRDefault="00000000" w:rsidRPr="00000000" w14:paraId="0000003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0"/>
          <w:szCs w:val="20"/>
          <w:vertAlign w:val="baseline"/>
        </w:rPr>
      </w:pPr>
      <w:bookmarkStart w:colFirst="0" w:colLast="0" w:name="_heading=h.8o55jsoige3q" w:id="1"/>
      <w:bookmarkEnd w:id="1"/>
      <w:r w:rsidDel="00000000" w:rsidR="00000000" w:rsidRPr="00000000">
        <w:rPr>
          <w:rtl w:val="0"/>
        </w:rPr>
      </w:r>
    </w:p>
    <w:p w:rsidR="00000000" w:rsidDel="00000000" w:rsidP="00000000" w:rsidRDefault="00000000" w:rsidRPr="00000000" w14:paraId="00000033">
      <w:pPr>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IL EST PREALABLEMENT EXPOSE CE QUI SUIT :</w:t>
      </w:r>
    </w:p>
    <w:p w:rsidR="00000000" w:rsidDel="00000000" w:rsidP="00000000" w:rsidRDefault="00000000" w:rsidRPr="00000000" w14:paraId="0000003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les présentes, [civilite_cedant] [prenom_cedant] [nom_cedant] cède à la [denomination_societe_cessionnaire], [nb_parts_cedees] parts de la [denomination_societe_cedee], telle que définie ci-après.</w:t>
      </w:r>
    </w:p>
    <w:p w:rsidR="00000000" w:rsidDel="00000000" w:rsidP="00000000" w:rsidRDefault="00000000" w:rsidRPr="00000000" w14:paraId="0000003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sz w:val="20"/>
          <w:szCs w:val="20"/>
          <w:vertAlign w:val="baseline"/>
        </w:rPr>
      </w:pPr>
      <w:bookmarkStart w:colFirst="0" w:colLast="0" w:name="_heading=h.abrctfsjsi35" w:id="2"/>
      <w:bookmarkEnd w:id="2"/>
      <w:r w:rsidDel="00000000" w:rsidR="00000000" w:rsidRPr="00000000">
        <w:rPr>
          <w:rFonts w:ascii="Roboto" w:cs="Roboto" w:eastAsia="Roboto" w:hAnsi="Roboto"/>
          <w:sz w:val="20"/>
          <w:szCs w:val="20"/>
          <w:vertAlign w:val="baseline"/>
          <w:rtl w:val="0"/>
        </w:rPr>
        <w:t xml:space="preserve">La Société [denomination_societe_cedee], dont les parts cédées sont l’objet de la présente cession, est une Société Civile de Moyens, au capital de [capital_social_societe_cedee] €, divisé en [nb_parts_total_societe_cedee] parts sociales, dont le siège est situé [adresse_siege_cessionnaire], immatriculée au RCS de [ville_rcs_societe_cedee] sous le n° [numero_rcs_societe_cedee] et dont les cogérants sont [civilite_associe_societe_cedee_1] [prenom_associe_societe_cedee_1] [nom_associe_societe_cedee_1], [civilite_cedant] [prenom_cedant] [nom_cedant] et [civilite_associe_societe_cedee_3] [prenom_associe_societe_cedee_3] [nom_associe_societe_cedee_3].</w:t>
      </w:r>
    </w:p>
    <w:p w:rsidR="00000000" w:rsidDel="00000000" w:rsidP="00000000" w:rsidRDefault="00000000" w:rsidRPr="00000000" w14:paraId="0000003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9">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A">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ORIGINE DE PROPRIETE</w:t>
      </w:r>
    </w:p>
    <w:p w:rsidR="00000000" w:rsidDel="00000000" w:rsidP="00000000" w:rsidRDefault="00000000" w:rsidRPr="00000000" w14:paraId="0000003B">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C">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Aux termes des statuts le capital social de la SOCIETE est actuellement détenu comme suit : </w:t>
      </w:r>
    </w:p>
    <w:p w:rsidR="00000000" w:rsidDel="00000000" w:rsidP="00000000" w:rsidRDefault="00000000" w:rsidRPr="00000000" w14:paraId="0000003D">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[civilite_associe_societe_cedee_1] [prenom_associe_societe_cedee_1] [nom_associe_societe_cedee_1], représentant [nb_parts_cedees] parts sociales</w:t>
      </w:r>
    </w:p>
    <w:p w:rsidR="00000000" w:rsidDel="00000000" w:rsidP="00000000" w:rsidRDefault="00000000" w:rsidRPr="00000000" w14:paraId="0000003E">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[civilite_cedant] [prenom_cedant] [nom_cedant], représentant [nb_parts_cedees] parts sociales</w:t>
      </w:r>
    </w:p>
    <w:p w:rsidR="00000000" w:rsidDel="00000000" w:rsidP="00000000" w:rsidRDefault="00000000" w:rsidRPr="00000000" w14:paraId="0000003F">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[civilite_associe_societe_cedee_3] [prenom_associe_societe_cedee_3] [nom_associe_societe_cedee_3], représentant [nb_parts_cedees] parts sociales</w:t>
      </w:r>
    </w:p>
    <w:p w:rsidR="00000000" w:rsidDel="00000000" w:rsidP="00000000" w:rsidRDefault="00000000" w:rsidRPr="00000000" w14:paraId="00000040">
      <w:pPr>
        <w:tabs>
          <w:tab w:val="left" w:leader="none" w:pos="240"/>
        </w:tabs>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[civilite_cedant] [prenom_cedant] [nom_cedant], le CEDANT, déclare qu’il est propriétaire des parts sociales pour les avoir souscrites à la constitution de la société.</w:t>
      </w:r>
    </w:p>
    <w:p w:rsidR="00000000" w:rsidDel="00000000" w:rsidP="00000000" w:rsidRDefault="00000000" w:rsidRPr="00000000" w14:paraId="0000004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4">
      <w:pPr>
        <w:jc w:val="center"/>
        <w:rPr>
          <w:rFonts w:ascii="Roboto" w:cs="Roboto" w:eastAsia="Roboto" w:hAnsi="Roboto"/>
          <w:b w:val="1"/>
          <w:bCs w:val="1"/>
          <w:sz w:val="20"/>
          <w:szCs w:val="20"/>
          <w:u w:val="single"/>
          <w:vertAlign w:val="baseline"/>
        </w:rPr>
      </w:pPr>
      <w:bookmarkStart w:colFirst="0" w:colLast="0" w:name="_heading=h.fe1ccdz5p783" w:id="3"/>
      <w:bookmarkEnd w:id="3"/>
      <w:r w:rsidDel="00000000" w:rsidR="00000000" w:rsidRPr="00000000">
        <w:rPr>
          <w:rFonts w:ascii="Roboto" w:cs="Roboto" w:eastAsia="Roboto" w:hAnsi="Roboto"/>
          <w:b w:val="1"/>
          <w:bCs w:val="1"/>
          <w:sz w:val="20"/>
          <w:szCs w:val="20"/>
          <w:u w:val="single"/>
          <w:vertAlign w:val="baseline"/>
          <w:rtl w:val="0"/>
        </w:rPr>
        <w:t xml:space="preserve">CECI EXPOSE, IL EST CONVENU CE QUI SUIT :</w:t>
      </w:r>
    </w:p>
    <w:p w:rsidR="00000000" w:rsidDel="00000000" w:rsidP="00000000" w:rsidRDefault="00000000" w:rsidRPr="00000000" w14:paraId="0000004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46">
      <w:pPr>
        <w:pStyle w:val="Heading1"/>
        <w:numPr>
          <w:ilvl w:val="0"/>
          <w:numId w:val="1"/>
        </w:numPr>
        <w:ind w:left="0" w:firstLine="0"/>
        <w:jc w:val="both"/>
        <w:rPr>
          <w:rFonts w:ascii="Roboto" w:cs="Roboto" w:eastAsia="Roboto" w:hAnsi="Roboto"/>
          <w:u w:val="none"/>
          <w:vertAlign w:val="baseline"/>
        </w:rPr>
      </w:pPr>
      <w:r w:rsidDel="00000000" w:rsidR="00000000" w:rsidRPr="00000000">
        <w:rPr>
          <w:rFonts w:ascii="Roboto" w:cs="Roboto" w:eastAsia="Roboto" w:hAnsi="Roboto"/>
          <w:b w:val="1"/>
          <w:bCs w:val="1"/>
          <w:vertAlign w:val="baseline"/>
          <w:rtl w:val="0"/>
        </w:rPr>
        <w:t xml:space="preserve">DECLARATIONS</w:t>
      </w:r>
      <w:r w:rsidDel="00000000" w:rsidR="00000000" w:rsidRPr="00000000">
        <w:rPr>
          <w:rtl w:val="0"/>
        </w:rPr>
      </w:r>
    </w:p>
    <w:p w:rsidR="00000000" w:rsidDel="00000000" w:rsidP="00000000" w:rsidRDefault="00000000" w:rsidRPr="00000000" w14:paraId="00000047">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CEDANT déclare :</w:t>
      </w:r>
    </w:p>
    <w:p w:rsidR="00000000" w:rsidDel="00000000" w:rsidP="00000000" w:rsidRDefault="00000000" w:rsidRPr="00000000" w14:paraId="00000049">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qu'il dispose de la pleine capacité juridique d'aliéner ;</w:t>
      </w:r>
    </w:p>
    <w:p w:rsidR="00000000" w:rsidDel="00000000" w:rsidP="00000000" w:rsidRDefault="00000000" w:rsidRPr="00000000" w14:paraId="0000004A">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qu'il est résident français ;</w:t>
      </w:r>
    </w:p>
    <w:p w:rsidR="00000000" w:rsidDel="00000000" w:rsidP="00000000" w:rsidRDefault="00000000" w:rsidRPr="00000000" w14:paraId="0000004B">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que les parts sociales cédées sont libres de tout nantissement et de tout droit quelconque ;</w:t>
      </w:r>
    </w:p>
    <w:p w:rsidR="00000000" w:rsidDel="00000000" w:rsidP="00000000" w:rsidRDefault="00000000" w:rsidRPr="00000000" w14:paraId="0000004C">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vertAlign w:val="baseline"/>
          <w:rtl w:val="0"/>
        </w:rPr>
        <w:t xml:space="preserve">que les parts sociales cédées sont des biens propres.</w:t>
      </w:r>
    </w:p>
    <w:p w:rsidR="00000000" w:rsidDel="00000000" w:rsidP="00000000" w:rsidRDefault="00000000" w:rsidRPr="00000000" w14:paraId="0000004D">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04E">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Fonts w:ascii="Roboto" w:cs="Roboto" w:eastAsia="Roboto" w:hAnsi="Roboto"/>
          <w:b w:val="1"/>
          <w:bCs w:val="1"/>
          <w:vertAlign w:val="baseline"/>
          <w:rtl w:val="0"/>
        </w:rPr>
        <w:t xml:space="preserve">CESSION </w:t>
      </w: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[civilite_cedant] [prenom_cedant] [nom_cedant]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 de première part, cède et transporte sous les garanties ordinaires de fait ou de droit à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[denomination_societe_cessionnaire],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soussignée de deuxième part qui accepte la pleine propriété de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[nb_parts_cedees] parts de la [denomination_societe_cedee]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numérotées de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[plage_parts_cedees]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inclus.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u w:val="single"/>
          <w:vertAlign w:val="baseline"/>
          <w:rtl w:val="0"/>
        </w:rPr>
        <w:t xml:space="preserve">PROPRIÉTÉ - JOUISSANCE </w:t>
      </w:r>
      <w:r w:rsidDel="00000000" w:rsidR="00000000" w:rsidRPr="00000000">
        <w:rPr>
          <w:rtl w:val="0"/>
        </w:rPr>
      </w:r>
    </w:p>
    <w:p w:rsidR="00000000" w:rsidDel="00000000" w:rsidP="00000000" w:rsidRDefault="00000000" w:rsidRPr="00000000" w14:paraId="0000005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sera propriétaire des parts cédées et en aura la jouissance à compter de ce jour. </w:t>
      </w:r>
    </w:p>
    <w:p w:rsidR="00000000" w:rsidDel="00000000" w:rsidP="00000000" w:rsidRDefault="00000000" w:rsidRPr="00000000" w14:paraId="0000005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conséquence, il aura seul droit à tous les dividendes qui seront mis en distribution sur ces parts après cette date. </w:t>
      </w:r>
    </w:p>
    <w:p w:rsidR="00000000" w:rsidDel="00000000" w:rsidP="00000000" w:rsidRDefault="00000000" w:rsidRPr="00000000" w14:paraId="0000005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Le cessionnaire sera subrogé dans tous les droits et obligations attachés à l’actif cédé.</w:t>
      </w:r>
      <w:r w:rsidDel="00000000" w:rsidR="00000000" w:rsidRPr="00000000">
        <w:rPr>
          <w:rtl w:val="0"/>
        </w:rPr>
      </w:r>
    </w:p>
    <w:p w:rsidR="00000000" w:rsidDel="00000000" w:rsidP="00000000" w:rsidRDefault="00000000" w:rsidRPr="00000000" w14:paraId="0000005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PRIX   </w:t>
      </w:r>
    </w:p>
    <w:p w:rsidR="00000000" w:rsidDel="00000000" w:rsidP="00000000" w:rsidRDefault="00000000" w:rsidRPr="00000000" w14:paraId="0000005A">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est consentie et acceptée moyennant le prix de </w:t>
      </w:r>
      <w:r w:rsidDel="00000000" w:rsidR="00000000" w:rsidRPr="00000000">
        <w:rPr>
          <w:rFonts w:ascii="Roboto" w:cs="Roboto" w:eastAsia="Roboto" w:hAnsi="Roboto"/>
          <w:sz w:val="20"/>
          <w:szCs w:val="20"/>
          <w:vertAlign w:val="baseline"/>
          <w:rtl w:val="0"/>
        </w:rPr>
        <w:t xml:space="preserve">[prix_unitaire_part_lettres] ([prix_unitaire_part]) euros par part cédée, soit le prix global de [prix_global_parts_lettres] ([prix_global_parts]) euros, payé comptant ce jour à [civilite_cedant] [prenom_cedant] [nom_cedant] qui lui reconnaît et lui en donne bonne et valable quittance.</w:t>
      </w:r>
    </w:p>
    <w:p w:rsidR="00000000" w:rsidDel="00000000" w:rsidP="00000000" w:rsidRDefault="00000000" w:rsidRPr="00000000" w14:paraId="0000005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PAIEMENT DU PRIX</w:t>
      </w:r>
    </w:p>
    <w:p w:rsidR="00000000" w:rsidDel="00000000" w:rsidP="00000000" w:rsidRDefault="00000000" w:rsidRPr="00000000" w14:paraId="0000005E">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prix est payé au moyen d’un prêt bancaire, établi par acte séparé, par virement. </w:t>
      </w:r>
    </w:p>
    <w:p w:rsidR="00000000" w:rsidDel="00000000" w:rsidP="00000000" w:rsidRDefault="00000000" w:rsidRPr="00000000" w14:paraId="0000006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Ajouter en cas de CV : Et pour partie d’un crédit-vendeur à hauteur de [montant_credit_vendeur] euros que les parties ont convenu de solder dans un délai maximum de [duree_credit_vendeur] ans à compter de la signature des présentes. Le montant annuel en principal du crédit-vendeur sera productif d’un intérêt annuel non capitalisé au taux de [taux_credit_vendeur] %. </w:t>
      </w:r>
    </w:p>
    <w:p w:rsidR="00000000" w:rsidDel="00000000" w:rsidP="00000000" w:rsidRDefault="00000000" w:rsidRPr="00000000" w14:paraId="0000006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Vendeur dispense l’Acquéreur de consentir une garantie sur le paiement du crédit-vendeur.</w:t>
      </w:r>
    </w:p>
    <w:p w:rsidR="00000000" w:rsidDel="00000000" w:rsidP="00000000" w:rsidRDefault="00000000" w:rsidRPr="00000000" w14:paraId="0000006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6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 terme du délai de [duree_credit_vendeur] ans, les sommes restant dues porteront de plein droit et sans mise en demeure préalable, un intérêt de retard calculé sur la base du Taux d’intérêt légal publié par la Banque de France, majoré de </w:t>
      </w:r>
      <w:r w:rsidDel="00000000" w:rsidR="00000000" w:rsidRPr="00000000">
        <w:rPr>
          <w:rFonts w:ascii="Roboto" w:cs="Roboto" w:eastAsia="Roboto" w:hAnsi="Roboto"/>
          <w:sz w:val="20"/>
          <w:szCs w:val="20"/>
          <w:rtl w:val="0"/>
        </w:rPr>
        <w:t xml:space="preserve">3</w:t>
      </w:r>
      <w:r w:rsidDel="00000000" w:rsidR="00000000" w:rsidRPr="00000000">
        <w:rPr>
          <w:rFonts w:ascii="Roboto" w:cs="Roboto" w:eastAsia="Roboto" w:hAnsi="Roboto"/>
          <w:sz w:val="20"/>
          <w:szCs w:val="20"/>
          <w:vertAlign w:val="baseline"/>
          <w:rtl w:val="0"/>
        </w:rPr>
        <w:t xml:space="preserve"> points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6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 défaut de paiement par l’acquéreur, le Cédant pourra faire ordonner par la Justice, la cession des parts sociales, objet des présentes pour lui garantir le paiement du prix. </w:t>
      </w:r>
    </w:p>
    <w:p w:rsidR="00000000" w:rsidDel="00000000" w:rsidP="00000000" w:rsidRDefault="00000000" w:rsidRPr="00000000" w14:paraId="0000006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DISPENSE DE GARANTIE D’ACTIF ET DE PASSIF</w:t>
      </w:r>
    </w:p>
    <w:p w:rsidR="00000000" w:rsidDel="00000000" w:rsidP="00000000" w:rsidRDefault="00000000" w:rsidRPr="00000000" w14:paraId="0000006B">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L’Acquéreur reconnaît avoir eu accès à tout renseignement, et renonce expressément et irrévocablement au bénéfice de toute garantie d’actif et de passif sur les parts cédées, ceci étant une condition substantielle à la conclusion des présentes sans laquelle le Vendeur n’aurait pas contracté.</w:t>
      </w:r>
    </w:p>
    <w:p w:rsidR="00000000" w:rsidDel="00000000" w:rsidP="00000000" w:rsidRDefault="00000000" w:rsidRPr="00000000" w14:paraId="0000006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6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7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DÉCLARATIONS GÉNÉRALES </w:t>
      </w:r>
    </w:p>
    <w:p w:rsidR="00000000" w:rsidDel="00000000" w:rsidP="00000000" w:rsidRDefault="00000000" w:rsidRPr="00000000" w14:paraId="0000007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soussignés de première et seconde part déclarent, chacun en ce qui le concerne : </w:t>
      </w:r>
    </w:p>
    <w:p w:rsidR="00000000" w:rsidDel="00000000" w:rsidP="00000000" w:rsidRDefault="00000000" w:rsidRPr="00000000" w14:paraId="0000007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7">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qu’ils ont la pleine capacité civile pour s’obliger dans le cadre des présentes et de leurs suites et, plus spécialement, qu’ils ne font pas présentement l’objet d’une procédure collective dans le cadre de la loi du 13 juillet 1967 ou de celle du 25 janvier 1985, ni ne sont susceptibles de l’être en raison de leurs professions et fonctions, ni ne sont en état de cessation de paiements ou déconfiture ; </w:t>
      </w:r>
    </w:p>
    <w:p w:rsidR="00000000" w:rsidDel="00000000" w:rsidP="00000000" w:rsidRDefault="00000000" w:rsidRPr="00000000" w14:paraId="00000078">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9">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qu’ils sont résidents français au sens de la réglementation des relations financières avec l’étranger.</w:t>
      </w:r>
    </w:p>
    <w:p w:rsidR="00000000" w:rsidDel="00000000" w:rsidP="00000000" w:rsidRDefault="00000000" w:rsidRPr="00000000" w14:paraId="0000007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soussigné de première part déclare :</w:t>
      </w:r>
    </w:p>
    <w:p w:rsidR="00000000" w:rsidDel="00000000" w:rsidP="00000000" w:rsidRDefault="00000000" w:rsidRPr="00000000" w14:paraId="0000007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D">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 n’existe de son chef ou de celui des précédents propriétaires des parts cédées, aucune restriction d’ordre légal ou contractuel à la libre disposition de celles-ci, notamment par suite de promesses ou offres consenties à des tiers ou de saisies ;</w:t>
      </w:r>
    </w:p>
    <w:p w:rsidR="00000000" w:rsidDel="00000000" w:rsidP="00000000" w:rsidRDefault="00000000" w:rsidRPr="00000000" w14:paraId="0000007E">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les parts cédées sont libres de tout nantissement ou promesse de nantissement ; </w:t>
      </w:r>
    </w:p>
    <w:p w:rsidR="00000000" w:rsidDel="00000000" w:rsidP="00000000" w:rsidRDefault="00000000" w:rsidRPr="00000000" w14:paraId="0000007F">
      <w:pPr>
        <w:numPr>
          <w:ilvl w:val="0"/>
          <w:numId w:val="2"/>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la société dont les parts sont présentement cédées n’est pas en cessation de paiements, ni n’a fait l’objet d’une procédure de règlement amiable des entreprises en difficulté ou de redressement et liquidation judiciaire. </w:t>
      </w:r>
    </w:p>
    <w:p w:rsidR="00000000" w:rsidDel="00000000" w:rsidP="00000000" w:rsidRDefault="00000000" w:rsidRPr="00000000" w14:paraId="00000080">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1">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 POUR L'ENREGISTREMENT</w:t>
      </w:r>
    </w:p>
    <w:p w:rsidR="00000000" w:rsidDel="00000000" w:rsidP="00000000" w:rsidRDefault="00000000" w:rsidRPr="00000000" w14:paraId="00000083">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Pour la perception des droits d’enregistrement, le cédant atteste que les parts, objet de la présente cession, n’assurent pas la jouissance de droits immobiliers.</w:t>
      </w:r>
    </w:p>
    <w:p w:rsidR="00000000" w:rsidDel="00000000" w:rsidP="00000000" w:rsidRDefault="00000000" w:rsidRPr="00000000" w14:paraId="0000008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s’engage à supporter tous les frais et droits d’enregistrement relatifs à la cession.</w:t>
      </w:r>
    </w:p>
    <w:p w:rsidR="00000000" w:rsidDel="00000000" w:rsidP="00000000" w:rsidRDefault="00000000" w:rsidRPr="00000000" w14:paraId="0000008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FORMALITÉS ET PUBLICITÉ</w:t>
      </w:r>
    </w:p>
    <w:p w:rsidR="00000000" w:rsidDel="00000000" w:rsidP="00000000" w:rsidRDefault="00000000" w:rsidRPr="00000000" w14:paraId="00000089">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sera signifiée à la société conformément aux dispositions de l'article 1690 du Code Civil. Toutefois, cette signification pourra être remplacée par le dépôt d'un original du présent acte au siège social contre remise par la gérance d'une attestation de ce dépôt.</w:t>
      </w:r>
    </w:p>
    <w:p w:rsidR="00000000" w:rsidDel="00000000" w:rsidP="00000000" w:rsidRDefault="00000000" w:rsidRPr="00000000" w14:paraId="0000008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gérance de la société se voit confier tous les pouvoirs en vue de remplir les formalités de publicité. </w:t>
      </w:r>
    </w:p>
    <w:p w:rsidR="00000000" w:rsidDel="00000000" w:rsidP="00000000" w:rsidRDefault="00000000" w:rsidRPr="00000000" w14:paraId="0000008D">
      <w:pPr>
        <w:jc w:val="both"/>
        <w:rPr>
          <w:rFonts w:ascii="Roboto" w:cs="Roboto" w:eastAsia="Roboto" w:hAnsi="Roboto"/>
          <w:sz w:val="20"/>
          <w:szCs w:val="20"/>
          <w:vertAlign w:val="baseline"/>
        </w:rPr>
      </w:pPr>
      <w:bookmarkStart w:colFirst="0" w:colLast="0" w:name="_heading=h.h4sh885m789h" w:id="4"/>
      <w:bookmarkEnd w:id="4"/>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4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qarv0vu6is3y" w:id="5"/>
      <w:bookmarkEnd w:id="5"/>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9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COMMUNICATION DU PRESENT CONTRAT AU CONSEIL DE L’ORDRE </w:t>
      </w:r>
    </w:p>
    <w:p w:rsidR="00000000" w:rsidDel="00000000" w:rsidP="00000000" w:rsidRDefault="00000000" w:rsidRPr="00000000" w14:paraId="0000009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présent contrat sera, sans délai, communiqué au Conseil départemental de l’Ordre en vue de ses observations éventuelles.</w:t>
      </w:r>
    </w:p>
    <w:p w:rsidR="00000000" w:rsidDel="00000000" w:rsidP="00000000" w:rsidRDefault="00000000" w:rsidRPr="00000000" w14:paraId="0000009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FRAIS</w:t>
      </w:r>
    </w:p>
    <w:p w:rsidR="00000000" w:rsidDel="00000000" w:rsidP="00000000" w:rsidRDefault="00000000" w:rsidRPr="00000000" w14:paraId="00000096">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frais, droits et honoraires des présentes et ceux qui en seront la conséquence, seront supportés par le cessionnaire, qui s’y oblige. </w:t>
      </w:r>
    </w:p>
    <w:p w:rsidR="00000000" w:rsidDel="00000000" w:rsidP="00000000" w:rsidRDefault="00000000" w:rsidRPr="00000000" w14:paraId="00000098">
      <w:pPr>
        <w:jc w:val="both"/>
        <w:rPr>
          <w:rFonts w:ascii="Roboto" w:cs="Roboto" w:eastAsia="Roboto" w:hAnsi="Roboto"/>
          <w:sz w:val="20"/>
          <w:szCs w:val="20"/>
          <w:vertAlign w:val="baseline"/>
        </w:rPr>
      </w:pPr>
      <w:bookmarkStart w:colFirst="0" w:colLast="0" w:name="_heading=h.d7xhwsv5rkd4" w:id="6"/>
      <w:bookmarkEnd w:id="6"/>
      <w:r w:rsidDel="00000000" w:rsidR="00000000" w:rsidRPr="00000000">
        <w:rPr>
          <w:rtl w:val="0"/>
        </w:rPr>
      </w:r>
    </w:p>
    <w:p w:rsidR="00000000" w:rsidDel="00000000" w:rsidP="00000000" w:rsidRDefault="00000000" w:rsidRPr="00000000" w14:paraId="00000099">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CONVENTION SUR LA PREUVE – SIGNATURE ELECTRONIQUE</w:t>
      </w:r>
    </w:p>
    <w:p w:rsidR="00000000" w:rsidDel="00000000" w:rsidP="00000000" w:rsidRDefault="00000000" w:rsidRPr="00000000" w14:paraId="0000009A">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9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9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0"/>
          <w:szCs w:val="20"/>
          <w:vertAlign w:val="baseline"/>
        </w:rPr>
      </w:pPr>
      <w:bookmarkStart w:colFirst="0" w:colLast="0" w:name="_heading=h.tj0ha4gxdlxt" w:id="7"/>
      <w:bookmarkEnd w:id="7"/>
      <w:r w:rsidDel="00000000" w:rsidR="00000000" w:rsidRPr="00000000">
        <w:rPr>
          <w:rFonts w:ascii="Roboto" w:cs="Roboto" w:eastAsia="Roboto" w:hAnsi="Roboto"/>
          <w:sz w:val="20"/>
          <w:szCs w:val="20"/>
          <w:vertAlign w:val="baseline"/>
          <w:rtl w:val="0"/>
        </w:rPr>
        <w:t xml:space="preserve">Le présent acte est signé par chacune des Parties dans le cadre du processus de signature électronique via le service Yousign.</w:t>
      </w:r>
    </w:p>
    <w:p w:rsidR="00000000" w:rsidDel="00000000" w:rsidP="00000000" w:rsidRDefault="00000000" w:rsidRPr="00000000" w14:paraId="000000A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Fait à [lieu_signature], </w:t>
      </w:r>
    </w:p>
    <w:p w:rsidR="00000000" w:rsidDel="00000000" w:rsidP="00000000" w:rsidRDefault="00000000" w:rsidRPr="00000000" w14:paraId="000000A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[nombre_exemplaires_lettres] exemplaires originaux, </w:t>
      </w:r>
    </w:p>
    <w:p w:rsidR="00000000" w:rsidDel="00000000" w:rsidP="00000000" w:rsidRDefault="00000000" w:rsidRPr="00000000" w14:paraId="000000A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w:t>
        <w:tab/>
      </w:r>
    </w:p>
    <w:p w:rsidR="00000000" w:rsidDel="00000000" w:rsidP="00000000" w:rsidRDefault="00000000" w:rsidRPr="00000000" w14:paraId="000000A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8">
      <w:pPr>
        <w:jc w:val="cente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       [civilite_cedant] [prenom_cedant] [nom_cedant]</w:t>
        <w:tab/>
        <w:tab/>
        <w:tab/>
        <w:tab/>
        <w:t xml:space="preserve">[denomination_societe_cessionnaire]</w:t>
      </w:r>
      <w:r w:rsidDel="00000000" w:rsidR="00000000" w:rsidRPr="00000000">
        <w:rPr>
          <w:rtl w:val="0"/>
        </w:rPr>
      </w:r>
    </w:p>
    <w:p w:rsidR="00000000" w:rsidDel="00000000" w:rsidP="00000000" w:rsidRDefault="00000000" w:rsidRPr="00000000" w14:paraId="000000A9">
      <w:pPr>
        <w:ind w:right="0" w:firstLine="708"/>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cédant</w:t>
        <w:tab/>
        <w:tab/>
        <w:tab/>
        <w:tab/>
        <w:tab/>
        <w:t xml:space="preserve">Représentée par [civilite_representant_cessionnaire_courte] [prenom_representant_cessionnaire] [nom_representant_cessionnaire]</w:t>
      </w:r>
    </w:p>
    <w:p w:rsidR="00000000" w:rsidDel="00000000" w:rsidP="00000000" w:rsidRDefault="00000000" w:rsidRPr="00000000" w14:paraId="000000AA">
      <w:pPr>
        <w:ind w:right="0" w:firstLine="708"/>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ab/>
        <w:tab/>
        <w:tab/>
        <w:tab/>
        <w:tab/>
        <w:tab/>
        <w:tab/>
        <w:tab/>
        <w:t xml:space="preserve">Le cessionnaire</w:t>
      </w:r>
    </w:p>
    <w:p w:rsidR="00000000" w:rsidDel="00000000" w:rsidP="00000000" w:rsidRDefault="00000000" w:rsidRPr="00000000" w14:paraId="000000A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sz w:val="20"/>
          <w:szCs w:val="20"/>
          <w:vertAlign w:val="baseline"/>
        </w:rPr>
      </w:pPr>
      <w:r w:rsidDel="00000000" w:rsidR="00000000" w:rsidRPr="00000000">
        <w:rPr>
          <w:rtl w:val="0"/>
        </w:rPr>
      </w:r>
    </w:p>
    <w:sectPr>
      <w:footerReference r:id="rId8" w:type="default"/>
      <w:footerReference r:id="rId9" w:type="first"/>
      <w:footerReference r:id="rId10" w:type="even"/>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0"/>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left"/>
    </w:pPr>
    <w:rPr>
      <w:rFonts w:ascii="Times New Roman" w:cs="Times New Roman" w:eastAsia="Times New Roman" w:hAnsi="Times New Roman"/>
      <w:b w:val="1"/>
      <w:bCs w:val="1"/>
      <w:sz w:val="20"/>
      <w:szCs w:val="20"/>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Times New Roman" w:cs="Times New Roman" w:eastAsia="Times New Roman" w:hAnsi="Times New Roman"/>
      <w:sz w:val="20"/>
      <w:szCs w:val="20"/>
      <w:u w:val="single"/>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K+ULn0/NrMUsPwAFczY3urILw==">CgMxLjAyDmguc2lkZWEzOGdrM2l4Mg5oLjhvNTVqc29pZ2UzcTIOaC5hYnJjdGZzanNpMzUyDmguZmUxY2NkejVwNzgzMg5oLmg0c2g4ODVtNzg5aDIOaC5xYXJ2MHZ1NmlzM3kyDmguZDd4aHdzdjVya2Q0Mg5oLnRqMGhhNGd4ZGx4dDgAaicKE3N1Z2dlc3QuYml2cnF5YjA1MW0SEEFsYmFuZSBMYWxsZW1hbmRyITFURXl0eExXUUtSVG9RWkhhaWF3UU12aXRMcGNhVzFq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