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AE3B37" w:rsidP="00AE3B37" w:rsidRDefault="00AE3B37" w14:paraId="3791B1E1" w14:textId="7777777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03CE8F3FCCD6466BA6467E5ED1E995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Pr="00CD05DB" w:rsidR="00AE3B37" w:rsidP="00AE3B37" w:rsidRDefault="00AE3B37" w14:paraId="6B61D7D5" w14:textId="7777777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:rsidR="00AE3B37" w:rsidP="00AE3B37" w:rsidRDefault="00AE3B37" w14:paraId="23A1F114" w14:textId="77777777">
      <w:pPr>
        <w:spacing w:before="120" w:after="120"/>
      </w:pPr>
    </w:p>
    <w:p w:rsidR="00AE3B37" w:rsidP="00AE3B37" w:rsidRDefault="00AE3B37" w14:paraId="16AA58EC" w14:textId="77777777">
      <w:pPr>
        <w:pStyle w:val="Ttulo"/>
        <w:jc w:val="center"/>
      </w:pPr>
      <w:r>
        <w:t>SUMÁRIO</w:t>
      </w:r>
    </w:p>
    <w:p w:rsidR="00485865" w:rsidP="55174E53" w:rsidRDefault="00BA7D05" w14:paraId="2022023E" w14:textId="77777777">
      <w:pPr>
        <w:pStyle w:val="Sumrio1"/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history="1" w:anchor="_Toc485801465">
        <w:r w:rsidRPr="00D002A2" w:rsidR="6CBB16A8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6CBB16A8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485865" w14:paraId="53BCDA51" w14:textId="77777777">
      <w:pPr>
        <w:pStyle w:val="Sumrio2"/>
        <w:rPr>
          <w:rFonts w:asciiTheme="minorHAnsi" w:hAnsiTheme="minorHAnsi" w:eastAsiaTheme="minorEastAsia" w:cstheme="minorBidi"/>
          <w:bCs w:val="0"/>
          <w:sz w:val="22"/>
          <w:szCs w:val="22"/>
          <w:lang w:eastAsia="pt-BR"/>
        </w:rPr>
      </w:pPr>
      <w:hyperlink w:history="1" w:anchor="_Toc485801466">
        <w:r w:rsidRPr="00D002A2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85865" w:rsidRDefault="00485865" w14:paraId="0F102E72" w14:textId="77777777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5801467">
        <w:r w:rsidRPr="00D002A2">
          <w:rPr>
            <w:rStyle w:val="Hyperlink"/>
          </w:rPr>
          <w:t>2. Organização e Estilo do Código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85865" w:rsidRDefault="00485865" w14:paraId="7AD276CB" w14:textId="77777777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5801468">
        <w:r w:rsidRPr="00D002A2">
          <w:rPr>
            <w:rStyle w:val="Hyperlink"/>
          </w:rPr>
          <w:t>3. Comentários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85865" w:rsidRDefault="00485865" w14:paraId="77245077" w14:textId="77777777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5801469">
        <w:r w:rsidRPr="00D002A2">
          <w:rPr>
            <w:rStyle w:val="Hyperlink"/>
          </w:rPr>
          <w:t>4. Nomeação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85865" w:rsidRDefault="00485865" w14:paraId="472FD5D9" w14:textId="77777777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5801470">
        <w:r w:rsidRPr="00D002A2">
          <w:rPr>
            <w:rStyle w:val="Hyperlink"/>
            <w:lang w:val="pt-PT"/>
          </w:rPr>
          <w:t>5. Declaração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85865" w:rsidRDefault="00485865" w14:paraId="112BBFF9" w14:textId="77777777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5801471">
        <w:r w:rsidRPr="00D002A2">
          <w:rPr>
            <w:rStyle w:val="Hyperlink"/>
            <w:lang w:val="pt-PT"/>
          </w:rPr>
          <w:t>6. Reutilização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85865" w:rsidRDefault="00485865" w14:paraId="56707AA3" w14:textId="77777777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5801472">
        <w:r w:rsidRPr="00D002A2">
          <w:rPr>
            <w:rStyle w:val="Hyperlink"/>
            <w:lang w:val="pt-PT"/>
          </w:rPr>
          <w:t>7. Tratamento de Erros e de Exceções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85865" w:rsidRDefault="00485865" w14:paraId="341DAE7C" w14:textId="77777777">
      <w:pPr>
        <w:pStyle w:val="Sumrio1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hyperlink w:history="1" w:anchor="_Toc485801473">
        <w:r w:rsidRPr="00D002A2">
          <w:rPr>
            <w:rStyle w:val="Hyperlink"/>
            <w:lang w:val="pt-PT"/>
          </w:rPr>
          <w:t>8. teste unitário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_Toc485801473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85865" w:rsidP="55174E53" w:rsidRDefault="00485865" w14:paraId="71BB9AC5" w14:textId="77777777">
      <w:pPr>
        <w:pStyle w:val="Sumrio1"/>
        <w:rPr>
          <w:rFonts w:ascii="Calibri" w:hAnsi="Calibri" w:eastAsia="" w:cs="" w:asciiTheme="minorAscii" w:hAnsiTheme="minorAscii" w:eastAsiaTheme="minorEastAsia" w:cstheme="minorBidi"/>
          <w:caps w:val="0"/>
          <w:smallCaps w:val="0"/>
          <w:sz w:val="22"/>
          <w:szCs w:val="22"/>
          <w:lang w:eastAsia="pt-BR"/>
        </w:rPr>
      </w:pPr>
      <w:hyperlink w:history="1" w:anchor="_Toc485801474">
        <w:r w:rsidRPr="00D002A2" w:rsidR="6CBB16A8">
          <w:rPr>
            <w:rStyle w:val="Hyperlink"/>
            <w:lang w:val="pt-PT"/>
          </w:rPr>
          <w:t>9. Diretrizes Gerais</w:t>
        </w:r>
        <w:r>
          <w:rPr>
            <w:webHidden/>
          </w:rPr>
          <w:tab/>
        </w:r>
        <w:r>
          <w:rPr>
            <w:webHidden/>
          </w:rPr>
        </w:r>
        <w:r w:rsidR="6CBB16A8">
          <w:rPr>
            <w:webHidden/>
          </w:rPr>
          <w:t>4</w:t>
        </w:r>
      </w:hyperlink>
    </w:p>
    <w:p w:rsidR="00BA7D05" w:rsidRDefault="00BA7D05" w14:paraId="452D5B98" w14:textId="77777777"/>
    <w:p w:rsidR="00BA7D05" w:rsidP="55174E53" w:rsidRDefault="00BA7D05" w14:paraId="1DA069A1" w14:textId="602B6F1D">
      <w:pPr>
        <w:numPr>
          <w:ilvl w:val="0"/>
          <w:numId w:val="0"/>
        </w:numPr>
      </w:pPr>
    </w:p>
    <w:p w:rsidR="00BA7D05" w:rsidP="55174E53" w:rsidRDefault="00BA7D05" w14:paraId="128994B8" w14:textId="2D24CA10">
      <w:pPr>
        <w:numPr>
          <w:ilvl w:val="0"/>
          <w:numId w:val="0"/>
        </w:numPr>
      </w:pPr>
    </w:p>
    <w:p w:rsidR="00BA7D05" w:rsidP="55174E53" w:rsidRDefault="00BA7D05" w14:paraId="17D794A2" w14:textId="3FA09E26">
      <w:pPr>
        <w:numPr>
          <w:ilvl w:val="0"/>
          <w:numId w:val="0"/>
        </w:numPr>
      </w:pPr>
    </w:p>
    <w:p w:rsidR="00BA7D05" w:rsidP="55174E53" w:rsidRDefault="00BA7D05" w14:paraId="2A6FA8A1" w14:textId="5DFD511C">
      <w:pPr>
        <w:numPr>
          <w:ilvl w:val="0"/>
          <w:numId w:val="0"/>
        </w:numPr>
      </w:pPr>
    </w:p>
    <w:p w:rsidR="00BA7D05" w:rsidP="55174E53" w:rsidRDefault="00BA7D05" w14:paraId="3E19CEE5" w14:textId="0FD7169C">
      <w:pPr>
        <w:numPr>
          <w:ilvl w:val="0"/>
          <w:numId w:val="0"/>
        </w:numPr>
      </w:pPr>
    </w:p>
    <w:p w:rsidR="00BA7D05" w:rsidP="55174E53" w:rsidRDefault="00BA7D05" w14:paraId="4BF9BD25" w14:textId="183918E3">
      <w:pPr>
        <w:numPr>
          <w:ilvl w:val="0"/>
          <w:numId w:val="0"/>
        </w:numPr>
      </w:pPr>
    </w:p>
    <w:p w:rsidR="00BA7D05" w:rsidP="55174E53" w:rsidRDefault="00BA7D05" w14:paraId="0F372ADC" w14:textId="54BF1388">
      <w:pPr>
        <w:numPr>
          <w:ilvl w:val="0"/>
          <w:numId w:val="0"/>
        </w:numPr>
      </w:pPr>
    </w:p>
    <w:p w:rsidR="00BA7D05" w:rsidP="55174E53" w:rsidRDefault="00BA7D05" w14:paraId="445744DB" w14:textId="72B96C97">
      <w:pPr>
        <w:numPr>
          <w:ilvl w:val="0"/>
          <w:numId w:val="0"/>
        </w:numPr>
      </w:pPr>
    </w:p>
    <w:p w:rsidR="00BA7D05" w:rsidP="55174E53" w:rsidRDefault="00BA7D05" w14:paraId="13B0AF2F" w14:textId="49AD854E">
      <w:pPr>
        <w:numPr>
          <w:ilvl w:val="0"/>
          <w:numId w:val="0"/>
        </w:numPr>
      </w:pPr>
    </w:p>
    <w:p w:rsidR="00BA7D05" w:rsidP="55174E53" w:rsidRDefault="00BA7D05" w14:paraId="0D3223EB" w14:textId="6494B266">
      <w:pPr>
        <w:numPr>
          <w:ilvl w:val="0"/>
          <w:numId w:val="0"/>
        </w:numPr>
      </w:pPr>
    </w:p>
    <w:p w:rsidR="00BA7D05" w:rsidP="55174E53" w:rsidRDefault="00BA7D05" w14:paraId="7D2AB89B" w14:textId="053AED83">
      <w:pPr>
        <w:numPr>
          <w:ilvl w:val="0"/>
          <w:numId w:val="0"/>
        </w:numPr>
      </w:pPr>
    </w:p>
    <w:p w:rsidR="00BA7D05" w:rsidP="55174E53" w:rsidRDefault="00BA7D05" w14:paraId="13B3BABD" w14:textId="560FD179">
      <w:pPr>
        <w:numPr>
          <w:ilvl w:val="0"/>
          <w:numId w:val="0"/>
        </w:numPr>
      </w:pPr>
    </w:p>
    <w:p w:rsidR="00BA7D05" w:rsidP="55174E53" w:rsidRDefault="00BA7D05" w14:paraId="3CA606CC" w14:textId="50E5B92E">
      <w:pPr>
        <w:numPr>
          <w:ilvl w:val="0"/>
          <w:numId w:val="0"/>
        </w:numPr>
      </w:pPr>
    </w:p>
    <w:p w:rsidR="00BA7D05" w:rsidP="55174E53" w:rsidRDefault="00BA7D05" w14:paraId="6990D3D9" w14:textId="7A3A79F5">
      <w:pPr>
        <w:numPr>
          <w:ilvl w:val="0"/>
          <w:numId w:val="0"/>
        </w:numPr>
      </w:pPr>
    </w:p>
    <w:p w:rsidR="00BA7D05" w:rsidP="55174E53" w:rsidRDefault="00BA7D05" w14:paraId="16339F69" w14:textId="44101ED8">
      <w:pPr>
        <w:numPr>
          <w:ilvl w:val="0"/>
          <w:numId w:val="0"/>
        </w:numPr>
      </w:pPr>
    </w:p>
    <w:p w:rsidR="00BA7D05" w:rsidP="55174E53" w:rsidRDefault="00BA7D05" w14:paraId="63A4E31B" w14:textId="264A80D8">
      <w:pPr>
        <w:numPr>
          <w:ilvl w:val="0"/>
          <w:numId w:val="0"/>
        </w:numPr>
      </w:pPr>
    </w:p>
    <w:p w:rsidR="00BA7D05" w:rsidP="55174E53" w:rsidRDefault="00BA7D05" w14:paraId="0668B055" w14:textId="6C3C7ACE">
      <w:pPr>
        <w:numPr>
          <w:ilvl w:val="0"/>
          <w:numId w:val="0"/>
        </w:numPr>
      </w:pPr>
    </w:p>
    <w:p w:rsidR="00BA7D05" w:rsidP="55174E53" w:rsidRDefault="00BA7D05" w14:paraId="7F257188" w14:textId="1773EB5B">
      <w:pPr>
        <w:numPr>
          <w:ilvl w:val="0"/>
          <w:numId w:val="0"/>
        </w:numPr>
      </w:pPr>
    </w:p>
    <w:p w:rsidR="00BA7D05" w:rsidP="55174E53" w:rsidRDefault="00BA7D05" w14:paraId="0C31658B" w14:textId="4E55E45E">
      <w:pPr>
        <w:numPr>
          <w:ilvl w:val="0"/>
          <w:numId w:val="0"/>
        </w:numPr>
      </w:pPr>
    </w:p>
    <w:p w:rsidR="00BA7D05" w:rsidP="55174E53" w:rsidRDefault="00BA7D05" w14:paraId="170297B1" w14:textId="3D7A347C">
      <w:pPr>
        <w:numPr>
          <w:ilvl w:val="0"/>
          <w:numId w:val="0"/>
        </w:numPr>
      </w:pPr>
    </w:p>
    <w:p w:rsidR="00BA7D05" w:rsidP="55174E53" w:rsidRDefault="00BA7D05" w14:paraId="6F87CBBB" w14:textId="219FB9E9">
      <w:pPr>
        <w:numPr>
          <w:ilvl w:val="0"/>
          <w:numId w:val="0"/>
        </w:numPr>
      </w:pPr>
    </w:p>
    <w:p w:rsidR="00BA7D05" w:rsidP="55174E53" w:rsidRDefault="00BA7D05" w14:paraId="30675587" w14:textId="032B9162">
      <w:pPr>
        <w:numPr>
          <w:ilvl w:val="0"/>
          <w:numId w:val="0"/>
        </w:numPr>
      </w:pPr>
    </w:p>
    <w:p w:rsidR="00BA7D05" w:rsidP="55174E53" w:rsidRDefault="00BA7D05" w14:paraId="0F8D0D23" w14:textId="1239EB88">
      <w:pPr>
        <w:numPr>
          <w:ilvl w:val="0"/>
          <w:numId w:val="0"/>
        </w:numPr>
      </w:pPr>
    </w:p>
    <w:p w:rsidR="00BA7D05" w:rsidP="55174E53" w:rsidRDefault="00BA7D05" w14:paraId="108ACA73" w14:textId="087A90B7">
      <w:pPr>
        <w:numPr>
          <w:ilvl w:val="0"/>
          <w:numId w:val="0"/>
        </w:numPr>
      </w:pPr>
    </w:p>
    <w:p w:rsidR="00BA7D05" w:rsidP="55174E53" w:rsidRDefault="00BA7D05" w14:paraId="05AA5281" w14:textId="3664D750">
      <w:pPr>
        <w:numPr>
          <w:ilvl w:val="0"/>
          <w:numId w:val="0"/>
        </w:numPr>
      </w:pPr>
    </w:p>
    <w:p w:rsidR="00BA7D05" w:rsidP="55174E53" w:rsidRDefault="00BA7D05" w14:paraId="3F1A9F89" w14:textId="619E792C">
      <w:pPr>
        <w:numPr>
          <w:ilvl w:val="0"/>
          <w:numId w:val="0"/>
        </w:numPr>
      </w:pPr>
    </w:p>
    <w:p w:rsidR="00BA7D05" w:rsidP="55174E53" w:rsidRDefault="00BA7D05" w14:paraId="4929A9FF" w14:textId="63F1AFBB">
      <w:pPr>
        <w:numPr>
          <w:ilvl w:val="0"/>
          <w:numId w:val="0"/>
        </w:numPr>
      </w:pPr>
    </w:p>
    <w:p w:rsidR="00BA7D05" w:rsidP="55174E53" w:rsidRDefault="00BA7D05" w14:paraId="1F6DC45E" w14:textId="17C03E48">
      <w:pPr>
        <w:numPr>
          <w:ilvl w:val="0"/>
          <w:numId w:val="0"/>
        </w:numPr>
      </w:pPr>
    </w:p>
    <w:p w:rsidR="00BA7D05" w:rsidP="55174E53" w:rsidRDefault="00BA7D05" w14:paraId="716F55B6" w14:textId="1408EBFB">
      <w:pPr>
        <w:numPr>
          <w:ilvl w:val="0"/>
          <w:numId w:val="0"/>
        </w:numPr>
      </w:pPr>
      <w:r>
        <w:fldChar w:fldCharType="end"/>
      </w:r>
    </w:p>
    <w:p w:rsidR="00BA7D05" w:rsidRDefault="00BA7D05" w14:paraId="781FC2F0" w14:textId="7F2F21AE">
      <w:pPr>
        <w:pStyle w:val="Ttulo1"/>
        <w:rPr/>
      </w:pPr>
      <w:bookmarkStart w:name="_Toc104341857" w:id="0"/>
      <w:bookmarkStart w:name="_Toc105989053" w:id="1"/>
      <w:bookmarkStart w:name="_Toc485801465" w:id="2"/>
      <w:r w:rsidR="64B6E55F">
        <w:rPr/>
        <w:t>Introdução</w:t>
      </w:r>
      <w:bookmarkEnd w:id="0"/>
      <w:bookmarkEnd w:id="1"/>
      <w:bookmarkEnd w:id="2"/>
    </w:p>
    <w:p w:rsidRPr="00913235" w:rsidR="00913235" w:rsidP="55174E53" w:rsidRDefault="00913235" w14:paraId="29DFE0F0" w14:textId="18B5F9DC">
      <w:pPr>
        <w:spacing w:before="100" w:after="100" w:line="240" w:lineRule="auto"/>
        <w:jc w:val="both"/>
        <w:rPr>
          <w:i w:val="0"/>
          <w:iCs w:val="0"/>
          <w:noProof w:val="0"/>
          <w:sz w:val="20"/>
          <w:szCs w:val="20"/>
          <w:lang w:val="pt-PT"/>
        </w:rPr>
      </w:pPr>
      <w:r w:rsidRPr="55174E53" w:rsidR="7315A4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Este Guia de Desenvolvimento tem como objetivo fornecer uma referência clara e abrangente para os desenvolvedores que trabalham no projeto SVSA. Ele delineia as diretrizes, padrões e práticas recomendadas que devem ser seguidos durante o processo de desenvolvimento, assegurando a qualidade e a consistência do código.</w:t>
      </w:r>
      <w:r w:rsidRPr="55174E53" w:rsidR="7315A422">
        <w:rPr>
          <w:i w:val="0"/>
          <w:iCs w:val="0"/>
          <w:noProof w:val="0"/>
          <w:sz w:val="20"/>
          <w:szCs w:val="20"/>
          <w:lang w:val="pt-PT"/>
        </w:rPr>
        <w:t xml:space="preserve"> </w:t>
      </w:r>
    </w:p>
    <w:p w:rsidRPr="00913235" w:rsidR="00913235" w:rsidP="55174E53" w:rsidRDefault="00913235" w14:paraId="5B57EFA4" w14:textId="6B638706">
      <w:pPr>
        <w:pStyle w:val="Normal"/>
        <w:spacing w:before="100" w:after="10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</w:pPr>
      <w:r w:rsidRPr="55174E53" w:rsidR="7315A422">
        <w:rPr>
          <w:i w:val="0"/>
          <w:iCs w:val="0"/>
          <w:noProof w:val="0"/>
          <w:sz w:val="20"/>
          <w:szCs w:val="20"/>
          <w:lang w:val="pt-PT"/>
        </w:rPr>
        <w:t xml:space="preserve">O SVSA é o Sistema de Vigilância </w:t>
      </w:r>
      <w:proofErr w:type="spellStart"/>
      <w:r w:rsidRPr="55174E53" w:rsidR="7315A422">
        <w:rPr>
          <w:i w:val="0"/>
          <w:iCs w:val="0"/>
          <w:noProof w:val="0"/>
          <w:sz w:val="20"/>
          <w:szCs w:val="20"/>
          <w:lang w:val="pt-PT"/>
        </w:rPr>
        <w:t>Socio</w:t>
      </w:r>
      <w:r w:rsidRPr="55174E53" w:rsidR="1BC3CE2E">
        <w:rPr>
          <w:i w:val="0"/>
          <w:iCs w:val="0"/>
          <w:noProof w:val="0"/>
          <w:sz w:val="20"/>
          <w:szCs w:val="20"/>
          <w:lang w:val="pt-PT"/>
        </w:rPr>
        <w:t>a</w:t>
      </w:r>
      <w:r w:rsidRPr="55174E53" w:rsidR="7315A422">
        <w:rPr>
          <w:i w:val="0"/>
          <w:iCs w:val="0"/>
          <w:noProof w:val="0"/>
          <w:sz w:val="20"/>
          <w:szCs w:val="20"/>
          <w:lang w:val="pt-PT"/>
        </w:rPr>
        <w:t>ssistencial</w:t>
      </w:r>
      <w:proofErr w:type="spellEnd"/>
      <w:r w:rsidRPr="55174E53" w:rsidR="7D8F20BE">
        <w:rPr>
          <w:i w:val="0"/>
          <w:iCs w:val="0"/>
          <w:noProof w:val="0"/>
          <w:sz w:val="20"/>
          <w:szCs w:val="20"/>
          <w:lang w:val="pt-PT"/>
        </w:rPr>
        <w:t xml:space="preserve">. Ele </w:t>
      </w:r>
      <w:r w:rsidRPr="55174E53" w:rsidR="7D8F20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>é um instrumento de gestão de informações que tem como objetivo analisar e disseminar dados sobre a situação de vulnerabilidade e risco social de famílias e indivíduos. O sistema já é existente, porém dentro desse projeto iremos desenvolver novas funcionalidades a ele</w:t>
      </w:r>
      <w:r w:rsidRPr="55174E53" w:rsidR="2A8C5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>.</w:t>
      </w:r>
    </w:p>
    <w:p w:rsidRPr="00913235" w:rsidR="00913235" w:rsidP="55174E53" w:rsidRDefault="00913235" w14:paraId="7A99D6AA" w14:textId="450C52A5">
      <w:pPr>
        <w:pStyle w:val="Normal"/>
        <w:spacing w:before="100" w:after="100" w:line="240" w:lineRule="auto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2A8C5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 xml:space="preserve">O projeto é desenvolvido por Java JSF para </w:t>
      </w:r>
      <w:proofErr w:type="spellStart"/>
      <w:r w:rsidRPr="55174E53" w:rsidR="2A8C5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>backend</w:t>
      </w:r>
      <w:proofErr w:type="spellEnd"/>
      <w:r w:rsidRPr="55174E53" w:rsidR="00666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>,</w:t>
      </w:r>
      <w:r w:rsidRPr="55174E53" w:rsidR="2A8C5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 xml:space="preserve"> </w:t>
      </w:r>
      <w:proofErr w:type="spellStart"/>
      <w:r w:rsidRPr="55174E53" w:rsidR="2A8C5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>PrimeFaces</w:t>
      </w:r>
      <w:proofErr w:type="spellEnd"/>
      <w:r w:rsidRPr="55174E53" w:rsidR="2A8C5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 xml:space="preserve"> para </w:t>
      </w:r>
      <w:proofErr w:type="spellStart"/>
      <w:r w:rsidRPr="55174E53" w:rsidR="2A8C5B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>frontend</w:t>
      </w:r>
      <w:proofErr w:type="spellEnd"/>
      <w:r w:rsidRPr="55174E53" w:rsidR="4CE132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 xml:space="preserve"> e o </w:t>
      </w:r>
      <w:proofErr w:type="spellStart"/>
      <w:r w:rsidRPr="55174E53" w:rsidR="4CE132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>MySQL</w:t>
      </w:r>
      <w:proofErr w:type="spellEnd"/>
      <w:r w:rsidRPr="55174E53" w:rsidR="4CE132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PT"/>
        </w:rPr>
        <w:t xml:space="preserve"> para o banco de dados. </w:t>
      </w:r>
      <w:r w:rsidRPr="55174E53" w:rsidR="1FB0DE71">
        <w:rPr>
          <w:rFonts w:ascii="Arial" w:hAnsi="Arial" w:cs="Arial"/>
          <w:i w:val="0"/>
          <w:iCs w:val="0"/>
          <w:color w:val="auto"/>
          <w:lang w:val="pt-PT"/>
        </w:rPr>
        <w:t>Este guia tem como objetivo referenciar as convenções utilizadas e mencionar como o projeto deve ser estruturado de acordo com essas convenções.</w:t>
      </w:r>
    </w:p>
    <w:p w:rsidR="00BA7D05" w:rsidRDefault="00BA7D05" w14:paraId="3F321840" w14:textId="77777777">
      <w:pPr>
        <w:pStyle w:val="Ttulo2"/>
        <w:rPr/>
      </w:pPr>
      <w:bookmarkStart w:name="_Toc104341861" w:id="3"/>
      <w:bookmarkStart w:name="_Toc105989057" w:id="4"/>
      <w:bookmarkStart w:name="_Toc485801466" w:id="5"/>
      <w:r w:rsidR="64B6E55F">
        <w:rPr/>
        <w:t>Referências</w:t>
      </w:r>
      <w:bookmarkEnd w:id="3"/>
      <w:bookmarkEnd w:id="4"/>
      <w:bookmarkEnd w:id="5"/>
    </w:p>
    <w:p w:rsidR="3366A7B1" w:rsidP="55174E53" w:rsidRDefault="3366A7B1" w14:paraId="65DA4C3B" w14:textId="6C943E2A">
      <w:pPr>
        <w:pStyle w:val="infoblue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5174E53" w:rsidR="3366A7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Guia - Oracle Java </w:t>
      </w:r>
      <w:proofErr w:type="spellStart"/>
      <w:r w:rsidRPr="55174E53" w:rsidR="3366A7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Code</w:t>
      </w:r>
      <w:proofErr w:type="spellEnd"/>
      <w:r w:rsidRPr="55174E53" w:rsidR="3366A7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Conventions.pdf;</w:t>
      </w:r>
    </w:p>
    <w:p w:rsidR="3366A7B1" w:rsidP="55174E53" w:rsidRDefault="3366A7B1" w14:paraId="59E6573C" w14:textId="41802026">
      <w:pPr>
        <w:pStyle w:val="PargrafodaLista"/>
        <w:numPr>
          <w:ilvl w:val="0"/>
          <w:numId w:val="7"/>
        </w:numPr>
        <w:shd w:val="clear" w:color="auto" w:fill="FFFFFF" w:themeFill="background1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5174E53" w:rsidR="3366A7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Guia - Padrões e Ferramentas para Projeto de Banco de Dados.pdf</w:t>
      </w:r>
    </w:p>
    <w:p w:rsidR="00BA7D05" w:rsidRDefault="00BA7D05" w14:paraId="4AC34F51" w14:textId="77777777">
      <w:pPr>
        <w:pStyle w:val="Ttulo1"/>
      </w:pPr>
      <w:bookmarkStart w:name="_Toc105989059" w:id="6"/>
      <w:bookmarkStart w:name="_Toc485801467" w:id="7"/>
      <w:r>
        <w:t>Organização e Estilo do Código</w:t>
      </w:r>
      <w:bookmarkEnd w:id="6"/>
      <w:bookmarkEnd w:id="7"/>
    </w:p>
    <w:p w:rsidR="00CD35AE" w:rsidP="00CD35AE" w:rsidRDefault="00CD35AE" w14:paraId="367601E2" w14:textId="5ECE8370">
      <w:pPr>
        <w:pStyle w:val="infoblue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D35AE">
        <w:rPr>
          <w:rFonts w:ascii="Arial" w:hAnsi="Arial" w:cs="Arial"/>
          <w:i w:val="0"/>
          <w:iCs w:val="0"/>
          <w:color w:val="auto"/>
        </w:rPr>
        <w:t>Arquivos maiores do que 2000 linhas são complicados e devem ser evitados</w:t>
      </w:r>
    </w:p>
    <w:p w:rsidRPr="00836E0B" w:rsidR="00836E0B" w:rsidP="55174E53" w:rsidRDefault="00836E0B" w14:paraId="295E6D7F" w14:textId="10F1C051">
      <w:pPr>
        <w:pStyle w:val="infoblue"/>
        <w:numPr>
          <w:ilvl w:val="0"/>
          <w:numId w:val="11"/>
        </w:numPr>
        <w:ind/>
        <w:rPr>
          <w:rFonts w:ascii="Arial" w:hAnsi="Arial" w:cs="Arial"/>
          <w:i w:val="0"/>
          <w:iCs w:val="0"/>
          <w:color w:val="auto"/>
        </w:rPr>
      </w:pPr>
      <w:r w:rsidRPr="55174E53" w:rsidR="7940457B">
        <w:rPr>
          <w:rFonts w:ascii="Arial" w:hAnsi="Arial" w:cs="Arial"/>
          <w:i w:val="0"/>
          <w:iCs w:val="0"/>
          <w:color w:val="auto"/>
        </w:rPr>
        <w:t>Um arquivo consiste em seções que devem ser separadas por linhas em branco e um comentário opcional</w:t>
      </w:r>
      <w:r w:rsidRPr="55174E53" w:rsidR="7940457B">
        <w:rPr>
          <w:rFonts w:ascii="Arial" w:hAnsi="Arial" w:cs="Arial"/>
          <w:i w:val="0"/>
          <w:iCs w:val="0"/>
          <w:color w:val="auto"/>
        </w:rPr>
        <w:t xml:space="preserve">, </w:t>
      </w:r>
      <w:r w:rsidRPr="55174E53" w:rsidR="7940457B">
        <w:rPr>
          <w:rFonts w:ascii="Arial" w:hAnsi="Arial" w:cs="Arial"/>
          <w:i w:val="0"/>
          <w:iCs w:val="0"/>
          <w:color w:val="auto"/>
        </w:rPr>
        <w:t>identificando cada seção.</w:t>
      </w:r>
    </w:p>
    <w:p w:rsidR="261517EE" w:rsidP="55174E53" w:rsidRDefault="261517EE" w14:paraId="4C494D56" w14:textId="56E05777">
      <w:pPr>
        <w:pStyle w:val="infoblue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5174E53" w:rsidR="261517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Tamanho de classe: não mais que 1000 linhas</w:t>
      </w:r>
    </w:p>
    <w:p w:rsidR="261517EE" w:rsidP="55174E53" w:rsidRDefault="261517EE" w14:paraId="1CB0D986" w14:textId="16E0AD77">
      <w:pPr>
        <w:pStyle w:val="PargrafodaLista"/>
        <w:numPr>
          <w:ilvl w:val="0"/>
          <w:numId w:val="11"/>
        </w:numPr>
        <w:spacing w:before="100" w:after="10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5174E53" w:rsidR="261517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Tamanho de método: não mais que 20 linhas</w:t>
      </w:r>
    </w:p>
    <w:p w:rsidR="00BA7D05" w:rsidRDefault="00BA7D05" w14:paraId="5FE95D66" w14:textId="77777777">
      <w:pPr>
        <w:pStyle w:val="Ttulo1"/>
        <w:rPr/>
      </w:pPr>
      <w:bookmarkStart w:name="_Toc105989060" w:id="8"/>
      <w:bookmarkStart w:name="_Toc485801468" w:id="9"/>
      <w:r w:rsidR="64B6E55F">
        <w:rPr/>
        <w:t>Comentários</w:t>
      </w:r>
      <w:bookmarkEnd w:id="8"/>
      <w:bookmarkEnd w:id="9"/>
    </w:p>
    <w:p w:rsidR="551D31C5" w:rsidP="55174E53" w:rsidRDefault="551D31C5" w14:paraId="6F69FE93" w14:textId="7B5E5D5A">
      <w:pPr>
        <w:spacing w:before="100" w:after="10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5174E53" w:rsidR="551D31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 Doc de Classes</w:t>
      </w:r>
    </w:p>
    <w:p w:rsidR="551D31C5" w:rsidP="55174E53" w:rsidRDefault="551D31C5" w14:paraId="6EE83A5E" w14:textId="03E1CC4E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>/**</w:t>
      </w:r>
    </w:p>
    <w:p w:rsidR="551D31C5" w:rsidP="55174E53" w:rsidRDefault="551D31C5" w14:paraId="420F93B8" w14:textId="0BB2DB11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 xml:space="preserve"> * &lt;Descrição da funcionalidade da Classe&gt;</w:t>
      </w:r>
    </w:p>
    <w:p w:rsidR="551D31C5" w:rsidP="55174E53" w:rsidRDefault="551D31C5" w14:paraId="21A087A6" w14:textId="1DF4F4FE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 xml:space="preserve"> * @author: &lt;Fulano da Silva&gt;</w:t>
      </w:r>
    </w:p>
    <w:p w:rsidR="551D31C5" w:rsidP="55174E53" w:rsidRDefault="551D31C5" w14:paraId="30F0C83E" w14:textId="03DFE74D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 xml:space="preserve"> */</w:t>
      </w:r>
    </w:p>
    <w:p w:rsidR="551D31C5" w:rsidP="55174E53" w:rsidRDefault="551D31C5" w14:paraId="49379099" w14:textId="35E137CD">
      <w:pPr>
        <w:spacing w:before="100" w:after="10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5174E53" w:rsidR="551D31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 Doc de Métodos</w:t>
      </w:r>
    </w:p>
    <w:p w:rsidR="551D31C5" w:rsidP="55174E53" w:rsidRDefault="551D31C5" w14:paraId="6F516121" w14:textId="63105000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>/**</w:t>
      </w:r>
    </w:p>
    <w:p w:rsidR="551D31C5" w:rsidP="55174E53" w:rsidRDefault="551D31C5" w14:paraId="27C8DB0E" w14:textId="6B4AA5A9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 xml:space="preserve"> * &lt;Descrição completa das funcionalidades do método&gt;</w:t>
      </w:r>
    </w:p>
    <w:p w:rsidR="551D31C5" w:rsidP="55174E53" w:rsidRDefault="551D31C5" w14:paraId="2D6B0AB3" w14:textId="69F6736B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 xml:space="preserve"> * @return &lt;tipo do retorno do método: String, int, etc&gt;</w:t>
      </w:r>
    </w:p>
    <w:p w:rsidR="551D31C5" w:rsidP="55174E53" w:rsidRDefault="551D31C5" w14:paraId="0AE23B9A" w14:textId="2DC1CF62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 xml:space="preserve"> * @param &lt;parâmetro1&gt; &lt;Descrição do parâmetro&gt;</w:t>
      </w:r>
    </w:p>
    <w:p w:rsidR="551D31C5" w:rsidP="55174E53" w:rsidRDefault="551D31C5" w14:paraId="0A5DAB84" w14:textId="2DDF84BB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 xml:space="preserve"> * @param &lt;parâmetro2&gt; &lt;Descrição do parâmetro&gt;</w:t>
      </w:r>
    </w:p>
    <w:p w:rsidR="551D31C5" w:rsidP="55174E53" w:rsidRDefault="551D31C5" w14:paraId="6736B0DA" w14:textId="644CB269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PT"/>
        </w:rPr>
      </w:pPr>
      <w:r w:rsidRPr="55174E53" w:rsidR="551D31C5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pt-BR"/>
        </w:rPr>
        <w:t xml:space="preserve"> * @exception &lt;exceção retornada&gt;</w:t>
      </w:r>
      <w:bookmarkStart w:name="_Toc105989061" w:id="10"/>
      <w:bookmarkStart w:name="_Toc485801469" w:id="11"/>
    </w:p>
    <w:p w:rsidR="00BA7D05" w:rsidRDefault="00BA7D05" w14:paraId="41B41E6E" w14:textId="325FB3B5">
      <w:pPr>
        <w:pStyle w:val="Ttulo1"/>
      </w:pPr>
      <w:r>
        <w:t>Nomeação</w:t>
      </w:r>
      <w:bookmarkEnd w:id="10"/>
      <w:bookmarkEnd w:id="11"/>
    </w:p>
    <w:p w:rsidRPr="00836E0B" w:rsidR="00F834E2" w:rsidP="55174E53" w:rsidRDefault="00F834E2" w14:paraId="03D6C24C" w14:textId="320B4733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proofErr w:type="spellStart"/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model</w:t>
      </w:r>
      <w:proofErr w:type="spellEnd"/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)</w:t>
      </w:r>
      <w:r w:rsidRPr="55174E53" w:rsidR="58F6093B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:rsidRPr="00F834E2" w:rsidR="00F834E2" w:rsidP="55174E53" w:rsidRDefault="00F834E2" w14:paraId="172F121E" w14:textId="66EF4171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NomeDaClasse</w:t>
      </w: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:rsidRPr="00836E0B" w:rsidR="006A0DA7" w:rsidP="55174E53" w:rsidRDefault="006A0DA7" w14:paraId="40BE27C2" w14:textId="75B7488A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5D1B987D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proofErr w:type="spellStart"/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controller</w:t>
      </w:r>
      <w:proofErr w:type="spellEnd"/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)</w:t>
      </w:r>
      <w:r w:rsidRPr="55174E53" w:rsidR="58F6093B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:rsidR="006A0DA7" w:rsidP="55174E53" w:rsidRDefault="006A0DA7" w14:paraId="5A081C2F" w14:textId="13A60C4F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4C961757">
        <w:rPr>
          <w:rFonts w:ascii="Arial" w:hAnsi="Arial" w:cs="Arial"/>
          <w:i w:val="0"/>
          <w:iCs w:val="0"/>
          <w:color w:val="auto"/>
          <w:lang w:val="pt-PT"/>
        </w:rPr>
        <w:t>NomeDaClasse</w:t>
      </w:r>
      <w:r w:rsidRPr="55174E53" w:rsidR="73C585B5">
        <w:rPr>
          <w:rFonts w:ascii="Arial" w:hAnsi="Arial" w:cs="Arial"/>
          <w:i w:val="0"/>
          <w:iCs w:val="0"/>
          <w:color w:val="auto"/>
          <w:lang w:val="pt-PT"/>
        </w:rPr>
        <w:t>Bean</w:t>
      </w:r>
      <w:r w:rsidRPr="55174E53" w:rsidR="5D1B987D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:rsidRPr="00836E0B" w:rsidR="00F834E2" w:rsidP="55174E53" w:rsidRDefault="00F834E2" w14:paraId="7522016A" w14:textId="1366CE3F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Arquivo Java</w:t>
      </w: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 xml:space="preserve"> (Pacote </w:t>
      </w:r>
      <w:proofErr w:type="spellStart"/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service</w:t>
      </w:r>
      <w:proofErr w:type="spellEnd"/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)</w:t>
      </w:r>
      <w:r w:rsidRPr="55174E53" w:rsidR="58F6093B">
        <w:rPr>
          <w:rFonts w:ascii="Arial" w:hAnsi="Arial" w:cs="Arial"/>
          <w:i w:val="0"/>
          <w:iCs w:val="0"/>
          <w:color w:val="auto"/>
          <w:lang w:val="pt-PT"/>
        </w:rPr>
        <w:t>:</w:t>
      </w:r>
    </w:p>
    <w:p w:rsidR="00F834E2" w:rsidP="55174E53" w:rsidRDefault="00F834E2" w14:paraId="349D3AB1" w14:textId="771C8FDD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35DA3D33">
        <w:rPr>
          <w:rFonts w:ascii="Arial" w:hAnsi="Arial" w:cs="Arial"/>
          <w:i w:val="0"/>
          <w:iCs w:val="0"/>
          <w:color w:val="auto"/>
          <w:lang w:val="pt-PT"/>
        </w:rPr>
        <w:t>NomeDa</w:t>
      </w: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Classe</w:t>
      </w: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Service</w:t>
      </w: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.java</w:t>
      </w:r>
    </w:p>
    <w:p w:rsidR="1AE93107" w:rsidP="55174E53" w:rsidRDefault="1AE93107" w14:paraId="62D194F8" w14:textId="55BB937B">
      <w:pPr>
        <w:pStyle w:val="infoblue"/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1AE93107">
        <w:rPr>
          <w:rFonts w:ascii="Arial" w:hAnsi="Arial" w:cs="Arial"/>
          <w:i w:val="0"/>
          <w:iCs w:val="0"/>
          <w:color w:val="auto"/>
          <w:lang w:val="pt-PT"/>
        </w:rPr>
        <w:t>Arquivo Ja</w:t>
      </w:r>
      <w:r w:rsidRPr="55174E53" w:rsidR="1AE93107">
        <w:rPr>
          <w:rFonts w:ascii="Arial" w:hAnsi="Arial" w:cs="Arial"/>
          <w:i w:val="0"/>
          <w:iCs w:val="0"/>
          <w:color w:val="auto"/>
          <w:lang w:val="pt-PT"/>
        </w:rPr>
        <w:t>va (Pacote DAO):</w:t>
      </w:r>
    </w:p>
    <w:p w:rsidR="1AE93107" w:rsidP="55174E53" w:rsidRDefault="1AE93107" w14:paraId="300A97FC" w14:textId="588EDE5C">
      <w:pPr>
        <w:pStyle w:val="infoblue"/>
        <w:numPr>
          <w:ilvl w:val="0"/>
          <w:numId w:val="10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1AE93107">
        <w:rPr>
          <w:rFonts w:ascii="Arial" w:hAnsi="Arial" w:cs="Arial"/>
          <w:i w:val="0"/>
          <w:iCs w:val="0"/>
          <w:color w:val="auto"/>
          <w:lang w:val="pt-PT"/>
        </w:rPr>
        <w:t>NomeDaClasseDAO.java</w:t>
      </w:r>
    </w:p>
    <w:p w:rsidRPr="00F834E2" w:rsidR="006A0DA7" w:rsidP="55174E53" w:rsidRDefault="00836E0B" w14:paraId="042E27B2" w14:textId="10BFA36A">
      <w:pPr>
        <w:pStyle w:val="infoblue"/>
        <w:jc w:val="both"/>
        <w:rPr>
          <w:rFonts w:ascii="Arial" w:hAnsi="Arial" w:cs="Arial"/>
          <w:i w:val="0"/>
          <w:iCs w:val="0"/>
          <w:color w:val="auto"/>
        </w:rPr>
      </w:pPr>
      <w:r w:rsidRPr="55174E53" w:rsidR="7940457B">
        <w:rPr>
          <w:rFonts w:ascii="Arial" w:hAnsi="Arial" w:cs="Arial"/>
          <w:i w:val="0"/>
          <w:iCs w:val="0"/>
          <w:color w:val="auto"/>
          <w:lang w:val="pt-PT"/>
        </w:rPr>
        <w:t>Arquivo</w:t>
      </w:r>
      <w:r w:rsidRPr="55174E53" w:rsidR="0B3EDC34">
        <w:rPr>
          <w:rFonts w:ascii="Arial" w:hAnsi="Arial" w:cs="Arial"/>
          <w:i w:val="0"/>
          <w:iCs w:val="0"/>
          <w:color w:val="auto"/>
          <w:lang w:val="pt-PT"/>
        </w:rPr>
        <w:t>s</w:t>
      </w:r>
      <w:r w:rsidRPr="55174E53" w:rsidR="7940457B">
        <w:rPr>
          <w:rFonts w:ascii="Arial" w:hAnsi="Arial" w:cs="Arial"/>
          <w:i w:val="0"/>
          <w:iCs w:val="0"/>
          <w:color w:val="auto"/>
          <w:lang w:val="pt-PT"/>
        </w:rPr>
        <w:t xml:space="preserve"> </w:t>
      </w:r>
      <w:r w:rsidRPr="55174E53" w:rsidR="42C9468C">
        <w:rPr>
          <w:rFonts w:ascii="Arial" w:hAnsi="Arial" w:cs="Arial"/>
          <w:i w:val="0"/>
          <w:iCs w:val="0"/>
          <w:color w:val="auto"/>
          <w:lang w:val="pt-PT"/>
        </w:rPr>
        <w:t>Java (Pacote Util)</w:t>
      </w:r>
      <w:r w:rsidRPr="55174E53" w:rsidR="7C45380C">
        <w:rPr>
          <w:rFonts w:ascii="Arial" w:hAnsi="Arial" w:cs="Arial"/>
          <w:i w:val="0"/>
          <w:iCs w:val="0"/>
          <w:color w:val="auto"/>
        </w:rPr>
        <w:t>:</w:t>
      </w:r>
    </w:p>
    <w:p w:rsidRPr="009F22A8" w:rsidR="00BA7D05" w:rsidP="55174E53" w:rsidRDefault="009F22A8" w14:paraId="44B0555D" w14:textId="57493813">
      <w:pPr>
        <w:pStyle w:val="infoblue"/>
        <w:numPr>
          <w:ilvl w:val="0"/>
          <w:numId w:val="13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58F6093B">
        <w:rPr>
          <w:rFonts w:ascii="Arial" w:hAnsi="Arial" w:cs="Arial"/>
          <w:i w:val="0"/>
          <w:iCs w:val="0"/>
          <w:color w:val="auto"/>
          <w:lang w:val="pt-PT"/>
        </w:rPr>
        <w:t>Nome</w:t>
      </w:r>
      <w:r w:rsidRPr="55174E53" w:rsidR="5FEA24F6">
        <w:rPr>
          <w:rFonts w:ascii="Arial" w:hAnsi="Arial" w:cs="Arial"/>
          <w:i w:val="0"/>
          <w:iCs w:val="0"/>
          <w:color w:val="auto"/>
          <w:lang w:val="pt-PT"/>
        </w:rPr>
        <w:t>DaClasseUtil.java</w:t>
      </w:r>
    </w:p>
    <w:p w:rsidR="00BA7D05" w:rsidRDefault="00BA7D05" w14:paraId="3BC79DE3" w14:textId="77777777">
      <w:pPr>
        <w:pStyle w:val="Ttulo1"/>
        <w:rPr>
          <w:lang w:val="pt-PT"/>
        </w:rPr>
      </w:pPr>
      <w:bookmarkStart w:name="_Toc105989062" w:id="12"/>
      <w:bookmarkStart w:name="_Toc485801470" w:id="13"/>
      <w:r>
        <w:rPr>
          <w:lang w:val="pt-PT"/>
        </w:rPr>
        <w:t>Declaração</w:t>
      </w:r>
      <w:bookmarkEnd w:id="12"/>
      <w:bookmarkEnd w:id="13"/>
    </w:p>
    <w:p w:rsidR="26B86ACE" w:rsidP="55174E53" w:rsidRDefault="26B86ACE" w14:paraId="649AD59A" w14:textId="526D12B5">
      <w:pPr>
        <w:pStyle w:val="infoblue"/>
        <w:numPr>
          <w:ilvl w:val="0"/>
          <w:numId w:val="9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5174E53" w:rsidR="26B86A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Padrão de indentação de declaração de métodos:</w:t>
      </w:r>
    </w:p>
    <w:p w:rsidR="26B86ACE" w:rsidP="55174E53" w:rsidRDefault="26B86ACE" w14:paraId="40119718" w14:textId="5796C6C2">
      <w:pPr>
        <w:spacing w:after="0" w:line="240" w:lineRule="auto"/>
        <w:ind w:left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PT"/>
        </w:rPr>
      </w:pPr>
      <w:proofErr w:type="spellStart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someMethod</w:t>
      </w:r>
      <w:proofErr w:type="spellEnd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(</w:t>
      </w:r>
      <w:proofErr w:type="spellStart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int</w:t>
      </w:r>
      <w:proofErr w:type="spellEnd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proofErr w:type="spellStart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anArg</w:t>
      </w:r>
      <w:proofErr w:type="spellEnd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, </w:t>
      </w:r>
      <w:proofErr w:type="spellStart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Object</w:t>
      </w:r>
      <w:proofErr w:type="spellEnd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proofErr w:type="spellStart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anotherArg</w:t>
      </w:r>
      <w:proofErr w:type="spellEnd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, </w:t>
      </w:r>
      <w:proofErr w:type="spellStart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String</w:t>
      </w:r>
      <w:proofErr w:type="spellEnd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proofErr w:type="spellStart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yetAnotherArg</w:t>
      </w:r>
      <w:proofErr w:type="spellEnd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,</w:t>
      </w:r>
    </w:p>
    <w:p w:rsidR="26B86ACE" w:rsidP="55174E53" w:rsidRDefault="26B86ACE" w14:paraId="7EEED936" w14:textId="04639273">
      <w:pPr>
        <w:spacing w:after="0" w:line="240" w:lineRule="auto"/>
        <w:ind w:left="1416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PT"/>
        </w:rPr>
      </w:pPr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    </w:t>
      </w:r>
      <w:proofErr w:type="spellStart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Object</w:t>
      </w:r>
      <w:proofErr w:type="spellEnd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 xml:space="preserve"> </w:t>
      </w:r>
      <w:proofErr w:type="spellStart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andStillAnother</w:t>
      </w:r>
      <w:proofErr w:type="spellEnd"/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) {</w:t>
      </w:r>
    </w:p>
    <w:p w:rsidR="26B86ACE" w:rsidP="55174E53" w:rsidRDefault="26B86ACE" w14:paraId="7812BB79" w14:textId="3EBF35F1">
      <w:pPr>
        <w:spacing w:after="0" w:line="240" w:lineRule="auto"/>
        <w:ind w:left="1416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PT"/>
        </w:rPr>
      </w:pPr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...</w:t>
      </w:r>
    </w:p>
    <w:p w:rsidR="26B86ACE" w:rsidP="55174E53" w:rsidRDefault="26B86ACE" w14:paraId="406B3512" w14:textId="15AF7752">
      <w:pPr>
        <w:spacing w:after="0" w:line="240" w:lineRule="auto"/>
        <w:ind w:firstLine="708"/>
        <w:jc w:val="both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PT"/>
        </w:rPr>
      </w:pPr>
      <w:r w:rsidRPr="55174E53" w:rsidR="26B86ACE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  <w:t>}</w:t>
      </w:r>
    </w:p>
    <w:p w:rsidR="55174E53" w:rsidP="55174E53" w:rsidRDefault="55174E53" w14:paraId="59E26FA1" w14:textId="51A23D21">
      <w:pPr>
        <w:pStyle w:val="infoblue"/>
        <w:ind w:left="720"/>
        <w:jc w:val="both"/>
        <w:rPr>
          <w:rFonts w:ascii="Arial" w:hAnsi="Arial" w:cs="Arial"/>
          <w:i w:val="0"/>
          <w:iCs w:val="0"/>
          <w:color w:val="auto"/>
          <w:lang w:val="pt-PT"/>
        </w:rPr>
      </w:pPr>
    </w:p>
    <w:p w:rsidR="00694BCF" w:rsidP="00694BCF" w:rsidRDefault="00694BCF" w14:paraId="533A28F1" w14:textId="77777777">
      <w:pPr>
        <w:pStyle w:val="Ttulo1"/>
        <w:rPr>
          <w:lang w:val="pt-PT"/>
        </w:rPr>
      </w:pPr>
      <w:bookmarkStart w:name="_Toc105989067" w:id="14"/>
      <w:bookmarkStart w:name="_Toc485801471" w:id="15"/>
      <w:r w:rsidRPr="55174E53" w:rsidR="30069A10">
        <w:rPr>
          <w:lang w:val="pt-PT"/>
        </w:rPr>
        <w:t>Reutilização</w:t>
      </w:r>
      <w:bookmarkEnd w:id="14"/>
      <w:bookmarkEnd w:id="15"/>
    </w:p>
    <w:p w:rsidRPr="00052C0A" w:rsidR="00694BCF" w:rsidP="55174E53" w:rsidRDefault="008C768A" w14:paraId="20FC8098" w14:textId="0002496C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0B9B6C03">
        <w:rPr>
          <w:rFonts w:ascii="Arial" w:hAnsi="Arial" w:cs="Arial"/>
          <w:i w:val="0"/>
          <w:iCs w:val="0"/>
          <w:color w:val="auto"/>
          <w:lang w:val="pt-PT"/>
        </w:rPr>
        <w:t>Aplicar os padrões de atribuição de responsabilidade nas classes (</w:t>
      </w:r>
      <w:r w:rsidRPr="55174E53" w:rsidR="73B6762B">
        <w:rPr>
          <w:rFonts w:ascii="Arial" w:hAnsi="Arial" w:cs="Arial"/>
          <w:i w:val="0"/>
          <w:iCs w:val="0"/>
          <w:color w:val="auto"/>
          <w:lang w:val="pt-PT"/>
        </w:rPr>
        <w:t xml:space="preserve">ver padrões </w:t>
      </w:r>
      <w:r w:rsidRPr="55174E53" w:rsidR="0B9B6C03">
        <w:rPr>
          <w:rFonts w:ascii="Arial" w:hAnsi="Arial" w:cs="Arial"/>
          <w:i w:val="0"/>
          <w:iCs w:val="0"/>
          <w:color w:val="auto"/>
          <w:lang w:val="pt-PT"/>
        </w:rPr>
        <w:t>GRASP).</w:t>
      </w:r>
    </w:p>
    <w:p w:rsidR="00BA7D05" w:rsidRDefault="00BA7D05" w14:paraId="11DDFE72" w14:textId="77777777">
      <w:pPr>
        <w:pStyle w:val="Ttulo1"/>
        <w:rPr>
          <w:lang w:val="pt-PT"/>
        </w:rPr>
      </w:pPr>
      <w:bookmarkStart w:name="_Toc105989065" w:id="16"/>
      <w:bookmarkStart w:name="_Toc485801472" w:id="17"/>
      <w:r>
        <w:rPr>
          <w:lang w:val="pt-PT"/>
        </w:rPr>
        <w:t>Tratamento de Erros e de Exceções</w:t>
      </w:r>
      <w:bookmarkEnd w:id="16"/>
      <w:bookmarkEnd w:id="17"/>
    </w:p>
    <w:p w:rsidR="008C768A" w:rsidP="55174E53" w:rsidRDefault="008C768A" w14:paraId="38FBDB37" w14:textId="5EB858EE">
      <w:pPr>
        <w:pStyle w:val="infoblue"/>
        <w:numPr>
          <w:ilvl w:val="0"/>
          <w:numId w:val="8"/>
        </w:numPr>
        <w:jc w:val="both"/>
        <w:rPr>
          <w:rFonts w:ascii="Arial" w:hAnsi="Arial" w:cs="Arial"/>
          <w:i w:val="0"/>
          <w:iCs w:val="0"/>
          <w:color w:val="auto"/>
          <w:lang w:val="pt-PT"/>
        </w:rPr>
      </w:pPr>
      <w:r w:rsidRPr="55174E53" w:rsidR="0B9B6C03">
        <w:rPr>
          <w:rFonts w:ascii="Arial" w:hAnsi="Arial" w:cs="Arial"/>
          <w:i w:val="0"/>
          <w:iCs w:val="0"/>
          <w:color w:val="auto"/>
          <w:lang w:val="pt-PT"/>
        </w:rPr>
        <w:t xml:space="preserve">Garantir que as exceções subam para a camada de apresentação, usando a clausula </w:t>
      </w:r>
      <w:proofErr w:type="spellStart"/>
      <w:r w:rsidRPr="55174E53" w:rsidR="0B9B6C03">
        <w:rPr>
          <w:rFonts w:ascii="Arial" w:hAnsi="Arial" w:cs="Arial"/>
          <w:i w:val="0"/>
          <w:iCs w:val="0"/>
          <w:color w:val="auto"/>
          <w:lang w:val="pt-PT"/>
        </w:rPr>
        <w:t>Trows</w:t>
      </w:r>
      <w:proofErr w:type="spellEnd"/>
      <w:r w:rsidRPr="55174E53" w:rsidR="0B9B6C03">
        <w:rPr>
          <w:rFonts w:ascii="Arial" w:hAnsi="Arial" w:cs="Arial"/>
          <w:i w:val="0"/>
          <w:iCs w:val="0"/>
          <w:color w:val="auto"/>
          <w:lang w:val="pt-PT"/>
        </w:rPr>
        <w:t xml:space="preserve"> nos métodos envolvidos.</w:t>
      </w:r>
    </w:p>
    <w:p w:rsidRPr="00052C0A" w:rsidR="00052C0A" w:rsidP="00052C0A" w:rsidRDefault="00BA7D05" w14:paraId="777A241E" w14:textId="1747942E">
      <w:pPr>
        <w:pStyle w:val="Ttulo1"/>
        <w:rPr>
          <w:lang w:val="pt-PT"/>
        </w:rPr>
      </w:pPr>
      <w:bookmarkStart w:name="_Toc485801473" w:id="18"/>
      <w:r>
        <w:rPr>
          <w:lang w:val="pt-PT"/>
        </w:rPr>
        <w:t>teste unitário</w:t>
      </w:r>
      <w:bookmarkEnd w:id="18"/>
    </w:p>
    <w:p w:rsidR="00BA7D05" w:rsidRDefault="00BA7D05" w14:paraId="226F5D5D" w14:textId="77777777">
      <w:pPr>
        <w:pStyle w:val="Ttulo1"/>
        <w:rPr>
          <w:lang w:val="pt-PT"/>
        </w:rPr>
      </w:pPr>
      <w:bookmarkStart w:name="_Toc105989069" w:id="19"/>
      <w:bookmarkStart w:name="_Toc485801474" w:id="20"/>
      <w:r w:rsidRPr="55174E53" w:rsidR="64B6E55F">
        <w:rPr>
          <w:lang w:val="pt-PT"/>
        </w:rPr>
        <w:t>Diretrizes Gerais</w:t>
      </w:r>
      <w:bookmarkEnd w:id="19"/>
      <w:bookmarkEnd w:id="20"/>
    </w:p>
    <w:p w:rsidR="466711B0" w:rsidP="55174E53" w:rsidRDefault="466711B0" w14:paraId="0DAAF31E" w14:textId="7E444FFD">
      <w:pPr>
        <w:pStyle w:val="PargrafodaLista"/>
        <w:numPr>
          <w:ilvl w:val="0"/>
          <w:numId w:val="1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5174E53" w:rsidR="466711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Padrões de Codificação: Adotar convenções de nomenclatura e estrutura de código consistentes com as diretrizes do projeto SVSA.</w:t>
      </w:r>
    </w:p>
    <w:p w:rsidR="466711B0" w:rsidP="55174E53" w:rsidRDefault="466711B0" w14:paraId="6905706D" w14:textId="1795E1B5">
      <w:pPr>
        <w:pStyle w:val="PargrafodaLista"/>
        <w:keepNext w:val="1"/>
        <w:numPr>
          <w:ilvl w:val="0"/>
          <w:numId w:val="14"/>
        </w:numPr>
        <w:spacing w:before="480" w:after="36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5174E53" w:rsidR="466711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Controle de Versão: Utilizar o sistema de controle de versão para registrar alterações e facilitar a colaboração entre os desenvolvedores, seguindo as práticas do projeto SVSA.</w:t>
      </w:r>
    </w:p>
    <w:p w:rsidR="466711B0" w:rsidP="55174E53" w:rsidRDefault="466711B0" w14:paraId="46B10913" w14:textId="461503FF">
      <w:pPr>
        <w:pStyle w:val="PargrafodaLista"/>
        <w:keepNext w:val="1"/>
        <w:numPr>
          <w:ilvl w:val="0"/>
          <w:numId w:val="14"/>
        </w:numPr>
        <w:spacing w:before="480" w:after="36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55174E53" w:rsidR="466711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Revisão de Código: Realizar revisões de código regulares para promover a qualidade e a troca de conhecimento entre a equipe.</w:t>
      </w:r>
      <w:r w:rsidRPr="55174E53">
        <w:rPr>
          <w:rStyle w:val="FootnoteReference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footnoteReference w:id="7074"/>
      </w:r>
    </w:p>
    <w:sectPr w:rsidRPr="003E3A95" w:rsidR="003E3A95">
      <w:headerReference w:type="default" r:id="rId7"/>
      <w:pgSz w:w="11907" w:h="16840" w:orient="portrait" w:code="9"/>
      <w:pgMar w:top="851" w:right="851" w:bottom="851" w:left="1418" w:header="567" w:footer="489" w:gutter="0"/>
      <w:cols w:space="708"/>
      <w:docGrid w:linePitch="360"/>
      <w:footerReference w:type="default" r:id="R61d0ebadf3ce47e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7019" w:rsidRDefault="003D7019" w14:paraId="42DC9063" w14:textId="77777777">
      <w:r>
        <w:separator/>
      </w:r>
    </w:p>
  </w:endnote>
  <w:endnote w:type="continuationSeparator" w:id="0">
    <w:p w:rsidR="003D7019" w:rsidRDefault="003D7019" w14:paraId="534FEEE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995"/>
      <w:gridCol w:w="2704"/>
      <w:gridCol w:w="1931"/>
    </w:tblGrid>
    <w:tr w:rsidR="55174E53" w:rsidTr="55174E53" w14:paraId="5F16610C">
      <w:trPr>
        <w:trHeight w:val="300"/>
      </w:trPr>
      <w:tc>
        <w:tcPr>
          <w:tcW w:w="4995" w:type="dxa"/>
          <w:tcMar/>
        </w:tcPr>
        <w:p w:rsidR="55174E53" w:rsidP="55174E53" w:rsidRDefault="55174E53" w14:paraId="65F127D1" w14:textId="1FC38997">
          <w:pPr>
            <w:pStyle w:val="Cabealho"/>
            <w:bidi w:val="0"/>
            <w:ind w:left="-115"/>
            <w:jc w:val="left"/>
            <w:rPr>
              <w:b w:val="0"/>
              <w:bCs w:val="0"/>
            </w:rPr>
          </w:pPr>
          <w:r w:rsidR="55174E53">
            <w:rPr>
              <w:b w:val="0"/>
              <w:bCs w:val="0"/>
            </w:rPr>
            <w:t xml:space="preserve">&lt;SVSA&gt; - &lt;Sistema de Vigilância </w:t>
          </w:r>
          <w:proofErr w:type="spellStart"/>
          <w:r w:rsidR="55174E53">
            <w:rPr>
              <w:b w:val="0"/>
              <w:bCs w:val="0"/>
            </w:rPr>
            <w:t>SocioAssistencial</w:t>
          </w:r>
          <w:proofErr w:type="spellEnd"/>
          <w:r w:rsidR="55174E53">
            <w:rPr>
              <w:b w:val="0"/>
              <w:bCs w:val="0"/>
            </w:rPr>
            <w:t>&gt;</w:t>
          </w:r>
        </w:p>
      </w:tc>
      <w:tc>
        <w:tcPr>
          <w:tcW w:w="2704" w:type="dxa"/>
          <w:tcMar/>
        </w:tcPr>
        <w:p w:rsidR="55174E53" w:rsidP="55174E53" w:rsidRDefault="55174E53" w14:paraId="0234802C" w14:textId="3903E87F">
          <w:pPr>
            <w:pStyle w:val="Cabealho"/>
            <w:bidi w:val="0"/>
            <w:jc w:val="center"/>
            <w:rPr>
              <w:b w:val="0"/>
              <w:bCs w:val="0"/>
            </w:rPr>
          </w:pPr>
          <w:r w:rsidR="55174E53">
            <w:rPr>
              <w:b w:val="0"/>
              <w:bCs w:val="0"/>
            </w:rPr>
            <w:t>Versão&lt;1.0.1&gt;</w:t>
          </w:r>
        </w:p>
      </w:tc>
      <w:tc>
        <w:tcPr>
          <w:tcW w:w="1931" w:type="dxa"/>
          <w:tcMar/>
        </w:tcPr>
        <w:p w:rsidR="55174E53" w:rsidP="55174E53" w:rsidRDefault="55174E53" w14:paraId="1998299F" w14:textId="65BE6B49">
          <w:pPr>
            <w:pStyle w:val="Cabealho"/>
            <w:bidi w:val="0"/>
            <w:ind w:right="-115"/>
            <w:jc w:val="right"/>
            <w:rPr>
              <w:b w:val="0"/>
              <w:bCs w:val="0"/>
            </w:rPr>
          </w:pPr>
          <w:r w:rsidR="55174E53">
            <w:rPr>
              <w:b w:val="0"/>
              <w:bCs w:val="0"/>
            </w:rPr>
            <w:t xml:space="preserve">Pág. </w:t>
          </w:r>
          <w:r>
            <w:rPr>
              <w:b w:val="0"/>
              <w:bCs w:val="0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>
            <w:rPr>
              <w:b w:val="0"/>
              <w:bCs w:val="0"/>
            </w:rPr>
            <w:fldChar w:fldCharType="end"/>
          </w:r>
          <w:r w:rsidR="55174E53">
            <w:rPr>
              <w:b w:val="0"/>
              <w:bCs w:val="0"/>
            </w:rPr>
            <w:t xml:space="preserve"> de </w:t>
          </w:r>
          <w:r>
            <w:rPr>
              <w:b w:val="0"/>
              <w:bCs w:val="0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rPr>
              <w:b w:val="0"/>
              <w:bCs w:val="0"/>
            </w:rPr>
            <w:fldChar w:fldCharType="end"/>
          </w:r>
        </w:p>
      </w:tc>
    </w:tr>
  </w:tbl>
  <w:p w:rsidR="55174E53" w:rsidP="55174E53" w:rsidRDefault="55174E53" w14:paraId="394EDD8C" w14:textId="7709EEFC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7019" w:rsidRDefault="003D7019" w14:paraId="3C5F95E8" w14:textId="77777777">
      <w:r>
        <w:separator/>
      </w:r>
    </w:p>
  </w:footnote>
  <w:footnote w:type="continuationSeparator" w:id="0">
    <w:p w:rsidR="003D7019" w:rsidRDefault="003D7019" w14:paraId="2E29ED98" w14:textId="77777777">
      <w:r>
        <w:continuationSeparator/>
      </w:r>
    </w:p>
  </w:footnote>
  <w:footnote w:id="7074">
    <w:p w:rsidR="55174E53" w:rsidP="55174E53" w:rsidRDefault="55174E53" w14:paraId="4980BE96" w14:textId="5FE4C7E3">
      <w:pPr>
        <w:pStyle w:val="FootnoteText"/>
        <w:bidi w:val="0"/>
      </w:pPr>
      <w:r w:rsidRPr="55174E53">
        <w:rPr>
          <w:rStyle w:val="FootnoteReference"/>
        </w:rPr>
        <w:footnoteRef/>
      </w:r>
      <w:r w:rsidR="55174E53">
        <w:rPr/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Pr="00395F40" w:rsidR="00AE3B37" w:rsidTr="007D4438" w14:paraId="186446A0" w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 w:rsidRPr="00395F40" w:rsidR="00AE3B37" w:rsidP="00AE3B37" w:rsidRDefault="00AE3B37" w14:paraId="393105DE" w14:textId="7777777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Pr="00395F40" w:rsidR="00AE3B37" w:rsidP="00AE3B37" w:rsidRDefault="00AE3B37" w14:paraId="28BAE36D" w14:textId="7777777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:rsidRPr="00395F40" w:rsidR="00AE3B37" w:rsidP="00AE3B37" w:rsidRDefault="00AE3B37" w14:paraId="24B394E8" w14:textId="77777777">
          <w:pPr>
            <w:rPr>
              <w:b/>
            </w:rPr>
          </w:pPr>
        </w:p>
      </w:tc>
    </w:tr>
  </w:tbl>
  <w:p w:rsidR="00BA7D05" w:rsidRDefault="00BA7D05" w14:paraId="59F6206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559C9"/>
    <w:multiLevelType w:val="hybridMultilevel"/>
    <w:tmpl w:val="535443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046CC6"/>
    <w:multiLevelType w:val="hybridMultilevel"/>
    <w:tmpl w:val="5BAC2A7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92459B"/>
    <w:multiLevelType w:val="hybridMultilevel"/>
    <w:tmpl w:val="FD9260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8D03C4"/>
    <w:multiLevelType w:val="hybridMultilevel"/>
    <w:tmpl w:val="70828322"/>
    <w:lvl w:ilvl="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E629A5"/>
    <w:multiLevelType w:val="hybridMultilevel"/>
    <w:tmpl w:val="B472FD46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30696C"/>
    <w:multiLevelType w:val="hybridMultilevel"/>
    <w:tmpl w:val="4F54D068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0" w15:restartNumberingAfterBreak="0">
    <w:nsid w:val="7AEA3255"/>
    <w:multiLevelType w:val="hybridMultilevel"/>
    <w:tmpl w:val="9F6A2E0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34771103">
    <w:abstractNumId w:val="8"/>
  </w:num>
  <w:num w:numId="2" w16cid:durableId="161550786">
    <w:abstractNumId w:val="9"/>
  </w:num>
  <w:num w:numId="3" w16cid:durableId="440496260">
    <w:abstractNumId w:val="9"/>
  </w:num>
  <w:num w:numId="4" w16cid:durableId="803087450">
    <w:abstractNumId w:val="9"/>
  </w:num>
  <w:num w:numId="5" w16cid:durableId="1278026080">
    <w:abstractNumId w:val="9"/>
  </w:num>
  <w:num w:numId="6" w16cid:durableId="1152985272">
    <w:abstractNumId w:val="5"/>
  </w:num>
  <w:num w:numId="7" w16cid:durableId="1418288464">
    <w:abstractNumId w:val="7"/>
  </w:num>
  <w:num w:numId="8" w16cid:durableId="1529560918">
    <w:abstractNumId w:val="4"/>
  </w:num>
  <w:num w:numId="9" w16cid:durableId="191696969">
    <w:abstractNumId w:val="3"/>
  </w:num>
  <w:num w:numId="10" w16cid:durableId="1555040898">
    <w:abstractNumId w:val="10"/>
  </w:num>
  <w:num w:numId="11" w16cid:durableId="96099870">
    <w:abstractNumId w:val="6"/>
  </w:num>
  <w:num w:numId="12" w16cid:durableId="1418593103">
    <w:abstractNumId w:val="2"/>
  </w:num>
  <w:num w:numId="13" w16cid:durableId="2027096968">
    <w:abstractNumId w:val="1"/>
  </w:num>
  <w:num w:numId="14" w16cid:durableId="558710217">
    <w:abstractNumId w:val="0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35"/>
    <w:rsid w:val="00011160"/>
    <w:rsid w:val="00052C0A"/>
    <w:rsid w:val="000969F4"/>
    <w:rsid w:val="002A3997"/>
    <w:rsid w:val="00331F28"/>
    <w:rsid w:val="003D4808"/>
    <w:rsid w:val="003D7019"/>
    <w:rsid w:val="003E3A95"/>
    <w:rsid w:val="003F6411"/>
    <w:rsid w:val="00465CD2"/>
    <w:rsid w:val="00485865"/>
    <w:rsid w:val="004910E9"/>
    <w:rsid w:val="005D6F63"/>
    <w:rsid w:val="00605014"/>
    <w:rsid w:val="00666B52"/>
    <w:rsid w:val="00692139"/>
    <w:rsid w:val="00694BCF"/>
    <w:rsid w:val="006A0DA7"/>
    <w:rsid w:val="006D0D4F"/>
    <w:rsid w:val="006E0256"/>
    <w:rsid w:val="00743D7B"/>
    <w:rsid w:val="00773F43"/>
    <w:rsid w:val="00836E0B"/>
    <w:rsid w:val="008C768A"/>
    <w:rsid w:val="008F6B05"/>
    <w:rsid w:val="00913235"/>
    <w:rsid w:val="009C64D5"/>
    <w:rsid w:val="009F22A8"/>
    <w:rsid w:val="00A26925"/>
    <w:rsid w:val="00AD18DC"/>
    <w:rsid w:val="00AE3B37"/>
    <w:rsid w:val="00BA7D05"/>
    <w:rsid w:val="00BF4F36"/>
    <w:rsid w:val="00CD35AE"/>
    <w:rsid w:val="00CE4F52"/>
    <w:rsid w:val="00CF7B67"/>
    <w:rsid w:val="00E6002C"/>
    <w:rsid w:val="00EA4FC4"/>
    <w:rsid w:val="00EB045C"/>
    <w:rsid w:val="00F7665D"/>
    <w:rsid w:val="00F834E2"/>
    <w:rsid w:val="0527EBD7"/>
    <w:rsid w:val="05705F55"/>
    <w:rsid w:val="0B3EDC34"/>
    <w:rsid w:val="0B9B6C03"/>
    <w:rsid w:val="0E33E7D6"/>
    <w:rsid w:val="0E395B85"/>
    <w:rsid w:val="182ADEAF"/>
    <w:rsid w:val="1AE93107"/>
    <w:rsid w:val="1BC3CE2E"/>
    <w:rsid w:val="1C112344"/>
    <w:rsid w:val="1EC0D0E8"/>
    <w:rsid w:val="1FB0DE71"/>
    <w:rsid w:val="20E70429"/>
    <w:rsid w:val="23B4F9F7"/>
    <w:rsid w:val="24586F98"/>
    <w:rsid w:val="24EB6B78"/>
    <w:rsid w:val="261517EE"/>
    <w:rsid w:val="26B86ACE"/>
    <w:rsid w:val="2A8C5B8B"/>
    <w:rsid w:val="2B43B715"/>
    <w:rsid w:val="2D4F036E"/>
    <w:rsid w:val="2FBCF093"/>
    <w:rsid w:val="30069A10"/>
    <w:rsid w:val="3066D9BE"/>
    <w:rsid w:val="320B1F17"/>
    <w:rsid w:val="320DC9C2"/>
    <w:rsid w:val="3366A7B1"/>
    <w:rsid w:val="35DA3D33"/>
    <w:rsid w:val="3946C7C6"/>
    <w:rsid w:val="42A01E1B"/>
    <w:rsid w:val="42C9468C"/>
    <w:rsid w:val="466711B0"/>
    <w:rsid w:val="47B4CB2C"/>
    <w:rsid w:val="4C961757"/>
    <w:rsid w:val="4CE132B4"/>
    <w:rsid w:val="5106ED55"/>
    <w:rsid w:val="55174E53"/>
    <w:rsid w:val="551D31C5"/>
    <w:rsid w:val="5605767A"/>
    <w:rsid w:val="5879CE07"/>
    <w:rsid w:val="58F6093B"/>
    <w:rsid w:val="593A09FD"/>
    <w:rsid w:val="5C13B7E2"/>
    <w:rsid w:val="5C191F38"/>
    <w:rsid w:val="5D1B987D"/>
    <w:rsid w:val="5F0F918A"/>
    <w:rsid w:val="5FEA24F6"/>
    <w:rsid w:val="62818659"/>
    <w:rsid w:val="64B6E55F"/>
    <w:rsid w:val="6757F09E"/>
    <w:rsid w:val="69411A18"/>
    <w:rsid w:val="6B560AD4"/>
    <w:rsid w:val="6CBB16A8"/>
    <w:rsid w:val="6F623C8C"/>
    <w:rsid w:val="70C15A61"/>
    <w:rsid w:val="7315A422"/>
    <w:rsid w:val="73B6762B"/>
    <w:rsid w:val="73C585B5"/>
    <w:rsid w:val="765608B6"/>
    <w:rsid w:val="76842CC7"/>
    <w:rsid w:val="775DAD5F"/>
    <w:rsid w:val="77A7FA20"/>
    <w:rsid w:val="7940457B"/>
    <w:rsid w:val="7A94DA3F"/>
    <w:rsid w:val="7B3DDF3B"/>
    <w:rsid w:val="7C45380C"/>
    <w:rsid w:val="7D8F20BE"/>
    <w:rsid w:val="7DC3D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5EAB10"/>
  <w15:docId w15:val="{41F3ADA0-6565-4DE1-9CD2-243C1984C4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Instruo" w:customStyle="1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infoblue" w:customStyle="1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PargrafodaLista">
    <w:name w:val="List Paragraph"/>
    <w:basedOn w:val="Normal"/>
    <w:uiPriority w:val="34"/>
    <w:qFormat/>
    <w:rsid w:val="003E3A9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Fontepargpadro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Fontepargpadro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2.xml" Id="R61d0ebadf3ce47e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Guia%20de%20Implementaca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CE8F3FCCD6466BA6467E5ED1E995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B49A24-00CC-47DF-86CF-EDC5EFCD1940}"/>
      </w:docPartPr>
      <w:docPartBody>
        <w:p xmlns:wp14="http://schemas.microsoft.com/office/word/2010/wordml" w:rsidR="00E57968" w:rsidRDefault="00000000" w14:paraId="54A662C7" wp14:textId="77777777">
          <w:pPr>
            <w:pStyle w:val="03CE8F3FCCD6466BA6467E5ED1E995BD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1"/>
    <w:rsid w:val="006E0256"/>
    <w:rsid w:val="00A22FB1"/>
    <w:rsid w:val="00A95928"/>
    <w:rsid w:val="00E57968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3CE8F3FCCD6466BA6467E5ED1E995BD">
    <w:name w:val="03CE8F3FCCD6466BA6467E5ED1E99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Guia de Implementacao (1).dotx</ap:Template>
  <ap:Application>Microsoft Word for the web</ap:Application>
  <ap:DocSecurity>0</ap:DocSecurity>
  <ap:ScaleCrop>false</ap:ScaleCrop>
  <ap:Manager>&lt;AGP&gt; - &lt;Agenda Escolar Pessoal&gt;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de Implementação</dc:title>
  <dc:subject>Versão &lt;1.2&gt;</dc:subject>
  <dc:creator>Pedro Lemos Flores do Prado</dc:creator>
  <lastModifiedBy>Sabrina Lopes Costa</lastModifiedBy>
  <revision>7</revision>
  <lastPrinted>2004-08-19T09:54:00.0000000Z</lastPrinted>
  <dcterms:created xsi:type="dcterms:W3CDTF">2024-10-22T20:05:00.0000000Z</dcterms:created>
  <dcterms:modified xsi:type="dcterms:W3CDTF">2024-11-24T16:42:54.8413823Z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