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21103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A92">
        <w:rPr>
          <w:rFonts w:ascii="Times New Roman" w:hAnsi="Times New Roman" w:cs="Times New Roman"/>
          <w:b/>
          <w:bCs/>
          <w:sz w:val="28"/>
          <w:szCs w:val="28"/>
        </w:rPr>
        <w:t>Объектно-ориентированные возможности языка Python.</w:t>
      </w:r>
    </w:p>
    <w:p w14:paraId="7DC67F31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37769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45AF8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0F262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36595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07A57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13CFEB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EE3E1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1B6A4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4D1BD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AEAB2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A1B85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BBBEC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17BD5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A4E76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2AC49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00317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FBB26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E4419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2429E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369FF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D4121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03F8A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1543E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49B41" w14:textId="77777777" w:rsidR="00460A92" w:rsidRDefault="00460A92" w:rsidP="0046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A9532" w14:textId="62974879" w:rsidR="00460A92" w:rsidRDefault="00460A92" w:rsidP="00460A9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205190">
        <w:rPr>
          <w:rFonts w:ascii="Times New Roman" w:hAnsi="Times New Roman" w:cs="Times New Roman"/>
          <w:sz w:val="28"/>
          <w:szCs w:val="28"/>
        </w:rPr>
        <w:t>Рабаданов Гаджимурад</w:t>
      </w:r>
      <w:r>
        <w:rPr>
          <w:rFonts w:ascii="Times New Roman" w:hAnsi="Times New Roman" w:cs="Times New Roman"/>
          <w:sz w:val="28"/>
          <w:szCs w:val="28"/>
        </w:rPr>
        <w:br/>
        <w:t>Группа: ИУ5-3</w:t>
      </w:r>
      <w:r w:rsidR="0020519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br/>
        <w:t xml:space="preserve">Дата: </w:t>
      </w:r>
      <w:r w:rsidR="00205190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>.1</w:t>
      </w:r>
      <w:r w:rsidR="0020519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</w:t>
      </w:r>
      <w:r w:rsidR="0020519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13B518E" w14:textId="505BE6FB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задачи:</w:t>
      </w:r>
    </w:p>
    <w:p w14:paraId="40B16D3B" w14:textId="0FD664A3" w:rsidR="00460A92" w:rsidRPr="00460A92" w:rsidRDefault="00460A92" w:rsidP="00460A92">
      <w:pPr>
        <w:numPr>
          <w:ilvl w:val="0"/>
          <w:numId w:val="1"/>
        </w:numPr>
        <w:rPr>
          <w:sz w:val="28"/>
          <w:szCs w:val="28"/>
        </w:rPr>
      </w:pPr>
      <w:r w:rsidRPr="00460A92">
        <w:rPr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460A92">
        <w:rPr>
          <w:sz w:val="28"/>
          <w:szCs w:val="28"/>
        </w:rPr>
        <w:t>pip</w:t>
      </w:r>
      <w:proofErr w:type="spellEnd"/>
      <w:r w:rsidRPr="00460A92">
        <w:rPr>
          <w:sz w:val="28"/>
          <w:szCs w:val="28"/>
        </w:rPr>
        <w:t>.</w:t>
      </w:r>
    </w:p>
    <w:p w14:paraId="71B8422D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44CFBF12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>.</w:t>
      </w:r>
    </w:p>
    <w:p w14:paraId="70E1DFCA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lab_python_oop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>.</w:t>
      </w:r>
    </w:p>
    <w:p w14:paraId="245348D0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5" w:history="1">
        <w:r w:rsidRPr="00460A92">
          <w:rPr>
            <w:rStyle w:val="a4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2A1D13ED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6" w:anchor="property" w:history="1">
        <w:r w:rsidRPr="00460A92">
          <w:rPr>
            <w:rStyle w:val="a4"/>
            <w:rFonts w:ascii="Times New Roman" w:hAnsi="Times New Roman" w:cs="Times New Roman"/>
            <w:sz w:val="28"/>
            <w:szCs w:val="28"/>
          </w:rPr>
          <w:t>здесь.</w:t>
        </w:r>
      </w:hyperlink>
    </w:p>
    <w:p w14:paraId="38924610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5E969AEB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 xml:space="preserve"> из модуля </w:t>
      </w:r>
      <w:proofErr w:type="spellStart"/>
      <w:r w:rsidR="00000000">
        <w:fldChar w:fldCharType="begin"/>
      </w:r>
      <w:r w:rsidR="00000000">
        <w:instrText>HYPERLINK "https://docs.python.org/3/library/math.html"</w:instrText>
      </w:r>
      <w:r w:rsidR="00000000">
        <w:fldChar w:fldCharType="separate"/>
      </w:r>
      <w:r w:rsidRPr="00460A92">
        <w:rPr>
          <w:rStyle w:val="a4"/>
          <w:rFonts w:ascii="Times New Roman" w:hAnsi="Times New Roman" w:cs="Times New Roman"/>
          <w:sz w:val="28"/>
          <w:szCs w:val="28"/>
        </w:rPr>
        <w:t>math</w:t>
      </w:r>
      <w:proofErr w:type="spellEnd"/>
      <w:r w:rsidRPr="00460A92">
        <w:rPr>
          <w:rStyle w:val="a4"/>
          <w:rFonts w:ascii="Times New Roman" w:hAnsi="Times New Roman" w:cs="Times New Roman"/>
          <w:sz w:val="28"/>
          <w:szCs w:val="28"/>
        </w:rPr>
        <w:t>.</w:t>
      </w:r>
      <w:r w:rsidR="00000000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</w:p>
    <w:p w14:paraId="52C211AC" w14:textId="77777777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7A2CC753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Определите метод "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 xml:space="preserve"> - </w:t>
      </w:r>
      <w:hyperlink r:id="rId7" w:history="1">
        <w:r w:rsidRPr="00460A92">
          <w:rPr>
            <w:rStyle w:val="a4"/>
            <w:rFonts w:ascii="Times New Roman" w:hAnsi="Times New Roman" w:cs="Times New Roman"/>
            <w:sz w:val="28"/>
            <w:szCs w:val="28"/>
          </w:rPr>
          <w:t>https://pyformat.info/</w:t>
        </w:r>
      </w:hyperlink>
    </w:p>
    <w:p w14:paraId="22E7C52C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083F2F1" w14:textId="4007CAB6" w:rsidR="00460A92" w:rsidRP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60A92">
        <w:rPr>
          <w:rFonts w:ascii="Times New Roman" w:hAnsi="Times New Roman" w:cs="Times New Roman"/>
          <w:sz w:val="28"/>
          <w:szCs w:val="28"/>
        </w:rPr>
        <w:t>Создайте следующие объекты и выведите о них информацию в консоль (N - номер Вашего варианта по списку группы):</w:t>
      </w:r>
    </w:p>
    <w:p w14:paraId="510BC5BE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lastRenderedPageBreak/>
        <w:t>Прямоугольник синего цвета шириной N и высотой N.</w:t>
      </w:r>
    </w:p>
    <w:p w14:paraId="4BADDAB9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14:paraId="67ACB6BC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14:paraId="67EB27BB" w14:textId="77777777" w:rsidR="00460A92" w:rsidRPr="00460A92" w:rsidRDefault="00460A92" w:rsidP="00460A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460A9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60A92">
        <w:rPr>
          <w:rFonts w:ascii="Times New Roman" w:hAnsi="Times New Roman" w:cs="Times New Roman"/>
          <w:sz w:val="28"/>
          <w:szCs w:val="28"/>
        </w:rPr>
        <w:t>.</w:t>
      </w:r>
    </w:p>
    <w:p w14:paraId="43601E2E" w14:textId="6AC027FD" w:rsidR="00460A92" w:rsidRDefault="00460A92" w:rsidP="00460A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0A92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задание.</w:t>
      </w:r>
      <w:r w:rsidRPr="00460A92">
        <w:rPr>
          <w:rFonts w:ascii="Times New Roman" w:hAnsi="Times New Roman" w:cs="Times New Roman"/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14:paraId="68CAFF75" w14:textId="77777777" w:rsidR="00460A92" w:rsidRDefault="00460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DB0E4B" w14:textId="240A8917" w:rsidR="00460A92" w:rsidRPr="00F161CE" w:rsidRDefault="00460A92" w:rsidP="00460A9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F161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F161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DDBC80" w14:textId="69E64EA7" w:rsidR="00460A92" w:rsidRP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main.py:</w:t>
      </w:r>
    </w:p>
    <w:p w14:paraId="3155FA68" w14:textId="41750059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oop.rectangle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Rectangle</w:t>
      </w:r>
    </w:p>
    <w:p w14:paraId="4A744225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oop.circle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Circle</w:t>
      </w:r>
    </w:p>
    <w:p w14:paraId="691A618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oop.square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Square</w:t>
      </w:r>
    </w:p>
    <w:p w14:paraId="341C5AF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3ED9ED2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6ABE1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0B4D8D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N = 5</w:t>
      </w:r>
    </w:p>
    <w:p w14:paraId="0FAAE1D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75AE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rectangle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N, N,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синий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4577A0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circle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Circle(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N,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зеленый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AF05EA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square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N,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красный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26B911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AA258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print(rectangle)</w:t>
      </w:r>
    </w:p>
    <w:p w14:paraId="516F785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print(circle)</w:t>
      </w:r>
    </w:p>
    <w:p w14:paraId="3C68DE4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print(square)</w:t>
      </w:r>
    </w:p>
    <w:p w14:paraId="1E240B8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A392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([1, 2, 3], [1, 4, 9])</w:t>
      </w:r>
    </w:p>
    <w:p w14:paraId="39CFF04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графика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9419C7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1CAF2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77C22F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791B4D69" w14:textId="5B3010E8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5E056F8B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626D7C2" w14:textId="473C5414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circle.py:</w:t>
      </w:r>
    </w:p>
    <w:p w14:paraId="2E2E8FF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>from math import pi</w:t>
      </w:r>
    </w:p>
    <w:p w14:paraId="4B54DC6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oop.figure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Figure</w:t>
      </w:r>
    </w:p>
    <w:p w14:paraId="1197483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oop.color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Color</w:t>
      </w:r>
    </w:p>
    <w:p w14:paraId="73B90FD5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159A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Circle(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Figure):</w:t>
      </w:r>
    </w:p>
    <w:p w14:paraId="51F8946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FIGURE_TYPE =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Круг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86263F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13906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self, radius, color):</w:t>
      </w:r>
    </w:p>
    <w:p w14:paraId="2115433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self.radius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radius</w:t>
      </w:r>
    </w:p>
    <w:p w14:paraId="47BF887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self.color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Color(color)</w:t>
      </w:r>
    </w:p>
    <w:p w14:paraId="19E4190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051F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area(self):</w:t>
      </w:r>
    </w:p>
    <w:p w14:paraId="477574A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pi * (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self.radius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** 2)</w:t>
      </w:r>
    </w:p>
    <w:p w14:paraId="000A0C0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7C5A1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6997D26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"{}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цвета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радиусом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имеет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площадь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{:.2f}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".format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06FC8E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self.FIGURE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self.color.color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self.radius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C9ADB8" w14:textId="247D3DFF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73C02B63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3D0889" w14:textId="5CE4C9E0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Square.py:</w:t>
      </w:r>
    </w:p>
    <w:p w14:paraId="27F16204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oop.rectangle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Rectangle</w:t>
      </w:r>
    </w:p>
    <w:p w14:paraId="724A081F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670D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Rectangle):</w:t>
      </w:r>
    </w:p>
    <w:p w14:paraId="66C3D16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FIGURE_TYPE =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Квадрат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14457F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EEB35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side_length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, color):</w:t>
      </w:r>
    </w:p>
    <w:p w14:paraId="21639F1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side_length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side_length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, color)</w:t>
      </w:r>
    </w:p>
    <w:p w14:paraId="05DB5CC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81DCF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500781F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"{}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цвета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со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стороной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имеет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площадь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{:.2f}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".format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B11D97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self.FIGURE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self.color.color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2CB86C0" w14:textId="4798939F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3642024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F8F9EC" w14:textId="6C518DC5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Rectangle.py:</w:t>
      </w:r>
    </w:p>
    <w:p w14:paraId="548DDDB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oop.figure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Figure</w:t>
      </w:r>
    </w:p>
    <w:p w14:paraId="617F998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oop.color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Color</w:t>
      </w:r>
    </w:p>
    <w:p w14:paraId="7730FCDF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1DF6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Figure):</w:t>
      </w:r>
    </w:p>
    <w:p w14:paraId="1EC3B3D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FIGURE_TYPE =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Прямоугольник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4D798B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09D115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self, width, height, color):</w:t>
      </w:r>
    </w:p>
    <w:p w14:paraId="09A70C7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width</w:t>
      </w:r>
    </w:p>
    <w:p w14:paraId="6895F23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height</w:t>
      </w:r>
    </w:p>
    <w:p w14:paraId="5B792E25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self.color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Color(color)</w:t>
      </w:r>
    </w:p>
    <w:p w14:paraId="52EC344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F7FA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area(self):</w:t>
      </w:r>
    </w:p>
    <w:p w14:paraId="63F047E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</w:p>
    <w:p w14:paraId="1402A7B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E989B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4E55616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"{}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цвета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шириной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{} и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высотой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{}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имеет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площадь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{:.2f}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".format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C86E5D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self.FIGURE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self.color.color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self.width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self.height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4DB667" w14:textId="4D1DF36B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111034BA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E772D9E" w14:textId="106EE0D0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Figure.py:</w:t>
      </w:r>
    </w:p>
    <w:p w14:paraId="6E58730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</w:p>
    <w:p w14:paraId="52411953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7559E6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ABC):</w:t>
      </w:r>
    </w:p>
    <w:p w14:paraId="7F0690B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@abstractmethod</w:t>
      </w:r>
    </w:p>
    <w:p w14:paraId="39EB87BD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area(self):</w:t>
      </w:r>
    </w:p>
    <w:p w14:paraId="1BC338D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pass</w:t>
      </w:r>
    </w:p>
    <w:p w14:paraId="2B68B8D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881267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@abstractmethod</w:t>
      </w:r>
    </w:p>
    <w:p w14:paraId="5E36F4C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repr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5FAB929F" w14:textId="6CCCC3AB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60A92">
        <w:rPr>
          <w:rFonts w:ascii="Times New Roman" w:hAnsi="Times New Roman" w:cs="Times New Roman"/>
          <w:sz w:val="28"/>
          <w:szCs w:val="28"/>
          <w:lang w:val="en-US"/>
        </w:rPr>
        <w:tab/>
        <w:t>pass</w:t>
      </w:r>
    </w:p>
    <w:p w14:paraId="067B56CF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7DCA75" w14:textId="2D9DC275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color.py:</w:t>
      </w:r>
    </w:p>
    <w:p w14:paraId="2C5422E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>class Color:</w:t>
      </w:r>
    </w:p>
    <w:p w14:paraId="32CC1B30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self, color):</w:t>
      </w:r>
    </w:p>
    <w:p w14:paraId="5B3BD26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color</w:t>
      </w:r>
    </w:p>
    <w:p w14:paraId="2103D50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10EB1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@property</w:t>
      </w:r>
    </w:p>
    <w:p w14:paraId="431811B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color(self):</w:t>
      </w:r>
    </w:p>
    <w:p w14:paraId="0D6BBDE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</w:p>
    <w:p w14:paraId="7961BB8E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538F6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color.setter</w:t>
      </w:r>
      <w:proofErr w:type="gramEnd"/>
    </w:p>
    <w:p w14:paraId="0747114F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color(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self, value):</w:t>
      </w:r>
    </w:p>
    <w:p w14:paraId="7A6B9FD1" w14:textId="7F854673" w:rsid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6EC98BF" w14:textId="77777777" w:rsidR="00460A92" w:rsidRDefault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B2D9A4C" w14:textId="0D29AAB5" w:rsidR="00460A92" w:rsidRDefault="00460A92" w:rsidP="00460A9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test.py:</w:t>
      </w:r>
    </w:p>
    <w:p w14:paraId="2B8ECCA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</w:p>
    <w:p w14:paraId="204E7C0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oop.rectangle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Rectangle</w:t>
      </w:r>
    </w:p>
    <w:p w14:paraId="7DF93CC8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oop.circle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Circle</w:t>
      </w:r>
    </w:p>
    <w:p w14:paraId="5D9DCAD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lab_python_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oop.square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import Square</w:t>
      </w:r>
    </w:p>
    <w:p w14:paraId="097BF354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3280B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TestFigures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3816E0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test_rectangle_area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766281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Rectangle(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3, 4,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синий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51D6482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self.assertEqual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rect.area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(), 12)</w:t>
      </w:r>
    </w:p>
    <w:p w14:paraId="43A59AC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2EBB8D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test_circle_area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2DDD71A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circle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Circle(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3,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зеленый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391FA34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self.assertAlmostEqual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circle.area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(), 28.27, places=2)</w:t>
      </w:r>
    </w:p>
    <w:p w14:paraId="52387D2C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26EA7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test_square_area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BFE674B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square = </w:t>
      </w:r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Square(</w:t>
      </w:r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5, "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красный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9CD96B1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self.assertEqual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60A92">
        <w:rPr>
          <w:rFonts w:ascii="Times New Roman" w:hAnsi="Times New Roman" w:cs="Times New Roman"/>
          <w:sz w:val="28"/>
          <w:szCs w:val="28"/>
          <w:lang w:val="en-US"/>
        </w:rPr>
        <w:t>square.area</w:t>
      </w:r>
      <w:proofErr w:type="spellEnd"/>
      <w:r w:rsidRPr="00460A92">
        <w:rPr>
          <w:rFonts w:ascii="Times New Roman" w:hAnsi="Times New Roman" w:cs="Times New Roman"/>
          <w:sz w:val="28"/>
          <w:szCs w:val="28"/>
          <w:lang w:val="en-US"/>
        </w:rPr>
        <w:t>(), 25)</w:t>
      </w:r>
    </w:p>
    <w:p w14:paraId="6F1AD419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47AE14" w14:textId="77777777" w:rsidR="00460A92" w:rsidRPr="00460A92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4ED018D9" w14:textId="59D20F97" w:rsidR="00A842B5" w:rsidRDefault="00460A92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A9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60A92">
        <w:rPr>
          <w:rFonts w:ascii="Times New Roman" w:hAnsi="Times New Roman" w:cs="Times New Roman"/>
          <w:sz w:val="28"/>
          <w:szCs w:val="28"/>
          <w:lang w:val="en-US"/>
        </w:rPr>
        <w:t>unittest.main</w:t>
      </w:r>
      <w:proofErr w:type="spellEnd"/>
      <w:proofErr w:type="gramEnd"/>
      <w:r w:rsidRPr="00460A9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ACEE71" w14:textId="77777777" w:rsidR="00A842B5" w:rsidRDefault="00A842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622FD7" w14:textId="1F3B315B" w:rsidR="00460A92" w:rsidRPr="00460A92" w:rsidRDefault="00A842B5" w:rsidP="00460A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Снимки экрана: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CD7FF7C" w14:textId="22639D4D" w:rsidR="007700B1" w:rsidRPr="00460A92" w:rsidRDefault="00F161CE" w:rsidP="00460A92">
      <w:pPr>
        <w:rPr>
          <w:rFonts w:ascii="Times New Roman" w:hAnsi="Times New Roman" w:cs="Times New Roman"/>
          <w:sz w:val="28"/>
          <w:szCs w:val="28"/>
        </w:rPr>
      </w:pPr>
      <w:r w:rsidRPr="00F161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6640B" wp14:editId="492ADD83">
            <wp:extent cx="5940425" cy="5875020"/>
            <wp:effectExtent l="0" t="0" r="3175" b="0"/>
            <wp:docPr id="80606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B1" w:rsidRPr="00460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335CB"/>
    <w:multiLevelType w:val="multilevel"/>
    <w:tmpl w:val="EF30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71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46"/>
    <w:rsid w:val="00147B25"/>
    <w:rsid w:val="00205190"/>
    <w:rsid w:val="00460A92"/>
    <w:rsid w:val="00586F10"/>
    <w:rsid w:val="00702E46"/>
    <w:rsid w:val="007700B1"/>
    <w:rsid w:val="00787CA1"/>
    <w:rsid w:val="00873DEF"/>
    <w:rsid w:val="00935249"/>
    <w:rsid w:val="00A842B5"/>
    <w:rsid w:val="00B8784B"/>
    <w:rsid w:val="00CC0053"/>
    <w:rsid w:val="00F161CE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D046"/>
  <w15:chartTrackingRefBased/>
  <w15:docId w15:val="{365FAA08-EB2F-4E3E-A388-5D8E5473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0A92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60A9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0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8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yformat.inf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functions.html" TargetMode="External"/><Relationship Id="rId5" Type="http://schemas.openxmlformats.org/officeDocument/2006/relationships/hyperlink" Target="https://docs.python.org/3/library/abc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dc:description/>
  <cp:lastModifiedBy>Гаджимурад Рабаданов</cp:lastModifiedBy>
  <cp:revision>2</cp:revision>
  <dcterms:created xsi:type="dcterms:W3CDTF">2025-12-29T06:59:00Z</dcterms:created>
  <dcterms:modified xsi:type="dcterms:W3CDTF">2025-12-29T06:59:00Z</dcterms:modified>
</cp:coreProperties>
</file>