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003a63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Reto 6 - </w:t>
      </w:r>
      <w:r w:rsidDel="00000000" w:rsidR="00000000" w:rsidRPr="00000000">
        <w:rPr>
          <w:b w:val="1"/>
          <w:bCs w:val="1"/>
          <w:color w:val="003a63"/>
          <w:sz w:val="28"/>
          <w:szCs w:val="28"/>
          <w:rtl w:val="0"/>
        </w:rPr>
        <w:t xml:space="preserve">Comparador de Enfoques de Comunicación</w:t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Escenario:</w:t>
      </w:r>
      <w:r w:rsidDel="00000000" w:rsidR="00000000" w:rsidRPr="00000000">
        <w:rPr>
          <w:sz w:val="24"/>
          <w:szCs w:val="24"/>
          <w:rtl w:val="0"/>
        </w:rPr>
        <w:t xml:space="preserve"> EcoMarket necesita mostrar el inventario de productos en tiempo real. Actualmente uso REST con polling (petición cada 5 segundos).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 estos 3 enfoques para mi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REST con Polling (mi enfoque actual)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WebSocket (conexión persistente bidireccional)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Server-Sent Events (SSE, stream unidireccional del servidor)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enfoque, analiza: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Complejidad de implementación en el cliente (1-5, donde 1 es más simple)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Uso de recursos del servidor cuando hay 1000 clientes conectados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Latencia para ver un cambio de inventario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Comportamiento cuando el usuario pierde conexión brevemente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Qué tan fácil es implementar con un mock server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25"/>
        <w:gridCol w:w="1275"/>
        <w:gridCol w:w="1500"/>
        <w:gridCol w:w="1500"/>
        <w:gridCol w:w="1710"/>
        <w:tblGridChange w:id="0">
          <w:tblGrid>
            <w:gridCol w:w="1500"/>
            <w:gridCol w:w="1725"/>
            <w:gridCol w:w="1275"/>
            <w:gridCol w:w="1500"/>
            <w:gridCol w:w="150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 Polling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recuperar en el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WebSocket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ocupa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difícil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Medio-Bajo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4"/>
          <w:szCs w:val="24"/>
        </w:rPr>
      </w:pPr>
      <w:bookmarkStart w:colFirst="0" w:colLast="0" w:name="_38dxeinu2lz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RECOMENDACIÓN DE LA IA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EcoMarket, considerando que es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para inversionistas</w:t>
      </w:r>
      <w:r w:rsidDel="00000000" w:rsidR="00000000" w:rsidRPr="00000000">
        <w:rPr>
          <w:sz w:val="24"/>
          <w:szCs w:val="24"/>
          <w:rtl w:val="0"/>
        </w:rPr>
        <w:t xml:space="preserve">,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 pequeño y junior</w:t>
      </w:r>
      <w:r w:rsidDel="00000000" w:rsidR="00000000" w:rsidRPr="00000000">
        <w:rPr>
          <w:sz w:val="24"/>
          <w:szCs w:val="24"/>
          <w:rtl w:val="0"/>
        </w:rPr>
        <w:t xml:space="preserve"> y solo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semana</w:t>
      </w:r>
      <w:r w:rsidDel="00000000" w:rsidR="00000000" w:rsidRPr="00000000">
        <w:rPr>
          <w:sz w:val="24"/>
          <w:szCs w:val="24"/>
          <w:rtl w:val="0"/>
        </w:rPr>
        <w:t xml:space="preserve">, la mejor opción es: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Server-Sent Events (SSE)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sensación de tiempo real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más simple que WebSocket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requiere lógica compleja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más impresionante que polling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¿Cambiaría tu recomendación si el producto ya estuviera en producción con 10,000 usuarios?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Sí. En producción con muchos usuarios, WebSocket sería más adecuado por su eficiencia y comunicación bidireccional.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Reflexión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 intuición inicial era seguir usando REST con polling por su simplicidad, sin embargo, el análisis mostró que SSE ofrece un mejor balance entre facilidad y experiencia de usuario, por lo que no coincidió totalmente con mi intuición inicial.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