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 8 - </w:t>
      </w:r>
      <w:r w:rsidDel="00000000" w:rsidR="00000000" w:rsidRPr="00000000">
        <w:rPr>
          <w:sz w:val="24"/>
          <w:szCs w:val="24"/>
          <w:rtl w:val="0"/>
        </w:rPr>
        <w:t xml:space="preserve">Simulador de Escenarios de Fallo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jkfbgyfwwupn" w:id="0"/>
      <w:bookmarkEnd w:id="0"/>
      <w:r w:rsidDel="00000000" w:rsidR="00000000" w:rsidRPr="00000000">
        <w:rPr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este reto es evaluar la resiliencia del cliente HTTP del proyecto EcoMarket bajo condiciones adversas mediante la aplicación de principios de Chaos Engineering. Se diseñaron y ejecutaron distintos escenarios de fallo con el fin de identificar debilidades, aplicar mejoras y validar su efectividad.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e3gu2lsf4gso" w:id="1"/>
      <w:bookmarkEnd w:id="1"/>
      <w:r w:rsidDel="00000000" w:rsidR="00000000" w:rsidRPr="00000000">
        <w:rPr>
          <w:sz w:val="24"/>
          <w:szCs w:val="24"/>
          <w:rtl w:val="0"/>
        </w:rPr>
        <w:t xml:space="preserve">PLAN DE PRUEBAS DE CAOS (CHECKLIST)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4q343eu4zqdz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Escenario 1 – Red lenta (Alta latencia)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simularlo: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Abrir DevTools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Pestaña Network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Seleccionar Throttling → Slow 3G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Comportamiento esperado: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Cancelar petición por timeout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mensaje de error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Comportamiento probable (cliente mal diseñado):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queda esperando indefinidamente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/ Configuración:</w:t>
        <w:br w:type="textWrapping"/>
        <w:t xml:space="preserve"> Timeout configurado en </w:t>
      </w: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Client.js</w:t>
        </w:r>
      </w:hyperlink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Escenario probado: Red lenta (latencia alta)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antes de mejoras: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cliente permanecía esperando indefinidamente cuando la red era lenta.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 implementada: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agregó un timeout usando AbortController con un límite de 5000 ms.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después: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cliente cancela la petición automáticamente y muestra el mensaje: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"Timeout: El servidor tardó más de 5000ms".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jc w:val="both"/>
        <w:rPr>
          <w:sz w:val="24"/>
          <w:szCs w:val="24"/>
        </w:rPr>
      </w:pPr>
      <w:bookmarkStart w:colFirst="0" w:colLast="0" w:name="_5ngswivmy8d7" w:id="3"/>
      <w:bookmarkEnd w:id="3"/>
      <w:r w:rsidDel="00000000" w:rsidR="00000000" w:rsidRPr="00000000">
        <w:rPr>
          <w:sz w:val="24"/>
          <w:szCs w:val="24"/>
          <w:rtl w:val="0"/>
        </w:rPr>
        <w:t xml:space="preserve">Escenario 2: Respuesta con Formato Inesperado (HTML)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5oir3fun4pep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Simulación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solicitó un endpoint inexistente para provocar un error del servidor que devuelve HTML.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Resultado Antes de Mejoras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cliente intentaba ejecutar </w:t>
      </w:r>
      <w:r w:rsidDel="00000000" w:rsidR="00000000" w:rsidRPr="00000000">
        <w:rPr>
          <w:sz w:val="24"/>
          <w:szCs w:val="24"/>
          <w:rtl w:val="0"/>
        </w:rPr>
        <w:t xml:space="preserve">response.json()</w:t>
      </w:r>
      <w:r w:rsidDel="00000000" w:rsidR="00000000" w:rsidRPr="00000000">
        <w:rPr>
          <w:sz w:val="24"/>
          <w:szCs w:val="24"/>
          <w:rtl w:val="0"/>
        </w:rPr>
        <w:t xml:space="preserve"> y generaba el error: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SyntaxError: Unexpected token &lt; in JSON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programa se detenía.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Mejora Implementada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validó el header </w:t>
      </w:r>
      <w:r w:rsidDel="00000000" w:rsidR="00000000" w:rsidRPr="00000000">
        <w:rPr>
          <w:sz w:val="24"/>
          <w:szCs w:val="24"/>
          <w:rtl w:val="0"/>
        </w:rPr>
        <w:t xml:space="preserve">Content-Type</w:t>
      </w:r>
      <w:r w:rsidDel="00000000" w:rsidR="00000000" w:rsidRPr="00000000">
        <w:rPr>
          <w:sz w:val="24"/>
          <w:szCs w:val="24"/>
          <w:rtl w:val="0"/>
        </w:rPr>
        <w:t xml:space="preserve"> antes de convertir la respuesta a JSON.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sz w:val="24"/>
          <w:szCs w:val="24"/>
        </w:rPr>
      </w:pPr>
      <w:bookmarkStart w:colFirst="0" w:colLast="0" w:name="_83v4z1w7bcz1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Resultado Después de Mejoras </w:t>
      </w:r>
      <w:r w:rsidDel="00000000" w:rsidR="00000000" w:rsidRPr="00000000">
        <w:rPr>
          <w:sz w:val="24"/>
          <w:szCs w:val="24"/>
          <w:rtl w:val="0"/>
        </w:rPr>
        <w:t xml:space="preserve">El cliente detecta que no es JSON, lee el contenido como texto y lanza un error controlado: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ESCENARIO 3 — RESPUESTA TRUNCADA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provoca que el navegador corte la conexión abruptamente.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m6b76mdmubs1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Simulación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configuró el modo de red del navegador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Offline</w:t>
      </w:r>
      <w:r w:rsidDel="00000000" w:rsidR="00000000" w:rsidRPr="00000000">
        <w:rPr>
          <w:sz w:val="24"/>
          <w:szCs w:val="24"/>
          <w:rtl w:val="0"/>
        </w:rPr>
        <w:t xml:space="preserve"> desde la pestaña Network de las herramientas de desarrollador, provocando que las peticiones HTTP se interrumpieran durante su ejecución.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die9jzu2nnif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Resultado antes de mejoras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cliente HTTP mostraba errores de red sin control adecuado y algunas peticiones quedaban inconclusas, afectando la experiencia del usuario.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b2q1l6z65cif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Mejora implementada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centralizó el manejo de errores dentro de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request()</w:t>
      </w:r>
      <w:r w:rsidDel="00000000" w:rsidR="00000000" w:rsidRPr="00000000">
        <w:rPr>
          <w:sz w:val="24"/>
          <w:szCs w:val="24"/>
          <w:rtl w:val="0"/>
        </w:rPr>
        <w:t xml:space="preserve"> utilizando bloques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try/catch</w:t>
      </w:r>
      <w:r w:rsidDel="00000000" w:rsidR="00000000" w:rsidRPr="00000000">
        <w:rPr>
          <w:sz w:val="24"/>
          <w:szCs w:val="24"/>
          <w:rtl w:val="0"/>
        </w:rPr>
        <w:t xml:space="preserve">, junto con reintentos automáticos y logging estructurado.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client.js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