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FC075">
      <w:pPr>
        <w:pStyle w:val="2"/>
        <w:keepNext w:val="0"/>
        <w:keepLines w:val="0"/>
        <w:widowControl/>
        <w:autoSpaceDE/>
        <w:autoSpaceDN/>
        <w:adjustRightInd/>
        <w:spacing w:beforeLines="50" w:afterLines="50" w:line="360" w:lineRule="auto"/>
        <w:jc w:val="center"/>
        <w:outlineLvl w:val="0"/>
        <w:rPr>
          <w:rFonts w:hint="default" w:hAnsi="宋体"/>
          <w:kern w:val="2"/>
          <w:sz w:val="30"/>
          <w:szCs w:val="30"/>
        </w:rPr>
      </w:pPr>
      <w:bookmarkStart w:id="0" w:name="_Toc24682"/>
      <w:bookmarkStart w:id="1" w:name="_Toc12088_WPSOffice_Level1"/>
      <w:r>
        <w:rPr>
          <w:rFonts w:hint="eastAsia" w:hAnsi="宋体"/>
          <w:kern w:val="2"/>
          <w:sz w:val="30"/>
          <w:szCs w:val="30"/>
          <w:lang w:val="en-US" w:eastAsia="zh-CN"/>
        </w:rPr>
        <w:t>1、</w:t>
      </w:r>
      <w:r>
        <w:rPr>
          <w:rFonts w:hint="eastAsia" w:ascii="Arial" w:hAnsi="宋体" w:eastAsia="黑体" w:cstheme="minorBidi"/>
          <w:b/>
          <w:kern w:val="2"/>
          <w:sz w:val="30"/>
          <w:szCs w:val="30"/>
          <w:lang w:val="en-US" w:eastAsia="zh-CN" w:bidi="ar-SA"/>
        </w:rPr>
        <w:t>10</w:t>
      </w:r>
      <w:r>
        <w:rPr>
          <w:rFonts w:hint="eastAsia" w:hAnsi="宋体" w:cstheme="minorBidi"/>
          <w:b/>
          <w:kern w:val="2"/>
          <w:sz w:val="30"/>
          <w:szCs w:val="30"/>
          <w:lang w:val="en-US" w:eastAsia="zh-CN" w:bidi="ar-SA"/>
        </w:rPr>
        <w:t>kV</w:t>
      </w:r>
      <w:r>
        <w:rPr>
          <w:rFonts w:hint="eastAsia" w:ascii="Arial" w:hAnsi="宋体" w:eastAsia="黑体" w:cstheme="minorBidi"/>
          <w:b/>
          <w:kern w:val="2"/>
          <w:sz w:val="30"/>
          <w:szCs w:val="30"/>
          <w:lang w:val="en-US" w:eastAsia="zh-CN" w:bidi="ar-SA"/>
        </w:rPr>
        <w:t xml:space="preserve"> </w:t>
      </w:r>
      <w:r>
        <w:rPr>
          <w:rFonts w:hint="eastAsia" w:hAnsi="宋体" w:cstheme="minorBidi"/>
          <w:b/>
          <w:color w:val="FF0000"/>
          <w:kern w:val="2"/>
          <w:sz w:val="30"/>
          <w:szCs w:val="30"/>
          <w:lang w:val="en-US" w:eastAsia="zh-CN" w:bidi="ar-SA"/>
        </w:rPr>
        <w:t>#1</w:t>
      </w:r>
      <w:r>
        <w:rPr>
          <w:rFonts w:hint="eastAsia" w:hAnsi="宋体" w:cstheme="minorBidi"/>
          <w:b/>
          <w:kern w:val="2"/>
          <w:sz w:val="30"/>
          <w:szCs w:val="30"/>
          <w:lang w:val="en-US" w:eastAsia="zh-CN" w:bidi="ar-SA"/>
        </w:rPr>
        <w:t>变</w:t>
      </w:r>
      <w:r>
        <w:rPr>
          <w:rFonts w:hAnsi="宋体"/>
          <w:kern w:val="2"/>
          <w:sz w:val="30"/>
          <w:szCs w:val="30"/>
        </w:rPr>
        <w:t>压器试验报告</w:t>
      </w:r>
      <w:bookmarkEnd w:id="0"/>
    </w:p>
    <w:p w14:paraId="1998DE42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工程名称：</w:t>
      </w:r>
      <w:r>
        <w:rPr>
          <w:rFonts w:hint="eastAsia"/>
          <w:color w:val="FF0000"/>
          <w:sz w:val="24"/>
          <w:szCs w:val="24"/>
          <w:lang w:val="en-US" w:eastAsia="zh-CN"/>
        </w:rPr>
        <w:t>{{project_name}}</w:t>
      </w:r>
      <w:r>
        <w:rPr>
          <w:rFonts w:hint="eastAsia"/>
          <w:lang w:eastAsia="zh-CN"/>
        </w:rPr>
        <w:t xml:space="preserve">           </w:t>
      </w:r>
      <w:r>
        <w:rPr>
          <w:rFonts w:hint="eastAsia"/>
        </w:rPr>
        <w:t xml:space="preserve"> 编号：</w:t>
      </w:r>
      <w:r>
        <w:rPr>
          <w:rFonts w:hint="eastAsia"/>
          <w:color w:val="FF0000"/>
          <w:lang w:eastAsia="zh-CN"/>
        </w:rPr>
        <w:t>DY202010</w:t>
      </w:r>
      <w:r>
        <w:rPr>
          <w:rFonts w:hint="eastAsia"/>
          <w:color w:val="FF0000"/>
          <w:lang w:val="en-US" w:eastAsia="zh-CN"/>
        </w:rPr>
        <w:t>-179</w:t>
      </w:r>
    </w:p>
    <w:p w14:paraId="225CD878">
      <w:pPr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eastAsia="zh-CN"/>
        </w:rPr>
        <w:t>试验日期：</w:t>
      </w:r>
      <w:r>
        <w:rPr>
          <w:rFonts w:hint="eastAsia" w:ascii="宋体" w:hAnsi="宋体"/>
          <w:color w:val="FF0000"/>
          <w:szCs w:val="21"/>
          <w:lang w:eastAsia="zh-CN"/>
        </w:rPr>
        <w:t>2020.10.1</w:t>
      </w:r>
      <w:r>
        <w:rPr>
          <w:rFonts w:hint="eastAsia" w:ascii="宋体" w:hAnsi="宋体"/>
          <w:szCs w:val="21"/>
          <w:lang w:eastAsia="zh-CN"/>
        </w:rPr>
        <w:t xml:space="preserve">      环境温度：</w:t>
      </w:r>
      <w:r>
        <w:rPr>
          <w:rFonts w:hint="eastAsia" w:ascii="宋体" w:hAnsi="宋体"/>
          <w:color w:val="FF0000"/>
          <w:szCs w:val="21"/>
          <w:lang w:eastAsia="zh-CN"/>
        </w:rPr>
        <w:t>29℃</w:t>
      </w:r>
      <w:r>
        <w:rPr>
          <w:rFonts w:hint="eastAsia" w:ascii="宋体" w:hAnsi="宋体"/>
          <w:szCs w:val="21"/>
          <w:lang w:eastAsia="zh-CN"/>
        </w:rPr>
        <w:t xml:space="preserve">             湿度：</w:t>
      </w:r>
      <w:r>
        <w:rPr>
          <w:rFonts w:hint="eastAsia" w:ascii="宋体" w:hAnsi="宋体"/>
          <w:color w:val="FF0000"/>
          <w:szCs w:val="21"/>
          <w:lang w:eastAsia="zh-CN"/>
        </w:rPr>
        <w:t>55%</w:t>
      </w:r>
    </w:p>
    <w:tbl>
      <w:tblPr>
        <w:tblStyle w:val="5"/>
        <w:tblW w:w="93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1"/>
        <w:gridCol w:w="388"/>
        <w:gridCol w:w="111"/>
        <w:gridCol w:w="105"/>
        <w:gridCol w:w="563"/>
        <w:gridCol w:w="150"/>
        <w:gridCol w:w="634"/>
        <w:gridCol w:w="849"/>
        <w:gridCol w:w="384"/>
        <w:gridCol w:w="114"/>
        <w:gridCol w:w="284"/>
        <w:gridCol w:w="532"/>
        <w:gridCol w:w="75"/>
        <w:gridCol w:w="87"/>
        <w:gridCol w:w="7"/>
        <w:gridCol w:w="362"/>
        <w:gridCol w:w="594"/>
        <w:gridCol w:w="199"/>
        <w:gridCol w:w="11"/>
        <w:gridCol w:w="176"/>
        <w:gridCol w:w="367"/>
        <w:gridCol w:w="654"/>
        <w:gridCol w:w="509"/>
        <w:gridCol w:w="184"/>
        <w:gridCol w:w="328"/>
        <w:gridCol w:w="1021"/>
      </w:tblGrid>
      <w:tr w14:paraId="4645C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9359" w:type="dxa"/>
            <w:gridSpan w:val="26"/>
          </w:tcPr>
          <w:p w14:paraId="7C09D7A6">
            <w:pPr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一、设备参数</w:t>
            </w:r>
          </w:p>
        </w:tc>
      </w:tr>
      <w:tr w14:paraId="68C44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71" w:type="dxa"/>
            <w:vAlign w:val="center"/>
          </w:tcPr>
          <w:p w14:paraId="0A88F3E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167" w:type="dxa"/>
            <w:gridSpan w:val="4"/>
            <w:vAlign w:val="center"/>
          </w:tcPr>
          <w:p w14:paraId="59FBD3E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型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号</w:t>
            </w:r>
          </w:p>
        </w:tc>
        <w:tc>
          <w:tcPr>
            <w:tcW w:w="2415" w:type="dxa"/>
            <w:gridSpan w:val="6"/>
            <w:vAlign w:val="center"/>
          </w:tcPr>
          <w:p w14:paraId="06D59759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lang w:val="en-US" w:eastAsia="zh-CN"/>
              </w:rPr>
              <w:t>{{device_model}}</w:t>
            </w:r>
          </w:p>
        </w:tc>
        <w:tc>
          <w:tcPr>
            <w:tcW w:w="607" w:type="dxa"/>
            <w:gridSpan w:val="2"/>
            <w:vAlign w:val="center"/>
          </w:tcPr>
          <w:p w14:paraId="4C45B28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</w:t>
            </w:r>
          </w:p>
        </w:tc>
        <w:tc>
          <w:tcPr>
            <w:tcW w:w="1249" w:type="dxa"/>
            <w:gridSpan w:val="5"/>
            <w:vAlign w:val="center"/>
          </w:tcPr>
          <w:p w14:paraId="78E5D50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额定容量</w:t>
            </w:r>
          </w:p>
        </w:tc>
        <w:tc>
          <w:tcPr>
            <w:tcW w:w="3250" w:type="dxa"/>
            <w:gridSpan w:val="8"/>
            <w:vAlign w:val="center"/>
          </w:tcPr>
          <w:p w14:paraId="433DD6C3">
            <w:pPr>
              <w:jc w:val="center"/>
              <w:rPr>
                <w:rFonts w:hint="default" w:ascii="宋体" w:hAnsi="宋体"/>
                <w:color w:val="FF0000"/>
                <w:szCs w:val="21"/>
                <w:lang w:val="en-US"/>
              </w:rPr>
            </w:pPr>
            <w:r>
              <w:rPr>
                <w:rFonts w:hint="eastAsia"/>
                <w:color w:val="FF0000"/>
                <w:sz w:val="24"/>
                <w:szCs w:val="24"/>
                <w:lang w:val="en-US" w:eastAsia="zh-CN"/>
              </w:rPr>
              <w:t>{{capacity}}</w:t>
            </w:r>
          </w:p>
        </w:tc>
      </w:tr>
      <w:tr w14:paraId="32FC1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71" w:type="dxa"/>
            <w:vAlign w:val="center"/>
          </w:tcPr>
          <w:p w14:paraId="7B90FE9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1167" w:type="dxa"/>
            <w:gridSpan w:val="4"/>
            <w:vAlign w:val="center"/>
          </w:tcPr>
          <w:p w14:paraId="0822171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出厂编号</w:t>
            </w:r>
          </w:p>
        </w:tc>
        <w:tc>
          <w:tcPr>
            <w:tcW w:w="2415" w:type="dxa"/>
            <w:gridSpan w:val="6"/>
            <w:vAlign w:val="center"/>
          </w:tcPr>
          <w:p w14:paraId="5B315664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lang w:val="en-US" w:eastAsia="zh-CN"/>
              </w:rPr>
              <w:t>{{factory_serial_number}}</w:t>
            </w:r>
          </w:p>
        </w:tc>
        <w:tc>
          <w:tcPr>
            <w:tcW w:w="607" w:type="dxa"/>
            <w:gridSpan w:val="2"/>
            <w:vAlign w:val="center"/>
          </w:tcPr>
          <w:p w14:paraId="2F4242F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7</w:t>
            </w:r>
          </w:p>
        </w:tc>
        <w:tc>
          <w:tcPr>
            <w:tcW w:w="1249" w:type="dxa"/>
            <w:gridSpan w:val="5"/>
            <w:vAlign w:val="center"/>
          </w:tcPr>
          <w:p w14:paraId="118DCBE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额定电压</w:t>
            </w:r>
          </w:p>
        </w:tc>
        <w:tc>
          <w:tcPr>
            <w:tcW w:w="3250" w:type="dxa"/>
            <w:gridSpan w:val="8"/>
            <w:vAlign w:val="center"/>
          </w:tcPr>
          <w:p w14:paraId="63EB814B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lang w:val="en-US" w:eastAsia="zh-CN"/>
              </w:rPr>
              <w:t>{{rated_voltage}}</w:t>
            </w:r>
          </w:p>
        </w:tc>
      </w:tr>
      <w:tr w14:paraId="20236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71" w:type="dxa"/>
            <w:vAlign w:val="center"/>
          </w:tcPr>
          <w:p w14:paraId="1F60C3D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1167" w:type="dxa"/>
            <w:gridSpan w:val="4"/>
            <w:vAlign w:val="center"/>
          </w:tcPr>
          <w:p w14:paraId="65E0789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接线组别</w:t>
            </w:r>
          </w:p>
        </w:tc>
        <w:tc>
          <w:tcPr>
            <w:tcW w:w="2415" w:type="dxa"/>
            <w:gridSpan w:val="6"/>
            <w:vAlign w:val="center"/>
          </w:tcPr>
          <w:p w14:paraId="4D1056DB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lang w:val="en-US" w:eastAsia="zh-CN"/>
              </w:rPr>
              <w:t>用户数据库信息</w:t>
            </w:r>
          </w:p>
        </w:tc>
        <w:tc>
          <w:tcPr>
            <w:tcW w:w="607" w:type="dxa"/>
            <w:gridSpan w:val="2"/>
            <w:vAlign w:val="center"/>
          </w:tcPr>
          <w:p w14:paraId="3887A50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8</w:t>
            </w:r>
          </w:p>
        </w:tc>
        <w:tc>
          <w:tcPr>
            <w:tcW w:w="1249" w:type="dxa"/>
            <w:gridSpan w:val="5"/>
            <w:vAlign w:val="center"/>
          </w:tcPr>
          <w:p w14:paraId="633C13B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额定电流</w:t>
            </w:r>
          </w:p>
        </w:tc>
        <w:tc>
          <w:tcPr>
            <w:tcW w:w="3250" w:type="dxa"/>
            <w:gridSpan w:val="8"/>
            <w:vAlign w:val="center"/>
          </w:tcPr>
          <w:p w14:paraId="30D52662">
            <w:pPr>
              <w:jc w:val="center"/>
              <w:rPr>
                <w:rFonts w:hint="default" w:ascii="宋体" w:hAnsi="宋体"/>
                <w:color w:val="FF0000"/>
                <w:szCs w:val="21"/>
                <w:lang w:val="en-US"/>
              </w:rPr>
            </w:pPr>
            <w:r>
              <w:rPr>
                <w:rFonts w:hint="eastAsia"/>
                <w:color w:val="FF0000"/>
                <w:sz w:val="24"/>
                <w:szCs w:val="24"/>
                <w:lang w:val="en-US" w:eastAsia="zh-CN"/>
              </w:rPr>
              <w:t>{{electric_current}}</w:t>
            </w:r>
          </w:p>
        </w:tc>
      </w:tr>
      <w:tr w14:paraId="65748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71" w:type="dxa"/>
            <w:vAlign w:val="center"/>
          </w:tcPr>
          <w:p w14:paraId="3130BDF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1167" w:type="dxa"/>
            <w:gridSpan w:val="4"/>
            <w:vAlign w:val="center"/>
          </w:tcPr>
          <w:p w14:paraId="3A1B9C7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相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数</w:t>
            </w:r>
          </w:p>
        </w:tc>
        <w:tc>
          <w:tcPr>
            <w:tcW w:w="2415" w:type="dxa"/>
            <w:gridSpan w:val="6"/>
            <w:vAlign w:val="center"/>
          </w:tcPr>
          <w:p w14:paraId="047EA33D">
            <w:pPr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4"/>
                <w:lang w:val="en-US" w:eastAsia="zh-CN"/>
              </w:rPr>
              <w:t>用户数据库信息</w:t>
            </w:r>
          </w:p>
        </w:tc>
        <w:tc>
          <w:tcPr>
            <w:tcW w:w="607" w:type="dxa"/>
            <w:gridSpan w:val="2"/>
            <w:vAlign w:val="center"/>
          </w:tcPr>
          <w:p w14:paraId="3C00C0B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9</w:t>
            </w:r>
          </w:p>
        </w:tc>
        <w:tc>
          <w:tcPr>
            <w:tcW w:w="1249" w:type="dxa"/>
            <w:gridSpan w:val="5"/>
            <w:vAlign w:val="center"/>
          </w:tcPr>
          <w:p w14:paraId="2A1FD60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制造厂家</w:t>
            </w:r>
          </w:p>
        </w:tc>
        <w:tc>
          <w:tcPr>
            <w:tcW w:w="3250" w:type="dxa"/>
            <w:gridSpan w:val="8"/>
            <w:vAlign w:val="center"/>
          </w:tcPr>
          <w:p w14:paraId="32C07E1A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lang w:val="en-US" w:eastAsia="zh-CN"/>
              </w:rPr>
              <w:t>{{manufacturer}}</w:t>
            </w:r>
          </w:p>
        </w:tc>
      </w:tr>
      <w:tr w14:paraId="12D9A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71" w:type="dxa"/>
            <w:vAlign w:val="center"/>
          </w:tcPr>
          <w:p w14:paraId="51869A1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1167" w:type="dxa"/>
            <w:gridSpan w:val="4"/>
            <w:vAlign w:val="center"/>
          </w:tcPr>
          <w:p w14:paraId="546D69B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出厂日期</w:t>
            </w:r>
          </w:p>
        </w:tc>
        <w:tc>
          <w:tcPr>
            <w:tcW w:w="2415" w:type="dxa"/>
            <w:gridSpan w:val="6"/>
            <w:vAlign w:val="center"/>
          </w:tcPr>
          <w:p w14:paraId="0664E60C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lang w:val="en-US" w:eastAsia="zh-CN"/>
              </w:rPr>
              <w:t>{{manufacture_date}}</w:t>
            </w:r>
          </w:p>
        </w:tc>
        <w:tc>
          <w:tcPr>
            <w:tcW w:w="607" w:type="dxa"/>
            <w:gridSpan w:val="2"/>
            <w:vAlign w:val="center"/>
          </w:tcPr>
          <w:p w14:paraId="3C96BA03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</w:p>
        </w:tc>
        <w:tc>
          <w:tcPr>
            <w:tcW w:w="1249" w:type="dxa"/>
            <w:gridSpan w:val="5"/>
            <w:vAlign w:val="center"/>
          </w:tcPr>
          <w:p w14:paraId="1E6CB71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安装部位</w:t>
            </w:r>
          </w:p>
        </w:tc>
        <w:tc>
          <w:tcPr>
            <w:tcW w:w="3250" w:type="dxa"/>
            <w:gridSpan w:val="8"/>
            <w:vAlign w:val="center"/>
          </w:tcPr>
          <w:p w14:paraId="025D48DD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lang w:val="en-US" w:eastAsia="zh-CN"/>
              </w:rPr>
              <w:t>{{installation_location}}</w:t>
            </w:r>
          </w:p>
        </w:tc>
      </w:tr>
      <w:tr w14:paraId="58A51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9" w:hRule="atLeast"/>
          <w:jc w:val="center"/>
        </w:trPr>
        <w:tc>
          <w:tcPr>
            <w:tcW w:w="9359" w:type="dxa"/>
            <w:gridSpan w:val="26"/>
            <w:vAlign w:val="center"/>
          </w:tcPr>
          <w:p w14:paraId="1A3C712E">
            <w:pPr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二、测量绕组直流电阻值</w:t>
            </w:r>
          </w:p>
          <w:p w14:paraId="24FF4F66">
            <w:pPr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</w:rPr>
              <w:t>用直流电阻测试仪</w:t>
            </w:r>
            <w:r>
              <w:rPr>
                <w:rFonts w:hint="eastAsia" w:ascii="宋体" w:hAnsi="宋体"/>
                <w:szCs w:val="21"/>
              </w:rPr>
              <w:t>测量绕组直流电阻，测量值与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以前同部位测得值比较，其变化不应大于2%</w:t>
            </w:r>
            <w:r>
              <w:rPr>
                <w:rFonts w:hint="eastAsia" w:ascii="宋体" w:hAnsi="宋体"/>
                <w:szCs w:val="21"/>
              </w:rPr>
              <w:t>，最大不平衡率应符合规范要求。</w:t>
            </w:r>
          </w:p>
        </w:tc>
      </w:tr>
      <w:tr w14:paraId="5DA0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59" w:type="dxa"/>
            <w:gridSpan w:val="2"/>
            <w:vMerge w:val="restart"/>
            <w:vAlign w:val="center"/>
          </w:tcPr>
          <w:p w14:paraId="5CF3ED0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绕组</w:t>
            </w:r>
          </w:p>
        </w:tc>
        <w:tc>
          <w:tcPr>
            <w:tcW w:w="929" w:type="dxa"/>
            <w:gridSpan w:val="4"/>
            <w:vMerge w:val="restart"/>
            <w:vAlign w:val="center"/>
          </w:tcPr>
          <w:p w14:paraId="5A75579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分接头</w:t>
            </w:r>
          </w:p>
        </w:tc>
        <w:tc>
          <w:tcPr>
            <w:tcW w:w="4308" w:type="dxa"/>
            <w:gridSpan w:val="14"/>
            <w:vAlign w:val="center"/>
          </w:tcPr>
          <w:p w14:paraId="4614B5B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实测电阻值（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m</w:t>
            </w:r>
            <w:r>
              <w:rPr>
                <w:rFonts w:hint="eastAsia" w:ascii="宋体" w:hAnsi="宋体"/>
                <w:szCs w:val="21"/>
              </w:rPr>
              <w:t>Ω）</w:t>
            </w:r>
          </w:p>
        </w:tc>
        <w:tc>
          <w:tcPr>
            <w:tcW w:w="3063" w:type="dxa"/>
            <w:gridSpan w:val="6"/>
            <w:vAlign w:val="center"/>
          </w:tcPr>
          <w:p w14:paraId="7082027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最大不平衡率（％）</w:t>
            </w:r>
          </w:p>
        </w:tc>
      </w:tr>
      <w:tr w14:paraId="268E1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59" w:type="dxa"/>
            <w:gridSpan w:val="2"/>
            <w:vMerge w:val="continue"/>
            <w:vAlign w:val="center"/>
          </w:tcPr>
          <w:p w14:paraId="2B5986DF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29" w:type="dxa"/>
            <w:gridSpan w:val="4"/>
            <w:vMerge w:val="continue"/>
            <w:vAlign w:val="center"/>
          </w:tcPr>
          <w:p w14:paraId="1E7A45B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3" w:type="dxa"/>
            <w:gridSpan w:val="2"/>
            <w:vAlign w:val="center"/>
          </w:tcPr>
          <w:p w14:paraId="0240C22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AB</w:t>
            </w:r>
          </w:p>
        </w:tc>
        <w:tc>
          <w:tcPr>
            <w:tcW w:w="1483" w:type="dxa"/>
            <w:gridSpan w:val="7"/>
            <w:vAlign w:val="center"/>
          </w:tcPr>
          <w:p w14:paraId="3426E0E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BC</w:t>
            </w:r>
          </w:p>
        </w:tc>
        <w:tc>
          <w:tcPr>
            <w:tcW w:w="1342" w:type="dxa"/>
            <w:gridSpan w:val="5"/>
            <w:vAlign w:val="center"/>
          </w:tcPr>
          <w:p w14:paraId="3933BAE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CA</w:t>
            </w:r>
          </w:p>
        </w:tc>
        <w:tc>
          <w:tcPr>
            <w:tcW w:w="1530" w:type="dxa"/>
            <w:gridSpan w:val="3"/>
            <w:vAlign w:val="center"/>
          </w:tcPr>
          <w:p w14:paraId="384ED1B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实测值</w:t>
            </w:r>
          </w:p>
        </w:tc>
        <w:tc>
          <w:tcPr>
            <w:tcW w:w="1533" w:type="dxa"/>
            <w:gridSpan w:val="3"/>
            <w:vAlign w:val="center"/>
          </w:tcPr>
          <w:p w14:paraId="5F96916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要求值</w:t>
            </w:r>
          </w:p>
        </w:tc>
      </w:tr>
      <w:tr w14:paraId="12B34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59" w:type="dxa"/>
            <w:gridSpan w:val="2"/>
            <w:vMerge w:val="restart"/>
            <w:vAlign w:val="center"/>
          </w:tcPr>
          <w:p w14:paraId="34ED955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高压</w:t>
            </w:r>
          </w:p>
          <w:p w14:paraId="536152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绕组</w:t>
            </w:r>
          </w:p>
        </w:tc>
        <w:tc>
          <w:tcPr>
            <w:tcW w:w="929" w:type="dxa"/>
            <w:gridSpan w:val="4"/>
            <w:vAlign w:val="center"/>
          </w:tcPr>
          <w:p w14:paraId="627A461B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{{fenjietou}}</w:t>
            </w:r>
          </w:p>
        </w:tc>
        <w:tc>
          <w:tcPr>
            <w:tcW w:w="1483" w:type="dxa"/>
            <w:gridSpan w:val="2"/>
            <w:vAlign w:val="center"/>
          </w:tcPr>
          <w:p w14:paraId="4C3E59EA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{{gaoya_shice_ab}}</w:t>
            </w:r>
          </w:p>
        </w:tc>
        <w:tc>
          <w:tcPr>
            <w:tcW w:w="1483" w:type="dxa"/>
            <w:gridSpan w:val="7"/>
            <w:vAlign w:val="center"/>
          </w:tcPr>
          <w:p w14:paraId="4B55DA30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{{gaoya_shice_bc}}</w:t>
            </w:r>
          </w:p>
        </w:tc>
        <w:tc>
          <w:tcPr>
            <w:tcW w:w="1342" w:type="dxa"/>
            <w:gridSpan w:val="5"/>
            <w:vAlign w:val="center"/>
          </w:tcPr>
          <w:p w14:paraId="3918D0D9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{{gaoya_shice_ca}}</w:t>
            </w:r>
          </w:p>
        </w:tc>
        <w:tc>
          <w:tcPr>
            <w:tcW w:w="1530" w:type="dxa"/>
            <w:gridSpan w:val="3"/>
            <w:vAlign w:val="center"/>
          </w:tcPr>
          <w:p w14:paraId="791AD606">
            <w:pPr>
              <w:jc w:val="center"/>
              <w:rPr>
                <w:rFonts w:hint="default" w:ascii="宋体" w:hAnsi="宋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{{gaoya_bupinghenglv_shice}}</w:t>
            </w:r>
          </w:p>
        </w:tc>
        <w:tc>
          <w:tcPr>
            <w:tcW w:w="1533" w:type="dxa"/>
            <w:gridSpan w:val="3"/>
            <w:vAlign w:val="center"/>
          </w:tcPr>
          <w:p w14:paraId="42162E37"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{{gaoya_bupinghenglv_yaoqiu}}</w:t>
            </w:r>
          </w:p>
        </w:tc>
      </w:tr>
      <w:tr w14:paraId="55C88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59" w:type="dxa"/>
            <w:gridSpan w:val="2"/>
            <w:vMerge w:val="continue"/>
            <w:vAlign w:val="center"/>
          </w:tcPr>
          <w:p w14:paraId="7459192D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237" w:type="dxa"/>
            <w:gridSpan w:val="18"/>
            <w:vAlign w:val="center"/>
          </w:tcPr>
          <w:p w14:paraId="57684481">
            <w:pPr>
              <w:jc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往年数据</w:t>
            </w:r>
            <w:r>
              <w:rPr>
                <w:rFonts w:hint="eastAsia" w:ascii="宋体" w:hAnsi="宋体"/>
                <w:color w:val="auto"/>
                <w:szCs w:val="21"/>
              </w:rPr>
              <w:t>（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m</w:t>
            </w:r>
            <w:r>
              <w:rPr>
                <w:rFonts w:hint="eastAsia" w:ascii="宋体" w:hAnsi="宋体"/>
                <w:color w:val="auto"/>
                <w:szCs w:val="21"/>
              </w:rPr>
              <w:t>Ω）</w:t>
            </w:r>
          </w:p>
        </w:tc>
        <w:tc>
          <w:tcPr>
            <w:tcW w:w="3063" w:type="dxa"/>
            <w:gridSpan w:val="6"/>
            <w:vAlign w:val="center"/>
          </w:tcPr>
          <w:p w14:paraId="25F98628">
            <w:pPr>
              <w:jc w:val="center"/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变化率（＜2%）</w:t>
            </w:r>
          </w:p>
        </w:tc>
      </w:tr>
      <w:tr w14:paraId="18A93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59" w:type="dxa"/>
            <w:gridSpan w:val="2"/>
            <w:vMerge w:val="continue"/>
            <w:vAlign w:val="center"/>
          </w:tcPr>
          <w:p w14:paraId="1074B87A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929" w:type="dxa"/>
            <w:gridSpan w:val="4"/>
            <w:vAlign w:val="center"/>
          </w:tcPr>
          <w:p w14:paraId="2AED3523">
            <w:pPr>
              <w:jc w:val="center"/>
              <w:rPr>
                <w:rFonts w:hint="eastAsia" w:ascii="宋体" w:hAnsi="宋体"/>
                <w:color w:val="FF0000"/>
                <w:szCs w:val="21"/>
                <w:lang w:val="en-US" w:eastAsia="zh-CN"/>
              </w:rPr>
            </w:pPr>
          </w:p>
        </w:tc>
        <w:tc>
          <w:tcPr>
            <w:tcW w:w="1483" w:type="dxa"/>
            <w:gridSpan w:val="2"/>
            <w:vAlign w:val="center"/>
          </w:tcPr>
          <w:p w14:paraId="2327280D">
            <w:pPr>
              <w:jc w:val="center"/>
              <w:rPr>
                <w:rFonts w:hint="eastAsia" w:ascii="宋体" w:hAnsi="宋体"/>
                <w:color w:val="FF0000"/>
                <w:szCs w:val="21"/>
                <w:lang w:val="en-US" w:eastAsia="zh-CN"/>
              </w:rPr>
            </w:pPr>
          </w:p>
        </w:tc>
        <w:tc>
          <w:tcPr>
            <w:tcW w:w="1483" w:type="dxa"/>
            <w:gridSpan w:val="7"/>
            <w:vAlign w:val="center"/>
          </w:tcPr>
          <w:p w14:paraId="7B511526">
            <w:pPr>
              <w:jc w:val="center"/>
              <w:rPr>
                <w:rFonts w:hint="eastAsia" w:ascii="宋体" w:hAnsi="宋体"/>
                <w:color w:val="FF0000"/>
                <w:szCs w:val="21"/>
                <w:lang w:val="en-US" w:eastAsia="zh-CN"/>
              </w:rPr>
            </w:pPr>
          </w:p>
        </w:tc>
        <w:tc>
          <w:tcPr>
            <w:tcW w:w="1342" w:type="dxa"/>
            <w:gridSpan w:val="5"/>
            <w:vAlign w:val="center"/>
          </w:tcPr>
          <w:p w14:paraId="4D797735">
            <w:pPr>
              <w:jc w:val="center"/>
              <w:rPr>
                <w:rFonts w:hint="eastAsia" w:ascii="宋体" w:hAnsi="宋体"/>
                <w:color w:val="FF0000"/>
                <w:szCs w:val="21"/>
                <w:lang w:val="en-US" w:eastAsia="zh-CN"/>
              </w:rPr>
            </w:pPr>
          </w:p>
        </w:tc>
        <w:tc>
          <w:tcPr>
            <w:tcW w:w="1021" w:type="dxa"/>
            <w:gridSpan w:val="2"/>
            <w:vAlign w:val="center"/>
          </w:tcPr>
          <w:p w14:paraId="533E69FA">
            <w:pPr>
              <w:jc w:val="center"/>
              <w:rPr>
                <w:rFonts w:hint="eastAsia" w:ascii="宋体" w:hAnsi="宋体"/>
                <w:color w:val="FF0000"/>
                <w:szCs w:val="21"/>
                <w:lang w:val="en-US" w:eastAsia="zh-CN"/>
              </w:rPr>
            </w:pPr>
          </w:p>
        </w:tc>
        <w:tc>
          <w:tcPr>
            <w:tcW w:w="1021" w:type="dxa"/>
            <w:gridSpan w:val="3"/>
            <w:vAlign w:val="center"/>
          </w:tcPr>
          <w:p w14:paraId="0EF9FFF5">
            <w:pPr>
              <w:jc w:val="center"/>
              <w:rPr>
                <w:rFonts w:hint="eastAsia" w:ascii="宋体" w:hAnsi="宋体"/>
                <w:color w:val="FF0000"/>
                <w:szCs w:val="21"/>
                <w:lang w:val="en-US" w:eastAsia="zh-CN"/>
              </w:rPr>
            </w:pPr>
          </w:p>
        </w:tc>
        <w:tc>
          <w:tcPr>
            <w:tcW w:w="1021" w:type="dxa"/>
            <w:vAlign w:val="center"/>
          </w:tcPr>
          <w:p w14:paraId="44F77200">
            <w:pPr>
              <w:jc w:val="center"/>
              <w:rPr>
                <w:rFonts w:hint="eastAsia" w:ascii="宋体" w:hAnsi="宋体"/>
                <w:color w:val="FF0000"/>
                <w:szCs w:val="21"/>
                <w:lang w:val="en-US" w:eastAsia="zh-CN"/>
              </w:rPr>
            </w:pPr>
          </w:p>
        </w:tc>
      </w:tr>
      <w:tr w14:paraId="3225D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88" w:type="dxa"/>
            <w:gridSpan w:val="6"/>
            <w:vMerge w:val="restart"/>
            <w:vAlign w:val="center"/>
          </w:tcPr>
          <w:p w14:paraId="0E83D0A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低压绕组</w:t>
            </w:r>
          </w:p>
        </w:tc>
        <w:tc>
          <w:tcPr>
            <w:tcW w:w="4308" w:type="dxa"/>
            <w:gridSpan w:val="14"/>
            <w:vAlign w:val="center"/>
          </w:tcPr>
          <w:p w14:paraId="203D54C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实测电阻值（mΩ）</w:t>
            </w:r>
          </w:p>
        </w:tc>
        <w:tc>
          <w:tcPr>
            <w:tcW w:w="3063" w:type="dxa"/>
            <w:gridSpan w:val="6"/>
            <w:vAlign w:val="center"/>
          </w:tcPr>
          <w:p w14:paraId="63312CE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最大不平衡率（％）</w:t>
            </w:r>
          </w:p>
        </w:tc>
      </w:tr>
      <w:tr w14:paraId="0969D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88" w:type="dxa"/>
            <w:gridSpan w:val="6"/>
            <w:vMerge w:val="continue"/>
            <w:vAlign w:val="center"/>
          </w:tcPr>
          <w:p w14:paraId="283FA62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3" w:type="dxa"/>
            <w:gridSpan w:val="2"/>
            <w:vAlign w:val="center"/>
          </w:tcPr>
          <w:p w14:paraId="4CDDF68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ao</w:t>
            </w:r>
          </w:p>
        </w:tc>
        <w:tc>
          <w:tcPr>
            <w:tcW w:w="1476" w:type="dxa"/>
            <w:gridSpan w:val="6"/>
            <w:vAlign w:val="center"/>
          </w:tcPr>
          <w:p w14:paraId="6316503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bo</w:t>
            </w:r>
          </w:p>
        </w:tc>
        <w:tc>
          <w:tcPr>
            <w:tcW w:w="1349" w:type="dxa"/>
            <w:gridSpan w:val="6"/>
            <w:vAlign w:val="center"/>
          </w:tcPr>
          <w:p w14:paraId="2BAF04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co</w:t>
            </w:r>
          </w:p>
        </w:tc>
        <w:tc>
          <w:tcPr>
            <w:tcW w:w="1530" w:type="dxa"/>
            <w:gridSpan w:val="3"/>
            <w:vAlign w:val="center"/>
          </w:tcPr>
          <w:p w14:paraId="79C73F9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实测值</w:t>
            </w:r>
          </w:p>
        </w:tc>
        <w:tc>
          <w:tcPr>
            <w:tcW w:w="1533" w:type="dxa"/>
            <w:gridSpan w:val="3"/>
            <w:vAlign w:val="center"/>
          </w:tcPr>
          <w:p w14:paraId="1585998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要求值</w:t>
            </w:r>
          </w:p>
        </w:tc>
      </w:tr>
      <w:tr w14:paraId="0EFFD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88" w:type="dxa"/>
            <w:gridSpan w:val="6"/>
            <w:vMerge w:val="continue"/>
            <w:vAlign w:val="center"/>
          </w:tcPr>
          <w:p w14:paraId="43E4B2C6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3" w:type="dxa"/>
            <w:gridSpan w:val="2"/>
            <w:vAlign w:val="center"/>
          </w:tcPr>
          <w:p w14:paraId="406B062F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{{diya_shice_ao}}</w:t>
            </w:r>
          </w:p>
        </w:tc>
        <w:tc>
          <w:tcPr>
            <w:tcW w:w="1476" w:type="dxa"/>
            <w:gridSpan w:val="6"/>
            <w:vAlign w:val="center"/>
          </w:tcPr>
          <w:p w14:paraId="00DC1A35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{{diya_shice_bo}}</w:t>
            </w:r>
          </w:p>
        </w:tc>
        <w:tc>
          <w:tcPr>
            <w:tcW w:w="1349" w:type="dxa"/>
            <w:gridSpan w:val="6"/>
            <w:vAlign w:val="center"/>
          </w:tcPr>
          <w:p w14:paraId="6B5366B1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{{diya_shice_co}}</w:t>
            </w:r>
          </w:p>
        </w:tc>
        <w:tc>
          <w:tcPr>
            <w:tcW w:w="1530" w:type="dxa"/>
            <w:gridSpan w:val="3"/>
            <w:vAlign w:val="center"/>
          </w:tcPr>
          <w:p w14:paraId="76AB6997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{{diya_bupinghenglv_shice}}</w:t>
            </w:r>
          </w:p>
        </w:tc>
        <w:tc>
          <w:tcPr>
            <w:tcW w:w="1533" w:type="dxa"/>
            <w:gridSpan w:val="3"/>
            <w:vAlign w:val="center"/>
          </w:tcPr>
          <w:p w14:paraId="6F4A1004"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{{diya_bupinghenglv_yaoqiu}}</w:t>
            </w:r>
          </w:p>
        </w:tc>
      </w:tr>
      <w:tr w14:paraId="07305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88" w:type="dxa"/>
            <w:gridSpan w:val="6"/>
            <w:vMerge w:val="continue"/>
            <w:vAlign w:val="center"/>
          </w:tcPr>
          <w:p w14:paraId="121B12B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308" w:type="dxa"/>
            <w:gridSpan w:val="14"/>
            <w:vAlign w:val="center"/>
          </w:tcPr>
          <w:p w14:paraId="4034D3EF">
            <w:pPr>
              <w:jc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往年数据</w:t>
            </w:r>
            <w:r>
              <w:rPr>
                <w:rFonts w:hint="eastAsia" w:ascii="宋体" w:hAnsi="宋体"/>
                <w:color w:val="auto"/>
                <w:szCs w:val="21"/>
              </w:rPr>
              <w:t>（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m</w:t>
            </w:r>
            <w:r>
              <w:rPr>
                <w:rFonts w:hint="eastAsia" w:ascii="宋体" w:hAnsi="宋体"/>
                <w:color w:val="auto"/>
                <w:szCs w:val="21"/>
              </w:rPr>
              <w:t>Ω）</w:t>
            </w:r>
          </w:p>
        </w:tc>
        <w:tc>
          <w:tcPr>
            <w:tcW w:w="3063" w:type="dxa"/>
            <w:gridSpan w:val="6"/>
            <w:vAlign w:val="center"/>
          </w:tcPr>
          <w:p w14:paraId="187CC8A7">
            <w:pPr>
              <w:jc w:val="center"/>
              <w:rPr>
                <w:rFonts w:hint="eastAsia"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变化率（＜2%）</w:t>
            </w:r>
          </w:p>
        </w:tc>
      </w:tr>
      <w:tr w14:paraId="06FFD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88" w:type="dxa"/>
            <w:gridSpan w:val="6"/>
            <w:vMerge w:val="continue"/>
            <w:vAlign w:val="center"/>
          </w:tcPr>
          <w:p w14:paraId="03288CA8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3" w:type="dxa"/>
            <w:gridSpan w:val="2"/>
            <w:vAlign w:val="center"/>
          </w:tcPr>
          <w:p w14:paraId="6A73E7D5">
            <w:pPr>
              <w:jc w:val="center"/>
              <w:rPr>
                <w:rFonts w:hint="eastAsia" w:ascii="宋体" w:hAnsi="宋体"/>
                <w:color w:val="FF0000"/>
                <w:szCs w:val="21"/>
                <w:lang w:val="en-US" w:eastAsia="zh-CN"/>
              </w:rPr>
            </w:pPr>
          </w:p>
        </w:tc>
        <w:tc>
          <w:tcPr>
            <w:tcW w:w="1483" w:type="dxa"/>
            <w:gridSpan w:val="7"/>
            <w:vAlign w:val="center"/>
          </w:tcPr>
          <w:p w14:paraId="656E4547">
            <w:pPr>
              <w:jc w:val="center"/>
              <w:rPr>
                <w:rFonts w:hint="eastAsia" w:ascii="宋体" w:hAnsi="宋体"/>
                <w:color w:val="FF0000"/>
                <w:szCs w:val="21"/>
                <w:lang w:val="en-US" w:eastAsia="zh-CN"/>
              </w:rPr>
            </w:pPr>
          </w:p>
        </w:tc>
        <w:tc>
          <w:tcPr>
            <w:tcW w:w="1342" w:type="dxa"/>
            <w:gridSpan w:val="5"/>
            <w:vAlign w:val="center"/>
          </w:tcPr>
          <w:p w14:paraId="5302F3C5">
            <w:pPr>
              <w:jc w:val="center"/>
              <w:rPr>
                <w:rFonts w:hint="eastAsia" w:ascii="宋体" w:hAnsi="宋体"/>
                <w:color w:val="FF0000"/>
                <w:szCs w:val="21"/>
                <w:lang w:val="en-US" w:eastAsia="zh-CN"/>
              </w:rPr>
            </w:pPr>
          </w:p>
        </w:tc>
        <w:tc>
          <w:tcPr>
            <w:tcW w:w="1021" w:type="dxa"/>
            <w:gridSpan w:val="2"/>
            <w:vAlign w:val="center"/>
          </w:tcPr>
          <w:p w14:paraId="090578A7">
            <w:pPr>
              <w:jc w:val="center"/>
              <w:rPr>
                <w:rFonts w:hint="eastAsia" w:ascii="宋体" w:hAnsi="宋体"/>
                <w:color w:val="FF0000"/>
                <w:szCs w:val="21"/>
                <w:lang w:val="en-US" w:eastAsia="zh-CN"/>
              </w:rPr>
            </w:pPr>
          </w:p>
        </w:tc>
        <w:tc>
          <w:tcPr>
            <w:tcW w:w="1021" w:type="dxa"/>
            <w:gridSpan w:val="3"/>
            <w:vAlign w:val="center"/>
          </w:tcPr>
          <w:p w14:paraId="6BA3959F">
            <w:pPr>
              <w:jc w:val="center"/>
              <w:rPr>
                <w:rFonts w:hint="eastAsia" w:ascii="宋体" w:hAnsi="宋体"/>
                <w:color w:val="FF0000"/>
                <w:szCs w:val="21"/>
              </w:rPr>
            </w:pPr>
          </w:p>
        </w:tc>
        <w:tc>
          <w:tcPr>
            <w:tcW w:w="1021" w:type="dxa"/>
            <w:vAlign w:val="center"/>
          </w:tcPr>
          <w:p w14:paraId="039C5E2F">
            <w:pPr>
              <w:jc w:val="center"/>
              <w:rPr>
                <w:rFonts w:hint="eastAsia" w:ascii="宋体" w:hAnsi="宋体"/>
                <w:color w:val="FF0000"/>
                <w:szCs w:val="21"/>
              </w:rPr>
            </w:pPr>
          </w:p>
        </w:tc>
      </w:tr>
      <w:tr w14:paraId="61FF2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  <w:jc w:val="center"/>
        </w:trPr>
        <w:tc>
          <w:tcPr>
            <w:tcW w:w="9359" w:type="dxa"/>
            <w:gridSpan w:val="26"/>
            <w:tcBorders>
              <w:bottom w:val="single" w:color="auto" w:sz="4" w:space="0"/>
            </w:tcBorders>
          </w:tcPr>
          <w:p w14:paraId="648278DD">
            <w:pPr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三、测量绝缘电阻值和吸收比</w:t>
            </w:r>
          </w:p>
          <w:p w14:paraId="1F2D1157">
            <w:pPr>
              <w:ind w:firstLine="420" w:firstLineChars="200"/>
              <w:rPr>
                <w:rFonts w:hint="default" w:ascii="宋体" w:hAnsi="宋体" w:eastAsiaTheme="minorEastAsia"/>
                <w:b/>
                <w:bCs/>
                <w:sz w:val="28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用2500V数字式兆欧表测量高压绕组</w:t>
            </w:r>
            <w:r>
              <w:rPr>
                <w:rFonts w:hint="eastAsia" w:ascii="宋体" w:hAnsi="宋体"/>
                <w:szCs w:val="21"/>
                <w:lang w:eastAsia="zh-CN"/>
              </w:rPr>
              <w:t>、</w:t>
            </w:r>
            <w:r>
              <w:rPr>
                <w:rFonts w:hint="eastAsia" w:ascii="宋体" w:hAnsi="宋体"/>
                <w:szCs w:val="21"/>
              </w:rPr>
              <w:t>低压绕组和铁芯对地绝缘电阻，非被测绕组短接接地。</w:t>
            </w:r>
            <w:r>
              <w:rPr>
                <w:rFonts w:hint="eastAsia" w:ascii="宋体" w:hAnsi="宋体"/>
                <w:szCs w:val="21"/>
                <w:lang w:eastAsia="zh-CN"/>
              </w:rPr>
              <w:t>换算至同一温度下，与前次测量结果无显著变化，不宜低于上次值的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70%。</w:t>
            </w:r>
          </w:p>
        </w:tc>
      </w:tr>
      <w:tr w14:paraId="7094B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5" w:type="dxa"/>
            <w:gridSpan w:val="4"/>
            <w:vMerge w:val="restart"/>
            <w:vAlign w:val="center"/>
          </w:tcPr>
          <w:p w14:paraId="1BB29C42"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szCs w:val="21"/>
              </w:rPr>
              <w:t>测试部位</w:t>
            </w:r>
          </w:p>
        </w:tc>
        <w:tc>
          <w:tcPr>
            <w:tcW w:w="4041" w:type="dxa"/>
            <w:gridSpan w:val="12"/>
            <w:tcBorders>
              <w:bottom w:val="single" w:color="auto" w:sz="4" w:space="0"/>
            </w:tcBorders>
            <w:vAlign w:val="center"/>
          </w:tcPr>
          <w:p w14:paraId="1C78EE30"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szCs w:val="21"/>
              </w:rPr>
              <w:t>耐压前（MΩ）</w:t>
            </w:r>
          </w:p>
        </w:tc>
        <w:tc>
          <w:tcPr>
            <w:tcW w:w="4043" w:type="dxa"/>
            <w:gridSpan w:val="10"/>
            <w:tcBorders>
              <w:bottom w:val="single" w:color="auto" w:sz="4" w:space="0"/>
            </w:tcBorders>
            <w:vAlign w:val="center"/>
          </w:tcPr>
          <w:p w14:paraId="19D972E9"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szCs w:val="21"/>
              </w:rPr>
              <w:t>耐压后（MΩ）</w:t>
            </w:r>
          </w:p>
        </w:tc>
      </w:tr>
      <w:tr w14:paraId="3C7EA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5" w:type="dxa"/>
            <w:gridSpan w:val="4"/>
            <w:vMerge w:val="continue"/>
            <w:tcBorders>
              <w:bottom w:val="single" w:color="auto" w:sz="4" w:space="0"/>
            </w:tcBorders>
            <w:vAlign w:val="center"/>
          </w:tcPr>
          <w:p w14:paraId="5DA1A4A0"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347" w:type="dxa"/>
            <w:gridSpan w:val="3"/>
            <w:tcBorders>
              <w:bottom w:val="single" w:color="auto" w:sz="4" w:space="0"/>
            </w:tcBorders>
            <w:vAlign w:val="center"/>
          </w:tcPr>
          <w:p w14:paraId="18350D1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R15"</w:t>
            </w:r>
          </w:p>
        </w:tc>
        <w:tc>
          <w:tcPr>
            <w:tcW w:w="1347" w:type="dxa"/>
            <w:gridSpan w:val="3"/>
            <w:tcBorders>
              <w:bottom w:val="single" w:color="auto" w:sz="4" w:space="0"/>
            </w:tcBorders>
            <w:vAlign w:val="center"/>
          </w:tcPr>
          <w:p w14:paraId="5A498D0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R60"</w:t>
            </w:r>
          </w:p>
        </w:tc>
        <w:tc>
          <w:tcPr>
            <w:tcW w:w="1347" w:type="dxa"/>
            <w:gridSpan w:val="6"/>
            <w:tcBorders>
              <w:bottom w:val="single" w:color="auto" w:sz="4" w:space="0"/>
            </w:tcBorders>
            <w:vAlign w:val="center"/>
          </w:tcPr>
          <w:p w14:paraId="40DB427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R60"/R15"</w:t>
            </w:r>
          </w:p>
        </w:tc>
        <w:tc>
          <w:tcPr>
            <w:tcW w:w="1347" w:type="dxa"/>
            <w:gridSpan w:val="5"/>
            <w:tcBorders>
              <w:bottom w:val="single" w:color="auto" w:sz="4" w:space="0"/>
            </w:tcBorders>
            <w:vAlign w:val="center"/>
          </w:tcPr>
          <w:p w14:paraId="087BC49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R15"</w:t>
            </w:r>
          </w:p>
        </w:tc>
        <w:tc>
          <w:tcPr>
            <w:tcW w:w="1347" w:type="dxa"/>
            <w:gridSpan w:val="3"/>
            <w:tcBorders>
              <w:bottom w:val="single" w:color="auto" w:sz="4" w:space="0"/>
            </w:tcBorders>
            <w:vAlign w:val="center"/>
          </w:tcPr>
          <w:p w14:paraId="2D38C6D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R60"</w:t>
            </w:r>
          </w:p>
        </w:tc>
        <w:tc>
          <w:tcPr>
            <w:tcW w:w="1349" w:type="dxa"/>
            <w:gridSpan w:val="2"/>
            <w:tcBorders>
              <w:bottom w:val="single" w:color="auto" w:sz="4" w:space="0"/>
            </w:tcBorders>
            <w:vAlign w:val="center"/>
          </w:tcPr>
          <w:p w14:paraId="1F5B8BF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R60"/R15"</w:t>
            </w:r>
          </w:p>
        </w:tc>
      </w:tr>
      <w:tr w14:paraId="08502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5" w:type="dxa"/>
            <w:gridSpan w:val="4"/>
            <w:tcBorders>
              <w:bottom w:val="single" w:color="auto" w:sz="4" w:space="0"/>
            </w:tcBorders>
            <w:vAlign w:val="center"/>
          </w:tcPr>
          <w:p w14:paraId="60D0DB1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高对低及地</w:t>
            </w:r>
          </w:p>
        </w:tc>
        <w:tc>
          <w:tcPr>
            <w:tcW w:w="1347" w:type="dxa"/>
            <w:gridSpan w:val="3"/>
            <w:tcBorders>
              <w:bottom w:val="single" w:color="auto" w:sz="4" w:space="0"/>
            </w:tcBorders>
            <w:vAlign w:val="center"/>
          </w:tcPr>
          <w:p w14:paraId="2592E2B1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{{gaoduidi_naiyaqian_r15}}</w:t>
            </w:r>
          </w:p>
        </w:tc>
        <w:tc>
          <w:tcPr>
            <w:tcW w:w="1347" w:type="dxa"/>
            <w:gridSpan w:val="3"/>
            <w:tcBorders>
              <w:bottom w:val="single" w:color="auto" w:sz="4" w:space="0"/>
            </w:tcBorders>
            <w:vAlign w:val="center"/>
          </w:tcPr>
          <w:p w14:paraId="54671805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{{gaoduidi_naiyaqian_r60}}</w:t>
            </w:r>
          </w:p>
        </w:tc>
        <w:tc>
          <w:tcPr>
            <w:tcW w:w="1347" w:type="dxa"/>
            <w:gridSpan w:val="6"/>
            <w:tcBorders>
              <w:bottom w:val="single" w:color="auto" w:sz="4" w:space="0"/>
            </w:tcBorders>
            <w:vAlign w:val="center"/>
          </w:tcPr>
          <w:p w14:paraId="6025FFF3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{{gaoduidi_naiyaqian_r60r15}}</w:t>
            </w:r>
          </w:p>
        </w:tc>
        <w:tc>
          <w:tcPr>
            <w:tcW w:w="1347" w:type="dxa"/>
            <w:gridSpan w:val="5"/>
            <w:tcBorders>
              <w:bottom w:val="single" w:color="auto" w:sz="4" w:space="0"/>
            </w:tcBorders>
            <w:vAlign w:val="center"/>
          </w:tcPr>
          <w:p w14:paraId="3DBE0FCE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{{gaoduidi_naiyahou_r15}}</w:t>
            </w:r>
          </w:p>
        </w:tc>
        <w:tc>
          <w:tcPr>
            <w:tcW w:w="1347" w:type="dxa"/>
            <w:gridSpan w:val="3"/>
            <w:tcBorders>
              <w:bottom w:val="single" w:color="auto" w:sz="4" w:space="0"/>
            </w:tcBorders>
            <w:vAlign w:val="center"/>
          </w:tcPr>
          <w:p w14:paraId="359AC27D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{{gaoduidi_naiyahou_r60}}</w:t>
            </w:r>
          </w:p>
        </w:tc>
        <w:tc>
          <w:tcPr>
            <w:tcW w:w="1349" w:type="dxa"/>
            <w:gridSpan w:val="2"/>
            <w:tcBorders>
              <w:bottom w:val="single" w:color="auto" w:sz="4" w:space="0"/>
            </w:tcBorders>
            <w:vAlign w:val="center"/>
          </w:tcPr>
          <w:p w14:paraId="5B572426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{{gaoduidi_naiyahou_r60r15}}</w:t>
            </w:r>
          </w:p>
        </w:tc>
      </w:tr>
      <w:tr w14:paraId="2BC32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5" w:type="dxa"/>
            <w:gridSpan w:val="4"/>
            <w:tcBorders>
              <w:bottom w:val="single" w:color="auto" w:sz="4" w:space="0"/>
            </w:tcBorders>
            <w:vAlign w:val="center"/>
          </w:tcPr>
          <w:p w14:paraId="7C17A99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低对高及地</w:t>
            </w:r>
          </w:p>
        </w:tc>
        <w:tc>
          <w:tcPr>
            <w:tcW w:w="1347" w:type="dxa"/>
            <w:gridSpan w:val="3"/>
            <w:tcBorders>
              <w:bottom w:val="single" w:color="auto" w:sz="4" w:space="0"/>
            </w:tcBorders>
            <w:vAlign w:val="center"/>
          </w:tcPr>
          <w:p w14:paraId="4202B16F">
            <w:pPr>
              <w:ind w:firstLine="420" w:firstLineChars="200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/</w:t>
            </w:r>
          </w:p>
        </w:tc>
        <w:tc>
          <w:tcPr>
            <w:tcW w:w="1347" w:type="dxa"/>
            <w:gridSpan w:val="3"/>
            <w:tcBorders>
              <w:bottom w:val="single" w:color="auto" w:sz="4" w:space="0"/>
            </w:tcBorders>
            <w:vAlign w:val="center"/>
          </w:tcPr>
          <w:p w14:paraId="5CF1AA55"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{{diduigao_naiyaqian_r60}}</w:t>
            </w:r>
          </w:p>
        </w:tc>
        <w:tc>
          <w:tcPr>
            <w:tcW w:w="1347" w:type="dxa"/>
            <w:gridSpan w:val="6"/>
            <w:tcBorders>
              <w:bottom w:val="single" w:color="auto" w:sz="4" w:space="0"/>
            </w:tcBorders>
            <w:vAlign w:val="center"/>
          </w:tcPr>
          <w:p w14:paraId="53D2735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/</w:t>
            </w:r>
          </w:p>
        </w:tc>
        <w:tc>
          <w:tcPr>
            <w:tcW w:w="1347" w:type="dxa"/>
            <w:gridSpan w:val="5"/>
            <w:tcBorders>
              <w:bottom w:val="single" w:color="auto" w:sz="4" w:space="0"/>
            </w:tcBorders>
            <w:vAlign w:val="center"/>
          </w:tcPr>
          <w:p w14:paraId="709E8EC6">
            <w:pPr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/</w:t>
            </w:r>
          </w:p>
        </w:tc>
        <w:tc>
          <w:tcPr>
            <w:tcW w:w="1347" w:type="dxa"/>
            <w:gridSpan w:val="3"/>
            <w:tcBorders>
              <w:bottom w:val="single" w:color="auto" w:sz="4" w:space="0"/>
            </w:tcBorders>
            <w:vAlign w:val="center"/>
          </w:tcPr>
          <w:p w14:paraId="7401FB78"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{{diduigao_naiyahou_r60}}</w:t>
            </w:r>
          </w:p>
        </w:tc>
        <w:tc>
          <w:tcPr>
            <w:tcW w:w="1349" w:type="dxa"/>
            <w:gridSpan w:val="2"/>
            <w:tcBorders>
              <w:bottom w:val="single" w:color="auto" w:sz="4" w:space="0"/>
            </w:tcBorders>
            <w:vAlign w:val="center"/>
          </w:tcPr>
          <w:p w14:paraId="20C755A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/</w:t>
            </w:r>
          </w:p>
        </w:tc>
      </w:tr>
      <w:tr w14:paraId="68DD5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5" w:type="dxa"/>
            <w:gridSpan w:val="4"/>
            <w:tcBorders>
              <w:bottom w:val="single" w:color="auto" w:sz="4" w:space="0"/>
            </w:tcBorders>
            <w:vAlign w:val="center"/>
          </w:tcPr>
          <w:p w14:paraId="7319E90C">
            <w:pPr>
              <w:jc w:val="center"/>
              <w:rPr>
                <w:rFonts w:hint="eastAsia" w:ascii="宋体" w:hAnsi="宋体" w:eastAsiaTheme="minorEastAsia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铁芯对地</w:t>
            </w:r>
          </w:p>
        </w:tc>
        <w:tc>
          <w:tcPr>
            <w:tcW w:w="8084" w:type="dxa"/>
            <w:gridSpan w:val="22"/>
            <w:tcBorders>
              <w:bottom w:val="single" w:color="auto" w:sz="4" w:space="0"/>
            </w:tcBorders>
            <w:vAlign w:val="center"/>
          </w:tcPr>
          <w:p w14:paraId="29CE52E5"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{{tiexinduidi}}</w:t>
            </w:r>
          </w:p>
        </w:tc>
      </w:tr>
      <w:tr w14:paraId="49AFC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5" w:type="dxa"/>
            <w:gridSpan w:val="4"/>
            <w:tcBorders>
              <w:bottom w:val="single" w:color="auto" w:sz="4" w:space="0"/>
            </w:tcBorders>
            <w:vAlign w:val="center"/>
          </w:tcPr>
          <w:p w14:paraId="578886F0">
            <w:pPr>
              <w:jc w:val="center"/>
              <w:rPr>
                <w:rFonts w:hint="eastAsia" w:ascii="宋体" w:hAnsi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与上次数据比值（%）</w:t>
            </w:r>
          </w:p>
        </w:tc>
        <w:tc>
          <w:tcPr>
            <w:tcW w:w="1347" w:type="dxa"/>
            <w:gridSpan w:val="3"/>
            <w:tcBorders>
              <w:bottom w:val="single" w:color="auto" w:sz="4" w:space="0"/>
            </w:tcBorders>
            <w:vAlign w:val="center"/>
          </w:tcPr>
          <w:p w14:paraId="05B701A2">
            <w:pPr>
              <w:jc w:val="center"/>
              <w:rPr>
                <w:rFonts w:hint="eastAsia" w:ascii="宋体" w:hAnsi="宋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高对地及地</w:t>
            </w:r>
          </w:p>
        </w:tc>
        <w:tc>
          <w:tcPr>
            <w:tcW w:w="1347" w:type="dxa"/>
            <w:gridSpan w:val="3"/>
            <w:tcBorders>
              <w:bottom w:val="single" w:color="auto" w:sz="4" w:space="0"/>
            </w:tcBorders>
            <w:vAlign w:val="center"/>
          </w:tcPr>
          <w:p w14:paraId="25C13C50">
            <w:pPr>
              <w:jc w:val="center"/>
              <w:rPr>
                <w:rFonts w:hint="eastAsia" w:ascii="宋体" w:hAnsi="宋体"/>
                <w:color w:val="FF0000"/>
                <w:szCs w:val="21"/>
                <w:lang w:val="en-US" w:eastAsia="zh-CN"/>
              </w:rPr>
            </w:pPr>
          </w:p>
        </w:tc>
        <w:tc>
          <w:tcPr>
            <w:tcW w:w="1347" w:type="dxa"/>
            <w:gridSpan w:val="6"/>
            <w:tcBorders>
              <w:bottom w:val="single" w:color="auto" w:sz="4" w:space="0"/>
            </w:tcBorders>
            <w:vAlign w:val="center"/>
          </w:tcPr>
          <w:p w14:paraId="2B5844C8">
            <w:pPr>
              <w:jc w:val="center"/>
              <w:rPr>
                <w:rFonts w:hint="eastAsia" w:ascii="宋体" w:hAnsi="宋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低对高及地</w:t>
            </w:r>
          </w:p>
        </w:tc>
        <w:tc>
          <w:tcPr>
            <w:tcW w:w="1347" w:type="dxa"/>
            <w:gridSpan w:val="5"/>
            <w:tcBorders>
              <w:bottom w:val="single" w:color="auto" w:sz="4" w:space="0"/>
            </w:tcBorders>
            <w:vAlign w:val="center"/>
          </w:tcPr>
          <w:p w14:paraId="7C554777">
            <w:pPr>
              <w:jc w:val="center"/>
              <w:rPr>
                <w:rFonts w:hint="eastAsia" w:ascii="宋体" w:hAnsi="宋体"/>
                <w:color w:val="FF0000"/>
                <w:szCs w:val="21"/>
                <w:lang w:val="en-US" w:eastAsia="zh-CN"/>
              </w:rPr>
            </w:pPr>
          </w:p>
        </w:tc>
        <w:tc>
          <w:tcPr>
            <w:tcW w:w="1347" w:type="dxa"/>
            <w:gridSpan w:val="3"/>
            <w:tcBorders>
              <w:bottom w:val="single" w:color="auto" w:sz="4" w:space="0"/>
            </w:tcBorders>
            <w:vAlign w:val="center"/>
          </w:tcPr>
          <w:p w14:paraId="4FFC4C03">
            <w:pPr>
              <w:jc w:val="center"/>
              <w:rPr>
                <w:rFonts w:hint="eastAsia" w:ascii="宋体" w:hAnsi="宋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铁芯对地</w:t>
            </w:r>
          </w:p>
        </w:tc>
        <w:tc>
          <w:tcPr>
            <w:tcW w:w="1349" w:type="dxa"/>
            <w:gridSpan w:val="2"/>
            <w:tcBorders>
              <w:bottom w:val="single" w:color="auto" w:sz="4" w:space="0"/>
            </w:tcBorders>
            <w:vAlign w:val="center"/>
          </w:tcPr>
          <w:p w14:paraId="6C622A98">
            <w:pPr>
              <w:jc w:val="center"/>
              <w:rPr>
                <w:rFonts w:hint="eastAsia" w:ascii="宋体" w:hAnsi="宋体"/>
                <w:color w:val="FF0000"/>
                <w:szCs w:val="21"/>
                <w:lang w:val="en-US" w:eastAsia="zh-CN"/>
              </w:rPr>
            </w:pPr>
          </w:p>
        </w:tc>
      </w:tr>
      <w:tr w14:paraId="3BEDD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  <w:jc w:val="center"/>
        </w:trPr>
        <w:tc>
          <w:tcPr>
            <w:tcW w:w="9359" w:type="dxa"/>
            <w:gridSpan w:val="26"/>
            <w:tcBorders>
              <w:bottom w:val="single" w:color="auto" w:sz="4" w:space="0"/>
            </w:tcBorders>
          </w:tcPr>
          <w:p w14:paraId="70ADE017">
            <w:pPr>
              <w:rPr>
                <w:rFonts w:ascii="宋体" w:hAnsi="宋体"/>
                <w:b/>
                <w:bCs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1"/>
              </w:rPr>
              <w:t>四、交流耐压试验</w:t>
            </w:r>
          </w:p>
          <w:p w14:paraId="67155964">
            <w:pPr>
              <w:ind w:firstLine="42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用轻型高压试验变压器进行试验，非被试绕组短接接地，试验前后用数字兆欧表分别测量绕组的绝缘电阻，没有明显的变化。</w:t>
            </w:r>
          </w:p>
        </w:tc>
      </w:tr>
      <w:tr w14:paraId="40234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785" w:type="dxa"/>
            <w:gridSpan w:val="12"/>
            <w:tcBorders>
              <w:bottom w:val="single" w:color="auto" w:sz="4" w:space="0"/>
            </w:tcBorders>
            <w:vAlign w:val="center"/>
          </w:tcPr>
          <w:p w14:paraId="184A7026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被试绕组</w:t>
            </w:r>
          </w:p>
        </w:tc>
        <w:tc>
          <w:tcPr>
            <w:tcW w:w="4574" w:type="dxa"/>
            <w:gridSpan w:val="14"/>
            <w:tcBorders>
              <w:bottom w:val="single" w:color="auto" w:sz="4" w:space="0"/>
            </w:tcBorders>
            <w:vAlign w:val="center"/>
          </w:tcPr>
          <w:p w14:paraId="0797CD08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1min工频交流耐压值</w:t>
            </w:r>
          </w:p>
        </w:tc>
      </w:tr>
      <w:tr w14:paraId="6C203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785" w:type="dxa"/>
            <w:gridSpan w:val="12"/>
            <w:tcBorders>
              <w:bottom w:val="single" w:color="auto" w:sz="4" w:space="0"/>
            </w:tcBorders>
            <w:vAlign w:val="center"/>
          </w:tcPr>
          <w:p w14:paraId="41543319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高压绕组</w:t>
            </w:r>
          </w:p>
        </w:tc>
        <w:tc>
          <w:tcPr>
            <w:tcW w:w="4574" w:type="dxa"/>
            <w:gridSpan w:val="14"/>
            <w:tcBorders>
              <w:bottom w:val="single" w:color="auto" w:sz="4" w:space="0"/>
            </w:tcBorders>
            <w:vAlign w:val="center"/>
          </w:tcPr>
          <w:p w14:paraId="704BAA54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28</w:t>
            </w:r>
            <w:r>
              <w:rPr>
                <w:rFonts w:hint="eastAsia" w:ascii="宋体" w:hAnsi="宋体"/>
                <w:szCs w:val="21"/>
                <w:lang w:eastAsia="zh-CN"/>
              </w:rPr>
              <w:t>kV</w:t>
            </w:r>
            <w:r>
              <w:rPr>
                <w:rFonts w:hint="eastAsia" w:ascii="宋体" w:hAnsi="宋体"/>
                <w:szCs w:val="21"/>
              </w:rPr>
              <w:t>通过</w:t>
            </w:r>
          </w:p>
        </w:tc>
      </w:tr>
      <w:tr w14:paraId="5CC98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785" w:type="dxa"/>
            <w:gridSpan w:val="12"/>
            <w:tcBorders>
              <w:bottom w:val="single" w:color="auto" w:sz="4" w:space="0"/>
            </w:tcBorders>
            <w:vAlign w:val="center"/>
          </w:tcPr>
          <w:p w14:paraId="63CB4458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低压绕组</w:t>
            </w:r>
          </w:p>
        </w:tc>
        <w:tc>
          <w:tcPr>
            <w:tcW w:w="4574" w:type="dxa"/>
            <w:gridSpan w:val="14"/>
            <w:tcBorders>
              <w:bottom w:val="single" w:color="auto" w:sz="4" w:space="0"/>
            </w:tcBorders>
            <w:vAlign w:val="center"/>
          </w:tcPr>
          <w:p w14:paraId="4A96FA97">
            <w:pPr>
              <w:jc w:val="center"/>
              <w:rPr>
                <w:rFonts w:hint="eastAsia" w:ascii="宋体" w:hAnsi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2.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/>
                <w:szCs w:val="21"/>
                <w:lang w:eastAsia="zh-CN"/>
              </w:rPr>
              <w:t>kV</w:t>
            </w:r>
            <w:r>
              <w:rPr>
                <w:rFonts w:hint="eastAsia" w:ascii="宋体" w:hAnsi="宋体"/>
                <w:szCs w:val="21"/>
              </w:rPr>
              <w:t>通过</w:t>
            </w:r>
            <w:r>
              <w:rPr>
                <w:rFonts w:hint="eastAsia" w:ascii="宋体" w:hAnsi="宋体"/>
                <w:szCs w:val="21"/>
                <w:lang w:eastAsia="zh-CN"/>
              </w:rPr>
              <w:t>（用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2.5kV兆欧表代替</w:t>
            </w:r>
            <w:r>
              <w:rPr>
                <w:rFonts w:hint="eastAsia" w:ascii="宋体" w:hAnsi="宋体"/>
                <w:szCs w:val="21"/>
                <w:lang w:eastAsia="zh-CN"/>
              </w:rPr>
              <w:t>）</w:t>
            </w:r>
          </w:p>
        </w:tc>
      </w:tr>
      <w:tr w14:paraId="582DA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  <w:jc w:val="center"/>
        </w:trPr>
        <w:tc>
          <w:tcPr>
            <w:tcW w:w="9359" w:type="dxa"/>
            <w:gridSpan w:val="26"/>
            <w:tcBorders>
              <w:bottom w:val="single" w:color="auto" w:sz="4" w:space="0"/>
            </w:tcBorders>
            <w:vAlign w:val="center"/>
          </w:tcPr>
          <w:p w14:paraId="536F35C9">
            <w:pPr>
              <w:rPr>
                <w:rFonts w:ascii="宋体" w:hAnsi="宋体"/>
                <w:b/>
                <w:bCs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1"/>
              </w:rPr>
              <w:t>五、测温装置及其二次回路试验</w:t>
            </w:r>
          </w:p>
          <w:p w14:paraId="07A57EBB">
            <w:pPr>
              <w:ind w:firstLine="420"/>
              <w:rPr>
                <w:rFonts w:ascii="宋体" w:hAnsi="宋体"/>
                <w:b/>
                <w:bCs/>
                <w:sz w:val="28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用万用表测量测温装置直阻，用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10</w:t>
            </w:r>
            <w:r>
              <w:rPr>
                <w:rFonts w:ascii="宋体" w:hAnsi="宋体"/>
                <w:szCs w:val="21"/>
              </w:rPr>
              <w:t>00V</w:t>
            </w:r>
            <w:r>
              <w:rPr>
                <w:rFonts w:hint="eastAsia" w:ascii="宋体" w:hAnsi="宋体"/>
                <w:szCs w:val="21"/>
              </w:rPr>
              <w:t>兆欧表测量二次回路绝缘电阻，应与出厂值相符。</w:t>
            </w:r>
          </w:p>
        </w:tc>
      </w:tr>
      <w:tr w14:paraId="1A02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910" w:type="dxa"/>
            <w:gridSpan w:val="17"/>
            <w:tcBorders>
              <w:bottom w:val="single" w:color="auto" w:sz="4" w:space="0"/>
            </w:tcBorders>
            <w:vAlign w:val="center"/>
          </w:tcPr>
          <w:p w14:paraId="433D1B9E">
            <w:pPr>
              <w:ind w:firstLine="420" w:firstLineChars="200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（1）测温装置密封良好，温度值指示正确。</w:t>
            </w:r>
          </w:p>
        </w:tc>
        <w:tc>
          <w:tcPr>
            <w:tcW w:w="3449" w:type="dxa"/>
            <w:gridSpan w:val="9"/>
            <w:tcBorders>
              <w:bottom w:val="single" w:color="auto" w:sz="4" w:space="0"/>
            </w:tcBorders>
            <w:vAlign w:val="center"/>
          </w:tcPr>
          <w:p w14:paraId="7D36B816">
            <w:pPr>
              <w:jc w:val="center"/>
              <w:rPr>
                <w:rFonts w:hint="eastAsia" w:ascii="宋体" w:hAnsi="宋体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正确。</w:t>
            </w:r>
          </w:p>
        </w:tc>
      </w:tr>
      <w:tr w14:paraId="6632B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910" w:type="dxa"/>
            <w:gridSpan w:val="17"/>
            <w:tcBorders>
              <w:bottom w:val="single" w:color="auto" w:sz="4" w:space="0"/>
            </w:tcBorders>
            <w:vAlign w:val="center"/>
          </w:tcPr>
          <w:p w14:paraId="13732AD8">
            <w:pPr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（2）测温电阻值。</w:t>
            </w:r>
          </w:p>
        </w:tc>
        <w:tc>
          <w:tcPr>
            <w:tcW w:w="3449" w:type="dxa"/>
            <w:gridSpan w:val="9"/>
            <w:tcBorders>
              <w:bottom w:val="single" w:color="auto" w:sz="4" w:space="0"/>
            </w:tcBorders>
            <w:vAlign w:val="center"/>
          </w:tcPr>
          <w:p w14:paraId="0EF8326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/</w:t>
            </w:r>
          </w:p>
        </w:tc>
      </w:tr>
      <w:tr w14:paraId="5543A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910" w:type="dxa"/>
            <w:gridSpan w:val="17"/>
            <w:tcBorders>
              <w:bottom w:val="single" w:color="auto" w:sz="4" w:space="0"/>
            </w:tcBorders>
            <w:vAlign w:val="center"/>
          </w:tcPr>
          <w:p w14:paraId="0C5254B6">
            <w:pPr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（3）二次回路绝缘电阻实测值。</w:t>
            </w:r>
          </w:p>
        </w:tc>
        <w:tc>
          <w:tcPr>
            <w:tcW w:w="3449" w:type="dxa"/>
            <w:gridSpan w:val="9"/>
            <w:tcBorders>
              <w:bottom w:val="single" w:color="auto" w:sz="4" w:space="0"/>
            </w:tcBorders>
            <w:vAlign w:val="center"/>
          </w:tcPr>
          <w:p w14:paraId="2062B6BC">
            <w:pPr>
              <w:jc w:val="center"/>
              <w:rPr>
                <w:rFonts w:hint="default" w:ascii="宋体" w:hAnsi="宋体"/>
                <w:szCs w:val="21"/>
                <w:lang w:val="en-US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{{erci_shice_jueyuandianzu</w:t>
            </w:r>
            <w:bookmarkStart w:id="2" w:name="_GoBack"/>
            <w:bookmarkEnd w:id="2"/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}}</w:t>
            </w:r>
            <w:r>
              <w:rPr>
                <w:rFonts w:hint="eastAsia" w:ascii="宋体" w:hAnsi="宋体"/>
                <w:color w:val="FF0000"/>
                <w:szCs w:val="21"/>
              </w:rPr>
              <w:t>MΩ</w:t>
            </w:r>
          </w:p>
        </w:tc>
      </w:tr>
      <w:tr w14:paraId="16E72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  <w:jc w:val="center"/>
        </w:trPr>
        <w:tc>
          <w:tcPr>
            <w:tcW w:w="9359" w:type="dxa"/>
            <w:gridSpan w:val="26"/>
            <w:tcBorders>
              <w:bottom w:val="single" w:color="auto" w:sz="4" w:space="0"/>
            </w:tcBorders>
            <w:vAlign w:val="center"/>
          </w:tcPr>
          <w:p w14:paraId="3D1C9E8C">
            <w:pPr>
              <w:rPr>
                <w:rFonts w:ascii="宋体" w:hAnsi="宋体"/>
                <w:b/>
                <w:bCs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1"/>
              </w:rPr>
              <w:t>六、试验依据</w:t>
            </w:r>
          </w:p>
          <w:p w14:paraId="12C31EE5">
            <w:pPr>
              <w:ind w:firstLine="1416" w:firstLineChars="590"/>
              <w:rPr>
                <w:rFonts w:hint="eastAsia" w:ascii="宋体" w:hAnsi="宋体" w:eastAsiaTheme="minorEastAsia"/>
                <w:b/>
                <w:bCs/>
                <w:sz w:val="28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4"/>
              </w:rPr>
              <w:t>《电力设备预防性试验规程》 DL/T 596-</w:t>
            </w:r>
            <w:r>
              <w:rPr>
                <w:rFonts w:hint="eastAsia" w:ascii="宋体" w:hAnsi="宋体"/>
                <w:sz w:val="24"/>
                <w:lang w:eastAsia="zh-CN"/>
              </w:rPr>
              <w:t>2021</w:t>
            </w:r>
            <w:r>
              <w:rPr>
                <w:rFonts w:hint="eastAsia" w:ascii="宋体" w:hAnsi="宋体"/>
                <w:sz w:val="24"/>
              </w:rPr>
              <w:t>、</w:t>
            </w:r>
            <w:r>
              <w:rPr>
                <w:rFonts w:hint="eastAsia" w:ascii="宋体" w:hAnsi="宋体"/>
                <w:sz w:val="24"/>
                <w:lang w:eastAsia="zh-CN"/>
              </w:rPr>
              <w:t>业主委托合同</w:t>
            </w:r>
          </w:p>
        </w:tc>
      </w:tr>
      <w:tr w14:paraId="31D1F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9359" w:type="dxa"/>
            <w:gridSpan w:val="26"/>
            <w:tcBorders>
              <w:bottom w:val="single" w:color="auto" w:sz="4" w:space="0"/>
            </w:tcBorders>
            <w:vAlign w:val="center"/>
          </w:tcPr>
          <w:p w14:paraId="57378363">
            <w:pPr>
              <w:rPr>
                <w:rFonts w:ascii="宋体" w:hAnsi="宋体"/>
                <w:b/>
                <w:bCs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1"/>
              </w:rPr>
              <w:t>七、试验仪器</w:t>
            </w:r>
          </w:p>
        </w:tc>
      </w:tr>
      <w:tr w14:paraId="3C556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 w14:paraId="7C90B1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2685" w:type="dxa"/>
            <w:gridSpan w:val="6"/>
            <w:tcBorders>
              <w:bottom w:val="single" w:color="auto" w:sz="4" w:space="0"/>
            </w:tcBorders>
            <w:vAlign w:val="center"/>
          </w:tcPr>
          <w:p w14:paraId="5B3563E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名称</w:t>
            </w:r>
          </w:p>
        </w:tc>
        <w:tc>
          <w:tcPr>
            <w:tcW w:w="2265" w:type="dxa"/>
            <w:gridSpan w:val="10"/>
            <w:tcBorders>
              <w:bottom w:val="single" w:color="auto" w:sz="4" w:space="0"/>
            </w:tcBorders>
            <w:vAlign w:val="center"/>
          </w:tcPr>
          <w:p w14:paraId="4808AE9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型号规格</w:t>
            </w: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vAlign w:val="center"/>
          </w:tcPr>
          <w:p w14:paraId="6AC04EDC">
            <w:pPr>
              <w:ind w:firstLine="420" w:firstLineChars="200"/>
              <w:jc w:val="both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出厂编号</w:t>
            </w:r>
          </w:p>
        </w:tc>
        <w:tc>
          <w:tcPr>
            <w:tcW w:w="1349" w:type="dxa"/>
            <w:gridSpan w:val="2"/>
            <w:tcBorders>
              <w:bottom w:val="single" w:color="auto" w:sz="4" w:space="0"/>
            </w:tcBorders>
            <w:vAlign w:val="center"/>
          </w:tcPr>
          <w:p w14:paraId="013EFDE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数量</w:t>
            </w:r>
          </w:p>
        </w:tc>
      </w:tr>
      <w:tr w14:paraId="53B7F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 w14:paraId="01AAD34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2685" w:type="dxa"/>
            <w:gridSpan w:val="6"/>
            <w:tcBorders>
              <w:bottom w:val="single" w:color="auto" w:sz="4" w:space="0"/>
            </w:tcBorders>
            <w:vAlign w:val="center"/>
          </w:tcPr>
          <w:p w14:paraId="1ECA3FF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直流电阻测试仪</w:t>
            </w:r>
          </w:p>
        </w:tc>
        <w:tc>
          <w:tcPr>
            <w:tcW w:w="2265" w:type="dxa"/>
            <w:gridSpan w:val="10"/>
            <w:tcBorders>
              <w:bottom w:val="single" w:color="auto" w:sz="4" w:space="0"/>
            </w:tcBorders>
            <w:vAlign w:val="center"/>
          </w:tcPr>
          <w:p w14:paraId="49D45C1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ZYR-5A</w:t>
            </w: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vAlign w:val="center"/>
          </w:tcPr>
          <w:p w14:paraId="14FDFC4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1146634</w:t>
            </w:r>
          </w:p>
        </w:tc>
        <w:tc>
          <w:tcPr>
            <w:tcW w:w="1349" w:type="dxa"/>
            <w:gridSpan w:val="2"/>
            <w:tcBorders>
              <w:bottom w:val="single" w:color="auto" w:sz="4" w:space="0"/>
            </w:tcBorders>
            <w:vAlign w:val="center"/>
          </w:tcPr>
          <w:p w14:paraId="5673272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1台</w:t>
            </w:r>
          </w:p>
        </w:tc>
      </w:tr>
      <w:tr w14:paraId="56530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 w14:paraId="24D3CCC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2685" w:type="dxa"/>
            <w:gridSpan w:val="6"/>
            <w:tcBorders>
              <w:bottom w:val="single" w:color="auto" w:sz="4" w:space="0"/>
            </w:tcBorders>
            <w:vAlign w:val="center"/>
          </w:tcPr>
          <w:p w14:paraId="1A48DCC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高压数字兆欧表</w:t>
            </w:r>
          </w:p>
        </w:tc>
        <w:tc>
          <w:tcPr>
            <w:tcW w:w="2265" w:type="dxa"/>
            <w:gridSpan w:val="10"/>
            <w:tcBorders>
              <w:bottom w:val="single" w:color="auto" w:sz="4" w:space="0"/>
            </w:tcBorders>
            <w:vAlign w:val="center"/>
          </w:tcPr>
          <w:p w14:paraId="00B8CE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3125U</w:t>
            </w: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vAlign w:val="center"/>
          </w:tcPr>
          <w:p w14:paraId="67D5645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1000038386</w:t>
            </w:r>
          </w:p>
        </w:tc>
        <w:tc>
          <w:tcPr>
            <w:tcW w:w="1349" w:type="dxa"/>
            <w:gridSpan w:val="2"/>
            <w:tcBorders>
              <w:bottom w:val="single" w:color="auto" w:sz="4" w:space="0"/>
            </w:tcBorders>
            <w:vAlign w:val="center"/>
          </w:tcPr>
          <w:p w14:paraId="249F317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1台</w:t>
            </w:r>
          </w:p>
        </w:tc>
      </w:tr>
      <w:tr w14:paraId="1865B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 w14:paraId="30DDF88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2685" w:type="dxa"/>
            <w:gridSpan w:val="6"/>
            <w:tcBorders>
              <w:bottom w:val="single" w:color="auto" w:sz="4" w:space="0"/>
            </w:tcBorders>
            <w:vAlign w:val="center"/>
          </w:tcPr>
          <w:p w14:paraId="7D386C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试验变及操作箱</w:t>
            </w:r>
          </w:p>
        </w:tc>
        <w:tc>
          <w:tcPr>
            <w:tcW w:w="2265" w:type="dxa"/>
            <w:gridSpan w:val="10"/>
            <w:tcBorders>
              <w:bottom w:val="single" w:color="auto" w:sz="4" w:space="0"/>
            </w:tcBorders>
            <w:vAlign w:val="center"/>
          </w:tcPr>
          <w:p w14:paraId="3BC604E3">
            <w:pPr>
              <w:jc w:val="center"/>
              <w:rPr>
                <w:rFonts w:hint="eastAsia" w:ascii="宋体" w:hAnsi="宋体" w:eastAsiaTheme="minorEastAsia"/>
                <w:szCs w:val="21"/>
                <w:lang w:eastAsia="zh-CN"/>
              </w:rPr>
            </w:pPr>
            <w:r>
              <w:rPr>
                <w:rFonts w:ascii="宋体" w:hAnsi="宋体"/>
                <w:szCs w:val="21"/>
              </w:rPr>
              <w:t>ZTX-5</w:t>
            </w:r>
            <w:r>
              <w:rPr>
                <w:rFonts w:hint="eastAsia" w:ascii="宋体" w:hAnsi="宋体"/>
                <w:szCs w:val="21"/>
                <w:lang w:eastAsia="zh-CN"/>
              </w:rPr>
              <w:t>kV</w:t>
            </w:r>
            <w:r>
              <w:rPr>
                <w:rFonts w:ascii="宋体" w:hAnsi="宋体"/>
                <w:szCs w:val="21"/>
              </w:rPr>
              <w:t>A/50</w:t>
            </w:r>
            <w:r>
              <w:rPr>
                <w:rFonts w:hint="eastAsia" w:ascii="宋体" w:hAnsi="宋体"/>
                <w:szCs w:val="21"/>
                <w:lang w:eastAsia="zh-CN"/>
              </w:rPr>
              <w:t>kV</w:t>
            </w: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vAlign w:val="center"/>
          </w:tcPr>
          <w:p w14:paraId="3710E7E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20150203</w:t>
            </w:r>
          </w:p>
        </w:tc>
        <w:tc>
          <w:tcPr>
            <w:tcW w:w="1349" w:type="dxa"/>
            <w:gridSpan w:val="2"/>
            <w:tcBorders>
              <w:bottom w:val="single" w:color="auto" w:sz="4" w:space="0"/>
            </w:tcBorders>
            <w:vAlign w:val="center"/>
          </w:tcPr>
          <w:p w14:paraId="76E31DB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1套</w:t>
            </w:r>
          </w:p>
        </w:tc>
      </w:tr>
      <w:tr w14:paraId="26472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 w14:paraId="15FC329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2685" w:type="dxa"/>
            <w:gridSpan w:val="6"/>
            <w:tcBorders>
              <w:bottom w:val="single" w:color="auto" w:sz="4" w:space="0"/>
            </w:tcBorders>
            <w:vAlign w:val="center"/>
          </w:tcPr>
          <w:p w14:paraId="7FE79CE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福禄克万用表</w:t>
            </w:r>
          </w:p>
        </w:tc>
        <w:tc>
          <w:tcPr>
            <w:tcW w:w="2265" w:type="dxa"/>
            <w:gridSpan w:val="10"/>
            <w:tcBorders>
              <w:bottom w:val="single" w:color="auto" w:sz="4" w:space="0"/>
            </w:tcBorders>
            <w:vAlign w:val="center"/>
          </w:tcPr>
          <w:p w14:paraId="368A521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15B＋</w:t>
            </w: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vAlign w:val="center"/>
          </w:tcPr>
          <w:p w14:paraId="6BDF7CA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4404181</w:t>
            </w:r>
          </w:p>
        </w:tc>
        <w:tc>
          <w:tcPr>
            <w:tcW w:w="1349" w:type="dxa"/>
            <w:gridSpan w:val="2"/>
            <w:tcBorders>
              <w:bottom w:val="single" w:color="auto" w:sz="4" w:space="0"/>
            </w:tcBorders>
            <w:vAlign w:val="center"/>
          </w:tcPr>
          <w:p w14:paraId="7C06167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1块</w:t>
            </w:r>
          </w:p>
        </w:tc>
      </w:tr>
      <w:tr w14:paraId="00935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7" w:hRule="atLeast"/>
          <w:jc w:val="center"/>
        </w:trPr>
        <w:tc>
          <w:tcPr>
            <w:tcW w:w="9359" w:type="dxa"/>
            <w:gridSpan w:val="26"/>
            <w:tcBorders>
              <w:bottom w:val="single" w:color="auto" w:sz="4" w:space="0"/>
            </w:tcBorders>
            <w:vAlign w:val="center"/>
          </w:tcPr>
          <w:p w14:paraId="0BB8B48A">
            <w:pPr>
              <w:rPr>
                <w:rFonts w:ascii="宋体" w:hAnsi="宋体"/>
                <w:b/>
                <w:bCs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1"/>
              </w:rPr>
              <w:t xml:space="preserve">八、试验结论  </w:t>
            </w:r>
          </w:p>
          <w:p w14:paraId="6B0C7247">
            <w:pPr>
              <w:ind w:firstLine="3767" w:firstLineChars="1340"/>
              <w:rPr>
                <w:rFonts w:hint="eastAsia" w:ascii="宋体" w:hAnsi="宋体"/>
                <w:b/>
                <w:bCs/>
                <w:sz w:val="28"/>
                <w:szCs w:val="21"/>
              </w:rPr>
            </w:pPr>
          </w:p>
          <w:p w14:paraId="48D2EED2">
            <w:pPr>
              <w:jc w:val="center"/>
              <w:rPr>
                <w:rFonts w:hint="eastAsia" w:ascii="宋体" w:hAnsi="宋体"/>
                <w:b/>
                <w:bCs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1"/>
              </w:rPr>
              <w:t>合</w:t>
            </w:r>
            <w:r>
              <w:rPr>
                <w:rFonts w:hint="eastAsia" w:ascii="宋体" w:hAnsi="宋体"/>
                <w:b/>
                <w:bCs/>
                <w:sz w:val="28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/>
                <w:bCs/>
                <w:sz w:val="28"/>
                <w:szCs w:val="21"/>
              </w:rPr>
              <w:t>格</w:t>
            </w:r>
          </w:p>
          <w:p w14:paraId="575DBE08">
            <w:pPr>
              <w:ind w:firstLine="3767" w:firstLineChars="1340"/>
              <w:rPr>
                <w:rFonts w:hint="eastAsia" w:ascii="宋体" w:hAnsi="宋体"/>
                <w:b/>
                <w:bCs/>
                <w:sz w:val="28"/>
                <w:szCs w:val="21"/>
              </w:rPr>
            </w:pPr>
          </w:p>
          <w:p w14:paraId="7E4E3406">
            <w:pPr>
              <w:ind w:firstLine="3767" w:firstLineChars="1340"/>
              <w:rPr>
                <w:rFonts w:hint="eastAsia" w:ascii="宋体" w:hAnsi="宋体"/>
                <w:b/>
                <w:bCs/>
                <w:sz w:val="28"/>
                <w:szCs w:val="21"/>
              </w:rPr>
            </w:pPr>
          </w:p>
        </w:tc>
      </w:tr>
    </w:tbl>
    <w:p w14:paraId="3D463AA9">
      <w:pPr>
        <w:rPr>
          <w:rFonts w:hint="eastAsia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 w:start="1"/>
          <w:cols w:space="720" w:num="1"/>
          <w:docGrid w:type="lines" w:linePitch="312" w:charSpace="0"/>
        </w:sectPr>
      </w:pPr>
      <w:r>
        <w:rPr>
          <w:rFonts w:hint="eastAsia"/>
          <w:sz w:val="28"/>
          <w:szCs w:val="28"/>
          <w:lang w:val="en-US" w:eastAsia="zh-CN"/>
        </w:rPr>
        <w:t>试验人员：</w:t>
      </w:r>
      <w:r>
        <w:rPr>
          <w:rFonts w:hint="eastAsia"/>
          <w:lang w:val="en-US" w:eastAsia="zh-CN"/>
        </w:rPr>
        <w:t>汤文伟、黄福金、林云平、张智泓、刘世坡</w:t>
      </w:r>
    </w:p>
    <w:bookmarkEnd w:id="1"/>
    <w:p w14:paraId="576D0E6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62FC2">
    <w:pPr>
      <w:pStyle w:val="3"/>
      <w:tabs>
        <w:tab w:val="left" w:pos="3478"/>
        <w:tab w:val="clear" w:pos="4153"/>
      </w:tabs>
      <w:rPr>
        <w:rFonts w:hint="eastAsia" w:eastAsiaTheme="minorEastAsia"/>
        <w:lang w:eastAsia="zh-CN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5B17ED">
                          <w:pPr>
                            <w:pStyle w:val="3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40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5B17ED">
                    <w:pPr>
                      <w:pStyle w:val="3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40</w:t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lang w:eastAsia="zh-CN"/>
      </w:rPr>
      <w:t>厦门壹电电力服务有限公司</w:t>
    </w:r>
    <w:r>
      <w:rPr>
        <w:rFonts w:hint="eastAsia"/>
        <w:sz w:val="21"/>
        <w:szCs w:val="21"/>
        <w:lang w:eastAsia="zh-CN"/>
      </w:rPr>
      <w:tab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F76715"/>
    <w:rsid w:val="2E7A41FC"/>
    <w:rsid w:val="6298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767</Words>
  <Characters>1164</Characters>
  <Lines>0</Lines>
  <Paragraphs>0</Paragraphs>
  <TotalTime>17</TotalTime>
  <ScaleCrop>false</ScaleCrop>
  <LinksUpToDate>false</LinksUpToDate>
  <CharactersWithSpaces>1210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2026-03-25T11:31:00Z</dcterms:created>
  <dc:creator>Administrator</dc:creator>
  <cp:lastModifiedBy>Gael</cp:lastModifiedBy>
  <dcterms:modified xsi:type="dcterms:W3CDTF">2026-04-09T10:22:33Z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eyJoZGlkIjoiMWZjMGExNWM2ZmQxOGVhNjA3Nzk1Y2MyOWI2OWFjOTQiLCJ1c2VySWQiOiIxMTIyMjgyMzEyIn0=</vt:lpwstr>
  </property>
  <property fmtid="{D5CDD505-2E9C-101B-9397-08002B2CF9AE}" pid="4" name="ICV">
    <vt:lpwstr>7CBF56E574DF49A6A5643BC0A5113114_12</vt:lpwstr>
  </property>
</Properties>
</file>