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E774" w14:textId="19BBBF5F" w:rsidR="00E13F3A" w:rsidRPr="00307A7C" w:rsidRDefault="00FC28B8" w:rsidP="00FC28B8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307A7C">
        <w:rPr>
          <w:rFonts w:ascii="Arial" w:hAnsi="Arial" w:cs="Arial"/>
          <w:b/>
          <w:bCs/>
          <w:color w:val="FF0000"/>
          <w:sz w:val="32"/>
          <w:szCs w:val="32"/>
        </w:rPr>
        <w:t>TRABALHO 0</w:t>
      </w:r>
      <w:r w:rsidR="00CA757D">
        <w:rPr>
          <w:rFonts w:ascii="Arial" w:hAnsi="Arial" w:cs="Arial"/>
          <w:b/>
          <w:bCs/>
          <w:color w:val="FF0000"/>
          <w:sz w:val="32"/>
          <w:szCs w:val="32"/>
        </w:rPr>
        <w:t>4</w:t>
      </w:r>
    </w:p>
    <w:p w14:paraId="2F6D386F" w14:textId="45A7DCA9" w:rsidR="00FC28B8" w:rsidRDefault="00FC28B8" w:rsidP="00FC28B8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Retirado da lista 0</w:t>
      </w:r>
      <w:r w:rsidR="00CA757D">
        <w:rPr>
          <w:rFonts w:ascii="Arial" w:hAnsi="Arial" w:cs="Arial"/>
          <w:b/>
          <w:bCs/>
          <w:sz w:val="26"/>
          <w:szCs w:val="26"/>
        </w:rPr>
        <w:t>2</w:t>
      </w:r>
    </w:p>
    <w:p w14:paraId="71A38D3E" w14:textId="437BBCC0" w:rsidR="00CA757D" w:rsidRDefault="00CA757D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 w:rsidRPr="00CA757D">
        <w:rPr>
          <w:rFonts w:ascii="Arial" w:eastAsia="Arial" w:hAnsi="Arial" w:cs="Arial"/>
          <w:color w:val="000000"/>
          <w:lang w:eastAsia="pt-BR"/>
        </w:rPr>
        <w:t xml:space="preserve">Uma determinada escola possui </w:t>
      </w:r>
      <w:r>
        <w:rPr>
          <w:rFonts w:ascii="Arial" w:eastAsia="Arial" w:hAnsi="Arial" w:cs="Arial"/>
          <w:color w:val="000000"/>
          <w:lang w:eastAsia="pt-BR"/>
        </w:rPr>
        <w:t>1</w:t>
      </w:r>
      <w:r w:rsidRPr="00CA757D">
        <w:rPr>
          <w:rFonts w:ascii="Arial" w:eastAsia="Arial" w:hAnsi="Arial" w:cs="Arial"/>
          <w:color w:val="000000"/>
          <w:lang w:eastAsia="pt-BR"/>
        </w:rPr>
        <w:t xml:space="preserve">0 cursos, numerados de 1 até </w:t>
      </w:r>
      <w:r>
        <w:rPr>
          <w:rFonts w:ascii="Arial" w:eastAsia="Arial" w:hAnsi="Arial" w:cs="Arial"/>
          <w:color w:val="000000"/>
          <w:lang w:eastAsia="pt-BR"/>
        </w:rPr>
        <w:t>10</w:t>
      </w:r>
      <w:r w:rsidRPr="00CA757D">
        <w:rPr>
          <w:rFonts w:ascii="Arial" w:eastAsia="Arial" w:hAnsi="Arial" w:cs="Arial"/>
          <w:color w:val="000000"/>
          <w:lang w:eastAsia="pt-BR"/>
        </w:rPr>
        <w:t xml:space="preserve">. FUP que leia dados dos alunos desta escola (código do curso, matrícula e nota final </w:t>
      </w:r>
      <w:r>
        <w:rPr>
          <w:rFonts w:ascii="Arial" w:eastAsia="Arial" w:hAnsi="Arial" w:cs="Arial"/>
          <w:color w:val="000000"/>
          <w:lang w:eastAsia="pt-BR"/>
        </w:rPr>
        <w:t xml:space="preserve">– por exemplo </w:t>
      </w:r>
      <w:r w:rsidRPr="00CA757D">
        <w:rPr>
          <w:rFonts w:ascii="Arial" w:eastAsia="Arial" w:hAnsi="Arial" w:cs="Arial"/>
          <w:color w:val="000000"/>
          <w:lang w:eastAsia="pt-BR"/>
        </w:rPr>
        <w:t>de matemática</w:t>
      </w:r>
      <w:r w:rsidR="00974C19">
        <w:rPr>
          <w:rFonts w:ascii="Arial" w:eastAsia="Arial" w:hAnsi="Arial" w:cs="Arial"/>
          <w:color w:val="000000"/>
          <w:lang w:eastAsia="pt-BR"/>
        </w:rPr>
        <w:t xml:space="preserve">. Código do curso igual </w:t>
      </w:r>
      <w:r w:rsidR="009C0599">
        <w:rPr>
          <w:rFonts w:ascii="Arial" w:eastAsia="Arial" w:hAnsi="Arial" w:cs="Arial"/>
          <w:color w:val="000000"/>
          <w:lang w:eastAsia="pt-BR"/>
        </w:rPr>
        <w:t>ou menor que</w:t>
      </w:r>
      <w:r w:rsidR="00974C19">
        <w:rPr>
          <w:rFonts w:ascii="Arial" w:eastAsia="Arial" w:hAnsi="Arial" w:cs="Arial"/>
          <w:color w:val="000000"/>
          <w:lang w:eastAsia="pt-BR"/>
        </w:rPr>
        <w:t xml:space="preserve"> zero, encerra a leitura</w:t>
      </w:r>
      <w:r w:rsidRPr="00CA757D">
        <w:rPr>
          <w:rFonts w:ascii="Arial" w:eastAsia="Arial" w:hAnsi="Arial" w:cs="Arial"/>
          <w:color w:val="000000"/>
          <w:lang w:eastAsia="pt-BR"/>
        </w:rPr>
        <w:t xml:space="preserve">) e </w:t>
      </w:r>
      <w:r w:rsidR="00974C19">
        <w:rPr>
          <w:rFonts w:ascii="Arial" w:eastAsia="Arial" w:hAnsi="Arial" w:cs="Arial"/>
          <w:color w:val="000000"/>
          <w:lang w:eastAsia="pt-BR"/>
        </w:rPr>
        <w:t xml:space="preserve">antes de encerrar o programa, </w:t>
      </w:r>
      <w:r w:rsidRPr="00CA757D">
        <w:rPr>
          <w:rFonts w:ascii="Arial" w:eastAsia="Arial" w:hAnsi="Arial" w:cs="Arial"/>
          <w:color w:val="000000"/>
          <w:lang w:eastAsia="pt-BR"/>
        </w:rPr>
        <w:t xml:space="preserve">mostre a média das notas de matemática por curso. Ex.: </w:t>
      </w:r>
    </w:p>
    <w:p w14:paraId="64430662" w14:textId="77777777" w:rsidR="00CA757D" w:rsidRDefault="00CA757D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 w:rsidRPr="00CA757D">
        <w:rPr>
          <w:rFonts w:ascii="Arial" w:eastAsia="Arial" w:hAnsi="Arial" w:cs="Arial"/>
          <w:color w:val="000000"/>
          <w:lang w:eastAsia="pt-BR"/>
        </w:rPr>
        <w:t>curso 1 media = 56.47</w:t>
      </w:r>
    </w:p>
    <w:p w14:paraId="6EB1E61D" w14:textId="39D5DBA6" w:rsidR="00CA757D" w:rsidRDefault="00CA757D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 w:rsidRPr="00CA757D">
        <w:rPr>
          <w:rFonts w:ascii="Arial" w:eastAsia="Arial" w:hAnsi="Arial" w:cs="Arial"/>
          <w:color w:val="000000"/>
          <w:lang w:eastAsia="pt-BR"/>
        </w:rPr>
        <w:t xml:space="preserve">curso 2 média = 49.16 </w:t>
      </w:r>
    </w:p>
    <w:p w14:paraId="53C908F9" w14:textId="4E95C3D2" w:rsidR="00CA757D" w:rsidRDefault="00CA757D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 w:rsidRPr="00CA757D">
        <w:rPr>
          <w:rFonts w:ascii="Arial" w:eastAsia="Arial" w:hAnsi="Arial" w:cs="Arial"/>
          <w:color w:val="000000"/>
          <w:lang w:eastAsia="pt-BR"/>
        </w:rPr>
        <w:t xml:space="preserve">etc... </w:t>
      </w:r>
    </w:p>
    <w:p w14:paraId="62863351" w14:textId="26290F76" w:rsidR="00974C19" w:rsidRDefault="00974C19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>
        <w:rPr>
          <w:rFonts w:ascii="Arial" w:eastAsia="Arial" w:hAnsi="Arial" w:cs="Arial"/>
          <w:color w:val="000000"/>
          <w:lang w:eastAsia="pt-BR"/>
        </w:rPr>
        <w:t>Como fazer.</w:t>
      </w:r>
    </w:p>
    <w:p w14:paraId="1042E5D5" w14:textId="357604FF" w:rsidR="00974C19" w:rsidRDefault="00974C19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>
        <w:rPr>
          <w:rFonts w:ascii="Arial" w:eastAsia="Arial" w:hAnsi="Arial" w:cs="Arial"/>
          <w:color w:val="000000"/>
          <w:lang w:eastAsia="pt-BR"/>
        </w:rPr>
        <w:t>Penso que todos sabem como calcular a média (</w:t>
      </w:r>
      <w:proofErr w:type="spellStart"/>
      <w:r>
        <w:rPr>
          <w:rFonts w:ascii="Arial" w:eastAsia="Arial" w:hAnsi="Arial" w:cs="Arial"/>
          <w:color w:val="000000"/>
          <w:lang w:eastAsia="pt-BR"/>
        </w:rPr>
        <w:t>med</w:t>
      </w:r>
      <w:proofErr w:type="spellEnd"/>
      <w:r>
        <w:rPr>
          <w:rFonts w:ascii="Arial" w:eastAsia="Arial" w:hAnsi="Arial" w:cs="Arial"/>
          <w:color w:val="000000"/>
          <w:lang w:eastAsia="pt-BR"/>
        </w:rPr>
        <w:t>=</w:t>
      </w:r>
      <w:proofErr w:type="spellStart"/>
      <w:r>
        <w:rPr>
          <w:rFonts w:ascii="Arial" w:eastAsia="Arial" w:hAnsi="Arial" w:cs="Arial"/>
          <w:color w:val="000000"/>
          <w:lang w:eastAsia="pt-BR"/>
        </w:rPr>
        <w:t>somanotas</w:t>
      </w:r>
      <w:proofErr w:type="spellEnd"/>
      <w:r>
        <w:rPr>
          <w:rFonts w:ascii="Arial" w:eastAsia="Arial" w:hAnsi="Arial" w:cs="Arial"/>
          <w:color w:val="000000"/>
          <w:lang w:eastAsia="pt-BR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lang w:eastAsia="pt-BR"/>
        </w:rPr>
        <w:t>totaldealunos</w:t>
      </w:r>
      <w:proofErr w:type="spellEnd"/>
      <w:r>
        <w:rPr>
          <w:rFonts w:ascii="Arial" w:eastAsia="Arial" w:hAnsi="Arial" w:cs="Arial"/>
          <w:color w:val="000000"/>
          <w:lang w:eastAsia="pt-BR"/>
        </w:rPr>
        <w:t>)</w:t>
      </w:r>
      <w:r w:rsidR="00C30442">
        <w:rPr>
          <w:rFonts w:ascii="Arial" w:eastAsia="Arial" w:hAnsi="Arial" w:cs="Arial"/>
          <w:color w:val="000000"/>
          <w:lang w:eastAsia="pt-BR"/>
        </w:rPr>
        <w:t>...</w:t>
      </w:r>
    </w:p>
    <w:p w14:paraId="55BF719D" w14:textId="674B8F93" w:rsidR="00974C19" w:rsidRDefault="00974C19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000000"/>
          <w:lang w:eastAsia="pt-BR"/>
        </w:rPr>
      </w:pPr>
      <w:r>
        <w:rPr>
          <w:rFonts w:ascii="Arial" w:eastAsia="Arial" w:hAnsi="Arial" w:cs="Arial"/>
          <w:color w:val="000000"/>
          <w:lang w:eastAsia="pt-BR"/>
        </w:rPr>
        <w:t>Se não soubesse a respeita da estrutura de dados vetor, teria que fazer</w:t>
      </w:r>
    </w:p>
    <w:p w14:paraId="16BC2C94" w14:textId="13058274" w:rsidR="00974C19" w:rsidRPr="0008278B" w:rsidRDefault="00974C19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val="en-US"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val="en-US" w:eastAsia="pt-BR"/>
        </w:rPr>
        <w:t>Var tot1, tot2, tot3...tot10,so1,so2,so3…so10:</w:t>
      </w:r>
      <w:r w:rsidR="0008278B" w:rsidRPr="0008278B">
        <w:rPr>
          <w:rFonts w:ascii="Arial" w:eastAsia="Arial" w:hAnsi="Arial" w:cs="Arial"/>
          <w:color w:val="1F4E79" w:themeColor="accent5" w:themeShade="80"/>
          <w:lang w:val="en-US" w:eastAsia="pt-BR"/>
        </w:rPr>
        <w:t>inteiro</w:t>
      </w:r>
      <w:r w:rsidRPr="0008278B">
        <w:rPr>
          <w:rFonts w:ascii="Arial" w:eastAsia="Arial" w:hAnsi="Arial" w:cs="Arial"/>
          <w:color w:val="1F4E79" w:themeColor="accent5" w:themeShade="80"/>
          <w:lang w:val="en-US" w:eastAsia="pt-BR"/>
        </w:rPr>
        <w:t>;</w:t>
      </w:r>
    </w:p>
    <w:p w14:paraId="41258562" w14:textId="77777777" w:rsidR="00974C19" w:rsidRPr="0008278B" w:rsidRDefault="00974C19" w:rsidP="00CA757D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// para salvar na MP o total de alunos e a soma das notas por curso respectivamente.</w:t>
      </w:r>
    </w:p>
    <w:p w14:paraId="3AC3FBE4" w14:textId="77777777" w:rsidR="009C0599" w:rsidRPr="0008278B" w:rsidRDefault="00974C19" w:rsidP="009C0599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Med:real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;</w:t>
      </w:r>
    </w:p>
    <w:p w14:paraId="2309D992" w14:textId="7840D1EA" w:rsidR="009C0599" w:rsidRPr="0008278B" w:rsidRDefault="009C0599" w:rsidP="009C0599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Cod,nota:in</w:t>
      </w:r>
      <w:r w:rsidR="0008278B">
        <w:rPr>
          <w:rFonts w:ascii="Arial" w:eastAsia="Arial" w:hAnsi="Arial" w:cs="Arial"/>
          <w:color w:val="1F4E79" w:themeColor="accent5" w:themeShade="80"/>
          <w:lang w:eastAsia="pt-BR"/>
        </w:rPr>
        <w:t>teiro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;</w:t>
      </w:r>
    </w:p>
    <w:p w14:paraId="336FC1EF" w14:textId="2B4308EC" w:rsidR="009C0599" w:rsidRPr="0008278B" w:rsidRDefault="009C0599" w:rsidP="009C0599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Mat:</w:t>
      </w:r>
      <w:r w:rsidR="0008278B">
        <w:rPr>
          <w:rFonts w:ascii="Arial" w:eastAsia="Arial" w:hAnsi="Arial" w:cs="Arial"/>
          <w:color w:val="1F4E79" w:themeColor="accent5" w:themeShade="80"/>
          <w:lang w:eastAsia="pt-BR"/>
        </w:rPr>
        <w:t>carac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[13];//considerando a matrícula da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ufpr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(GRR...)</w:t>
      </w:r>
    </w:p>
    <w:p w14:paraId="3EEAB50D" w14:textId="55BE81B3" w:rsidR="009C0599" w:rsidRPr="0008278B" w:rsidRDefault="009C0599" w:rsidP="009C0599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Início</w:t>
      </w:r>
    </w:p>
    <w:p w14:paraId="0882842D" w14:textId="008B41F1" w:rsidR="009C0599" w:rsidRPr="0008278B" w:rsidRDefault="009C0599" w:rsidP="009C0599">
      <w:pPr>
        <w:spacing w:after="5" w:line="249" w:lineRule="auto"/>
        <w:ind w:left="427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repita</w:t>
      </w:r>
    </w:p>
    <w:p w14:paraId="7705E9FF" w14:textId="77777777" w:rsidR="009C0599" w:rsidRPr="0008278B" w:rsidRDefault="009C0599" w:rsidP="009C0599">
      <w:pPr>
        <w:spacing w:after="5" w:line="249" w:lineRule="auto"/>
        <w:ind w:firstLine="708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Leia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</w:p>
    <w:p w14:paraId="0621CA7E" w14:textId="03E097DC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Até que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&lt; 10//tem que aceitar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0 para encerrar, continua só para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&lt;= 10</w:t>
      </w:r>
    </w:p>
    <w:p w14:paraId="58CFEBD8" w14:textId="5A2E9322" w:rsidR="00974C1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Enquanto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&gt;0</w:t>
      </w:r>
      <w:r w:rsidR="00974C19"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</w:t>
      </w:r>
    </w:p>
    <w:p w14:paraId="47CF72BE" w14:textId="6D2097FC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Início</w:t>
      </w:r>
    </w:p>
    <w:p w14:paraId="1673843A" w14:textId="70963E6A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Leia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mat,nota</w:t>
      </w:r>
      <w:proofErr w:type="spellEnd"/>
    </w:p>
    <w:p w14:paraId="4EE563D7" w14:textId="667C7368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Se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=1 então//para curso1</w:t>
      </w:r>
    </w:p>
    <w:p w14:paraId="4ADF4CC3" w14:textId="37DA3C6B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Início</w:t>
      </w:r>
    </w:p>
    <w:p w14:paraId="70157120" w14:textId="74F4BA8D" w:rsidR="009C0599" w:rsidRPr="009B1062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9B1062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Tot1=tot1+1 //conta</w:t>
      </w:r>
    </w:p>
    <w:p w14:paraId="2C17B577" w14:textId="24996A74" w:rsidR="009C0599" w:rsidRPr="009B1062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9B1062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So1=so1+nota //soma</w:t>
      </w:r>
    </w:p>
    <w:p w14:paraId="6F869D8C" w14:textId="3A4D6425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9B1062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</w:t>
      </w: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Fim</w:t>
      </w:r>
    </w:p>
    <w:p w14:paraId="444C8BF7" w14:textId="6519E06E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Senão</w:t>
      </w:r>
    </w:p>
    <w:p w14:paraId="0F7CFAFA" w14:textId="4155DA4D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ab/>
        <w:t xml:space="preserve">  Se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=2 então//para curso2</w:t>
      </w:r>
    </w:p>
    <w:p w14:paraId="15A48900" w14:textId="03874348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 Início</w:t>
      </w:r>
    </w:p>
    <w:p w14:paraId="66CD56FD" w14:textId="6960AB4D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  Tot2=tot2+1</w:t>
      </w:r>
    </w:p>
    <w:p w14:paraId="3C98A5F4" w14:textId="6CE50EDB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   So2=so2+nota</w:t>
      </w:r>
    </w:p>
    <w:p w14:paraId="2A77E404" w14:textId="197050E2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 Fim</w:t>
      </w:r>
    </w:p>
    <w:p w14:paraId="1BE90A69" w14:textId="63EBD38C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Senão</w:t>
      </w:r>
    </w:p>
    <w:p w14:paraId="1B016558" w14:textId="2C959DE9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   ....para os 10 cursos</w:t>
      </w:r>
    </w:p>
    <w:p w14:paraId="02D7CF36" w14:textId="282C701C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</w:t>
      </w:r>
      <w:bookmarkStart w:id="0" w:name="_Hlk74403435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Repita</w:t>
      </w:r>
    </w:p>
    <w:p w14:paraId="3F5082BA" w14:textId="0EB3FE0D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  Leia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</w:p>
    <w:p w14:paraId="49E7070A" w14:textId="15BA8172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   Até que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cod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&lt;10</w:t>
      </w:r>
    </w:p>
    <w:bookmarkEnd w:id="0"/>
    <w:p w14:paraId="2F04BCD2" w14:textId="213CE41D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Fim</w:t>
      </w:r>
    </w:p>
    <w:p w14:paraId="5D61D889" w14:textId="6815C778" w:rsidR="009C0599" w:rsidRPr="0008278B" w:rsidRDefault="009C0599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//encerrou a leitura</w:t>
      </w:r>
    </w:p>
    <w:p w14:paraId="26922AA0" w14:textId="4E032589" w:rsidR="009C0599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//calcula as médias para cursos com alunos</w:t>
      </w:r>
    </w:p>
    <w:p w14:paraId="69C3DDC5" w14:textId="10F09B92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Se tot1&gt;0 então</w:t>
      </w:r>
    </w:p>
    <w:p w14:paraId="798CE0AA" w14:textId="5A51B952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Inicio</w:t>
      </w:r>
    </w:p>
    <w:p w14:paraId="4528843B" w14:textId="11455E07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Med=so1/tot1</w:t>
      </w:r>
    </w:p>
    <w:p w14:paraId="2D34ED10" w14:textId="3F0C3CD5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val="es-ES" w:eastAsia="pt-BR"/>
        </w:rPr>
      </w:pPr>
      <w:r w:rsidRPr="009B1062"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</w:t>
      </w:r>
      <w:proofErr w:type="spellStart"/>
      <w:r w:rsidRPr="0008278B">
        <w:rPr>
          <w:rFonts w:ascii="Arial" w:eastAsia="Arial" w:hAnsi="Arial" w:cs="Arial"/>
          <w:color w:val="1F4E79" w:themeColor="accent5" w:themeShade="80"/>
          <w:lang w:val="es-ES" w:eastAsia="pt-BR"/>
        </w:rPr>
        <w:t>Mostre</w:t>
      </w:r>
      <w:proofErr w:type="spellEnd"/>
      <w:r w:rsidRPr="0008278B">
        <w:rPr>
          <w:rFonts w:ascii="Arial" w:eastAsia="Arial" w:hAnsi="Arial" w:cs="Arial"/>
          <w:color w:val="1F4E79" w:themeColor="accent5" w:themeShade="80"/>
          <w:lang w:val="es-ES" w:eastAsia="pt-BR"/>
        </w:rPr>
        <w:t xml:space="preserve"> ‘curso 1 media=’,med:8:2</w:t>
      </w:r>
    </w:p>
    <w:p w14:paraId="7F3F6B81" w14:textId="1622E77C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9B1062">
        <w:rPr>
          <w:rFonts w:ascii="Arial" w:eastAsia="Arial" w:hAnsi="Arial" w:cs="Arial"/>
          <w:color w:val="1F4E79" w:themeColor="accent5" w:themeShade="80"/>
          <w:lang w:val="es-ES" w:eastAsia="pt-BR"/>
        </w:rPr>
        <w:t xml:space="preserve">        </w:t>
      </w: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>Fim</w:t>
      </w:r>
    </w:p>
    <w:p w14:paraId="7031569E" w14:textId="7BDFED63" w:rsid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      Senão</w:t>
      </w:r>
    </w:p>
    <w:p w14:paraId="58A2E0A1" w14:textId="0C603015" w:rsidR="006E586D" w:rsidRDefault="006E586D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>
        <w:rPr>
          <w:rFonts w:ascii="Arial" w:eastAsia="Arial" w:hAnsi="Arial" w:cs="Arial"/>
          <w:color w:val="1F4E79" w:themeColor="accent5" w:themeShade="80"/>
          <w:lang w:eastAsia="pt-BR"/>
        </w:rPr>
        <w:t xml:space="preserve">         Mostre ‘curso 1 não possui alunos’</w:t>
      </w:r>
    </w:p>
    <w:p w14:paraId="612144FB" w14:textId="11EA1769" w:rsidR="006E586D" w:rsidRPr="0008278B" w:rsidRDefault="006E586D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>
        <w:rPr>
          <w:rFonts w:ascii="Arial" w:eastAsia="Arial" w:hAnsi="Arial" w:cs="Arial"/>
          <w:color w:val="1F4E79" w:themeColor="accent5" w:themeShade="80"/>
          <w:lang w:eastAsia="pt-BR"/>
        </w:rPr>
        <w:t xml:space="preserve">       Se tot2&gt;0 então</w:t>
      </w:r>
    </w:p>
    <w:p w14:paraId="1869B2E3" w14:textId="25A3ECE7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//Idem para o curso,2,3,4,5,,etc...</w:t>
      </w:r>
    </w:p>
    <w:p w14:paraId="1CC419FC" w14:textId="6FF22521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1F4E79" w:themeColor="accent5" w:themeShade="80"/>
          <w:lang w:eastAsia="pt-BR"/>
        </w:rPr>
      </w:pPr>
      <w:r w:rsidRPr="0008278B">
        <w:rPr>
          <w:rFonts w:ascii="Arial" w:eastAsia="Arial" w:hAnsi="Arial" w:cs="Arial"/>
          <w:color w:val="1F4E79" w:themeColor="accent5" w:themeShade="80"/>
          <w:lang w:eastAsia="pt-BR"/>
        </w:rPr>
        <w:t xml:space="preserve"> Fim</w:t>
      </w:r>
    </w:p>
    <w:p w14:paraId="5C719DB0" w14:textId="77777777" w:rsid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000000"/>
          <w:lang w:eastAsia="pt-BR"/>
        </w:rPr>
      </w:pPr>
    </w:p>
    <w:p w14:paraId="7CF18C8E" w14:textId="18890AD7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000000"/>
          <w:sz w:val="28"/>
          <w:szCs w:val="28"/>
          <w:lang w:eastAsia="pt-BR"/>
        </w:rPr>
      </w:pPr>
      <w:r w:rsidRPr="0008278B">
        <w:rPr>
          <w:rFonts w:ascii="Arial" w:eastAsia="Arial" w:hAnsi="Arial" w:cs="Arial"/>
          <w:color w:val="000000"/>
          <w:sz w:val="28"/>
          <w:szCs w:val="28"/>
          <w:lang w:eastAsia="pt-BR"/>
        </w:rPr>
        <w:t>Me parece lógico que a solução acima fica inviável (imagina 99 cursos)</w:t>
      </w:r>
    </w:p>
    <w:p w14:paraId="6ED0AE4D" w14:textId="304CC62A" w:rsidR="0008278B" w:rsidRP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000000"/>
          <w:sz w:val="28"/>
          <w:szCs w:val="28"/>
          <w:lang w:eastAsia="pt-BR"/>
        </w:rPr>
      </w:pPr>
      <w:r w:rsidRPr="0008278B">
        <w:rPr>
          <w:rFonts w:ascii="Arial" w:eastAsia="Arial" w:hAnsi="Arial" w:cs="Arial"/>
          <w:color w:val="000000"/>
          <w:sz w:val="28"/>
          <w:szCs w:val="28"/>
          <w:lang w:eastAsia="pt-BR"/>
        </w:rPr>
        <w:t>Então, já que sei a respeito da estrutura de dados vetor, vamos utilizar esse conhecimento....</w:t>
      </w:r>
    </w:p>
    <w:p w14:paraId="0C5AF581" w14:textId="77777777" w:rsidR="0008278B" w:rsidRDefault="0008278B" w:rsidP="009C0599">
      <w:pPr>
        <w:spacing w:after="5" w:line="249" w:lineRule="auto"/>
        <w:jc w:val="both"/>
        <w:rPr>
          <w:rFonts w:ascii="Arial" w:eastAsia="Arial" w:hAnsi="Arial" w:cs="Arial"/>
          <w:color w:val="000000"/>
          <w:lang w:eastAsia="pt-BR"/>
        </w:rPr>
      </w:pPr>
    </w:p>
    <w:p w14:paraId="1AD22534" w14:textId="77777777" w:rsidR="009B1062" w:rsidRDefault="009B1062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>
        <w:rPr>
          <w:rFonts w:ascii="Arial" w:eastAsia="Arial" w:hAnsi="Arial" w:cs="Arial"/>
          <w:b/>
          <w:bCs/>
          <w:color w:val="00B050"/>
          <w:lang w:eastAsia="pt-BR"/>
        </w:rPr>
        <w:lastRenderedPageBreak/>
        <w:t xml:space="preserve">Uses </w:t>
      </w:r>
      <w:proofErr w:type="spellStart"/>
      <w:r>
        <w:rPr>
          <w:rFonts w:ascii="Arial" w:eastAsia="Arial" w:hAnsi="Arial" w:cs="Arial"/>
          <w:b/>
          <w:bCs/>
          <w:color w:val="00B050"/>
          <w:lang w:eastAsia="pt-BR"/>
        </w:rPr>
        <w:t>bibliont</w:t>
      </w:r>
      <w:proofErr w:type="spellEnd"/>
    </w:p>
    <w:p w14:paraId="4BB8658B" w14:textId="600E2C9B" w:rsidR="00307A7C" w:rsidRPr="009B1062" w:rsidRDefault="0008278B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Var </w:t>
      </w:r>
      <w:proofErr w:type="spellStart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tot,so:array</w:t>
      </w:r>
      <w:proofErr w:type="spellEnd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[1..10] de inteiro</w:t>
      </w:r>
    </w:p>
    <w:p w14:paraId="1F3E73AA" w14:textId="1C099093" w:rsidR="006E586D" w:rsidRPr="00D40C5F" w:rsidRDefault="006E586D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Cod,nota,x:inteiro</w:t>
      </w:r>
      <w:proofErr w:type="spellEnd"/>
    </w:p>
    <w:p w14:paraId="0BA89223" w14:textId="7AA61C8C" w:rsidR="0008278B" w:rsidRPr="00D40C5F" w:rsidRDefault="0008278B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Mat:carac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[13]</w:t>
      </w:r>
    </w:p>
    <w:p w14:paraId="51A21E5F" w14:textId="70DB6166" w:rsidR="0008278B" w:rsidRPr="00D40C5F" w:rsidRDefault="0008278B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Med:real</w:t>
      </w:r>
      <w:proofErr w:type="spellEnd"/>
    </w:p>
    <w:p w14:paraId="2B347CAB" w14:textId="3894C028" w:rsidR="0008278B" w:rsidRPr="00D40C5F" w:rsidRDefault="0008278B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>Início</w:t>
      </w:r>
      <w:r w:rsidR="006E586D" w:rsidRPr="00D40C5F">
        <w:rPr>
          <w:rFonts w:ascii="Arial" w:eastAsia="Arial" w:hAnsi="Arial" w:cs="Arial"/>
          <w:b/>
          <w:bCs/>
          <w:color w:val="00B050"/>
          <w:lang w:eastAsia="pt-BR"/>
        </w:rPr>
        <w:t>1</w:t>
      </w:r>
    </w:p>
    <w:p w14:paraId="76DDC1CF" w14:textId="54486927" w:rsidR="006E586D" w:rsidRPr="00D40C5F" w:rsidRDefault="0008278B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</w:t>
      </w:r>
      <w:r w:rsidR="006E586D"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Repita</w:t>
      </w:r>
    </w:p>
    <w:p w14:paraId="34610F5F" w14:textId="7632C129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       Leia</w:t>
      </w:r>
      <w:r w:rsidR="009B1062">
        <w:rPr>
          <w:rFonts w:ascii="Arial" w:eastAsia="Arial" w:hAnsi="Arial" w:cs="Arial"/>
          <w:b/>
          <w:bCs/>
          <w:color w:val="00B050"/>
          <w:lang w:eastAsia="pt-BR"/>
        </w:rPr>
        <w:t xml:space="preserve">1(‘digite o </w:t>
      </w:r>
      <w:proofErr w:type="spellStart"/>
      <w:r w:rsidR="009B1062">
        <w:rPr>
          <w:rFonts w:ascii="Arial" w:eastAsia="Arial" w:hAnsi="Arial" w:cs="Arial"/>
          <w:b/>
          <w:bCs/>
          <w:color w:val="00B050"/>
          <w:lang w:eastAsia="pt-BR"/>
        </w:rPr>
        <w:t>codigo</w:t>
      </w:r>
      <w:proofErr w:type="spellEnd"/>
      <w:r w:rsidR="009B1062">
        <w:rPr>
          <w:rFonts w:ascii="Arial" w:eastAsia="Arial" w:hAnsi="Arial" w:cs="Arial"/>
          <w:b/>
          <w:bCs/>
          <w:color w:val="00B050"/>
          <w:lang w:eastAsia="pt-BR"/>
        </w:rPr>
        <w:t>’,</w:t>
      </w: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="009B1062">
        <w:rPr>
          <w:rFonts w:ascii="Arial" w:eastAsia="Arial" w:hAnsi="Arial" w:cs="Arial"/>
          <w:b/>
          <w:bCs/>
          <w:color w:val="00B050"/>
          <w:lang w:eastAsia="pt-BR"/>
        </w:rPr>
        <w:t>)</w:t>
      </w:r>
    </w:p>
    <w:p w14:paraId="0A977C04" w14:textId="2AA796AB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Até que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&lt; 10//tem que garantir que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estará entre 1 e 10, usaremos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como índice</w:t>
      </w:r>
    </w:p>
    <w:p w14:paraId="498B8F41" w14:textId="2CEEE366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Enquanto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&gt; 0</w:t>
      </w:r>
    </w:p>
    <w:p w14:paraId="63968776" w14:textId="3D9C985F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  Início2</w:t>
      </w:r>
    </w:p>
    <w:p w14:paraId="67C646E8" w14:textId="77777777" w:rsidR="009B106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         </w:t>
      </w:r>
      <w:r w:rsidR="009B1062">
        <w:rPr>
          <w:rFonts w:ascii="Arial" w:eastAsia="Arial" w:hAnsi="Arial" w:cs="Arial"/>
          <w:b/>
          <w:bCs/>
          <w:color w:val="00B050"/>
          <w:lang w:eastAsia="pt-BR"/>
        </w:rPr>
        <w:t>Mostre ‘digite a matricula’</w:t>
      </w:r>
    </w:p>
    <w:p w14:paraId="00756D9C" w14:textId="77777777" w:rsidR="009B1062" w:rsidRDefault="009B1062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>
        <w:rPr>
          <w:rFonts w:ascii="Arial" w:eastAsia="Arial" w:hAnsi="Arial" w:cs="Arial"/>
          <w:b/>
          <w:bCs/>
          <w:color w:val="00B050"/>
          <w:lang w:eastAsia="pt-BR"/>
        </w:rPr>
        <w:t xml:space="preserve">           leia</w:t>
      </w:r>
      <w:r w:rsidR="006E586D"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</w:t>
      </w:r>
      <w:proofErr w:type="spellStart"/>
      <w:r w:rsidR="006E586D" w:rsidRPr="009B1062">
        <w:rPr>
          <w:rFonts w:ascii="Arial" w:eastAsia="Arial" w:hAnsi="Arial" w:cs="Arial"/>
          <w:b/>
          <w:bCs/>
          <w:color w:val="00B050"/>
          <w:lang w:eastAsia="pt-BR"/>
        </w:rPr>
        <w:t>mat</w:t>
      </w:r>
      <w:proofErr w:type="spellEnd"/>
    </w:p>
    <w:p w14:paraId="08DC7156" w14:textId="7C99042E" w:rsidR="006E586D" w:rsidRPr="009B1062" w:rsidRDefault="009B1062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>
        <w:rPr>
          <w:rFonts w:ascii="Arial" w:eastAsia="Arial" w:hAnsi="Arial" w:cs="Arial"/>
          <w:b/>
          <w:bCs/>
          <w:color w:val="00B050"/>
          <w:lang w:eastAsia="pt-BR"/>
        </w:rPr>
        <w:t xml:space="preserve">           leia1(‘digite a </w:t>
      </w:r>
      <w:proofErr w:type="spellStart"/>
      <w:r>
        <w:rPr>
          <w:rFonts w:ascii="Arial" w:eastAsia="Arial" w:hAnsi="Arial" w:cs="Arial"/>
          <w:b/>
          <w:bCs/>
          <w:color w:val="00B050"/>
          <w:lang w:eastAsia="pt-BR"/>
        </w:rPr>
        <w:t>nota’</w:t>
      </w:r>
      <w:r w:rsidR="006E586D" w:rsidRPr="009B1062">
        <w:rPr>
          <w:rFonts w:ascii="Arial" w:eastAsia="Arial" w:hAnsi="Arial" w:cs="Arial"/>
          <w:b/>
          <w:bCs/>
          <w:color w:val="00B050"/>
          <w:lang w:eastAsia="pt-BR"/>
        </w:rPr>
        <w:t>,nota</w:t>
      </w:r>
      <w:proofErr w:type="spellEnd"/>
      <w:r>
        <w:rPr>
          <w:rFonts w:ascii="Arial" w:eastAsia="Arial" w:hAnsi="Arial" w:cs="Arial"/>
          <w:b/>
          <w:bCs/>
          <w:color w:val="00B050"/>
          <w:lang w:eastAsia="pt-BR"/>
        </w:rPr>
        <w:t>)</w:t>
      </w:r>
    </w:p>
    <w:p w14:paraId="44B87222" w14:textId="45091580" w:rsidR="006E586D" w:rsidRPr="00C3044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val="en-US"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         </w:t>
      </w:r>
      <w:r w:rsidRPr="00C30442">
        <w:rPr>
          <w:rFonts w:ascii="Arial" w:eastAsia="Arial" w:hAnsi="Arial" w:cs="Arial"/>
          <w:b/>
          <w:bCs/>
          <w:color w:val="00B050"/>
          <w:lang w:val="en-US" w:eastAsia="pt-BR"/>
        </w:rPr>
        <w:t>Tot[cod] = tot[cod] +1</w:t>
      </w:r>
    </w:p>
    <w:p w14:paraId="088AB15C" w14:textId="5C275276" w:rsidR="006E586D" w:rsidRPr="00C3044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val="en-US" w:eastAsia="pt-BR"/>
        </w:rPr>
      </w:pPr>
      <w:r w:rsidRPr="00C30442">
        <w:rPr>
          <w:rFonts w:ascii="Arial" w:eastAsia="Arial" w:hAnsi="Arial" w:cs="Arial"/>
          <w:b/>
          <w:bCs/>
          <w:color w:val="00B050"/>
          <w:lang w:val="en-US" w:eastAsia="pt-BR"/>
        </w:rPr>
        <w:t xml:space="preserve">           So[cod] = so[cod] + nota</w:t>
      </w:r>
    </w:p>
    <w:p w14:paraId="6B936D74" w14:textId="1504EAF0" w:rsidR="006E586D" w:rsidRPr="009B1062" w:rsidRDefault="006E586D" w:rsidP="006E586D">
      <w:pPr>
        <w:spacing w:after="5" w:line="249" w:lineRule="auto"/>
        <w:ind w:firstLine="708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>Repita</w:t>
      </w:r>
    </w:p>
    <w:p w14:paraId="0408B63D" w14:textId="0B58415F" w:rsidR="006E586D" w:rsidRPr="009B1062" w:rsidRDefault="006E586D" w:rsidP="006E586D">
      <w:pPr>
        <w:spacing w:after="5" w:line="249" w:lineRule="auto"/>
        <w:ind w:firstLine="708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Leia</w:t>
      </w:r>
      <w:r w:rsidR="009B1062">
        <w:rPr>
          <w:rFonts w:ascii="Arial" w:eastAsia="Arial" w:hAnsi="Arial" w:cs="Arial"/>
          <w:b/>
          <w:bCs/>
          <w:color w:val="00B050"/>
          <w:lang w:eastAsia="pt-BR"/>
        </w:rPr>
        <w:t xml:space="preserve">1(‘digite o </w:t>
      </w:r>
      <w:proofErr w:type="spellStart"/>
      <w:r w:rsidR="009B1062">
        <w:rPr>
          <w:rFonts w:ascii="Arial" w:eastAsia="Arial" w:hAnsi="Arial" w:cs="Arial"/>
          <w:b/>
          <w:bCs/>
          <w:color w:val="00B050"/>
          <w:lang w:eastAsia="pt-BR"/>
        </w:rPr>
        <w:t>codigo</w:t>
      </w:r>
      <w:proofErr w:type="spellEnd"/>
      <w:r w:rsidR="009B1062">
        <w:rPr>
          <w:rFonts w:ascii="Arial" w:eastAsia="Arial" w:hAnsi="Arial" w:cs="Arial"/>
          <w:b/>
          <w:bCs/>
          <w:color w:val="00B050"/>
          <w:lang w:eastAsia="pt-BR"/>
        </w:rPr>
        <w:t>’,</w:t>
      </w: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</w:t>
      </w:r>
      <w:proofErr w:type="spellStart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="009B1062">
        <w:rPr>
          <w:rFonts w:ascii="Arial" w:eastAsia="Arial" w:hAnsi="Arial" w:cs="Arial"/>
          <w:b/>
          <w:bCs/>
          <w:color w:val="00B050"/>
          <w:lang w:eastAsia="pt-BR"/>
        </w:rPr>
        <w:t>)</w:t>
      </w:r>
    </w:p>
    <w:p w14:paraId="2A7FA99B" w14:textId="7A4BF0C4" w:rsidR="006E586D" w:rsidRPr="009B1062" w:rsidRDefault="006E586D" w:rsidP="006E586D">
      <w:pPr>
        <w:spacing w:after="5" w:line="249" w:lineRule="auto"/>
        <w:ind w:firstLine="708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Até que </w:t>
      </w:r>
      <w:proofErr w:type="spellStart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cod</w:t>
      </w:r>
      <w:proofErr w:type="spellEnd"/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&lt; 10 </w:t>
      </w:r>
    </w:p>
    <w:p w14:paraId="4E607674" w14:textId="5E8FA4DE" w:rsidR="006E586D" w:rsidRPr="009B106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       Fim2</w:t>
      </w:r>
    </w:p>
    <w:p w14:paraId="47B4B808" w14:textId="208C1175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>//calcula e mostra as médias</w:t>
      </w:r>
    </w:p>
    <w:p w14:paraId="38866B61" w14:textId="0481ACA4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Faça de x=1 até 10 //pois são 10 cursos</w:t>
      </w:r>
    </w:p>
    <w:p w14:paraId="7DC8B7A9" w14:textId="285E48B7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 Se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tot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[x] &gt; 0 então</w:t>
      </w:r>
    </w:p>
    <w:p w14:paraId="44186374" w14:textId="5F42404C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     Início3</w:t>
      </w:r>
    </w:p>
    <w:p w14:paraId="0BA99D5F" w14:textId="58ACCA21" w:rsidR="006E586D" w:rsidRPr="009B106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          Med=</w:t>
      </w:r>
      <w:proofErr w:type="spellStart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so</w:t>
      </w:r>
      <w:proofErr w:type="spellEnd"/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[x] / </w:t>
      </w:r>
      <w:proofErr w:type="spellStart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tot</w:t>
      </w:r>
      <w:proofErr w:type="spellEnd"/>
      <w:r w:rsidRPr="009B1062">
        <w:rPr>
          <w:rFonts w:ascii="Arial" w:eastAsia="Arial" w:hAnsi="Arial" w:cs="Arial"/>
          <w:b/>
          <w:bCs/>
          <w:color w:val="00B050"/>
          <w:lang w:eastAsia="pt-BR"/>
        </w:rPr>
        <w:t>[x]</w:t>
      </w:r>
    </w:p>
    <w:p w14:paraId="77D33CCF" w14:textId="4586AB28" w:rsidR="006E586D" w:rsidRPr="00D40C5F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val="es-ES"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         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val="es-ES" w:eastAsia="pt-BR"/>
        </w:rPr>
        <w:t>Mostre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val="es-ES" w:eastAsia="pt-BR"/>
        </w:rPr>
        <w:t xml:space="preserve"> ‘curso’,x:2,’ media =’,med:8:2</w:t>
      </w:r>
    </w:p>
    <w:p w14:paraId="5A61011C" w14:textId="77B87EA8" w:rsidR="006E586D" w:rsidRPr="009B1062" w:rsidRDefault="006E586D" w:rsidP="006E586D">
      <w:pPr>
        <w:spacing w:after="5" w:line="249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val="es-ES" w:eastAsia="pt-BR"/>
        </w:rPr>
        <w:t xml:space="preserve">          </w:t>
      </w: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Fim </w:t>
      </w:r>
    </w:p>
    <w:p w14:paraId="751114BF" w14:textId="3E7BE23C" w:rsidR="0008278B" w:rsidRPr="009B1062" w:rsidRDefault="006E586D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9B1062">
        <w:rPr>
          <w:rFonts w:ascii="Arial" w:eastAsia="Arial" w:hAnsi="Arial" w:cs="Arial"/>
          <w:b/>
          <w:bCs/>
          <w:color w:val="00B050"/>
          <w:lang w:eastAsia="pt-BR"/>
        </w:rPr>
        <w:t xml:space="preserve">  Senão </w:t>
      </w:r>
    </w:p>
    <w:p w14:paraId="31A2ED24" w14:textId="3B146F39" w:rsidR="006E586D" w:rsidRPr="00D40C5F" w:rsidRDefault="006E586D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 </w:t>
      </w:r>
      <w:proofErr w:type="spellStart"/>
      <w:r w:rsidRPr="00D40C5F">
        <w:rPr>
          <w:rFonts w:ascii="Arial" w:eastAsia="Arial" w:hAnsi="Arial" w:cs="Arial"/>
          <w:b/>
          <w:bCs/>
          <w:color w:val="00B050"/>
          <w:lang w:eastAsia="pt-BR"/>
        </w:rPr>
        <w:t>Mostré</w:t>
      </w:r>
      <w:proofErr w:type="spellEnd"/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‘curso’,x:2,’ </w:t>
      </w:r>
      <w:r w:rsidR="00D40C5F" w:rsidRPr="00D40C5F">
        <w:rPr>
          <w:rFonts w:ascii="Arial" w:eastAsia="Arial" w:hAnsi="Arial" w:cs="Arial"/>
          <w:b/>
          <w:bCs/>
          <w:color w:val="00B050"/>
          <w:lang w:eastAsia="pt-BR"/>
        </w:rPr>
        <w:t>não possui alunos’</w:t>
      </w:r>
    </w:p>
    <w:p w14:paraId="19FBB72D" w14:textId="3F3ABA4E" w:rsidR="00D40C5F" w:rsidRPr="00D40C5F" w:rsidRDefault="00D40C5F" w:rsidP="00D40C5F">
      <w:pPr>
        <w:spacing w:after="0" w:line="240" w:lineRule="auto"/>
        <w:jc w:val="both"/>
        <w:rPr>
          <w:rFonts w:ascii="Arial" w:eastAsia="Arial" w:hAnsi="Arial" w:cs="Arial"/>
          <w:b/>
          <w:bCs/>
          <w:color w:val="00B050"/>
          <w:lang w:eastAsia="pt-BR"/>
        </w:rPr>
      </w:pPr>
      <w:r w:rsidRPr="00D40C5F">
        <w:rPr>
          <w:rFonts w:ascii="Arial" w:eastAsia="Arial" w:hAnsi="Arial" w:cs="Arial"/>
          <w:b/>
          <w:bCs/>
          <w:color w:val="00B050"/>
          <w:lang w:eastAsia="pt-BR"/>
        </w:rPr>
        <w:t xml:space="preserve">    Fim1</w:t>
      </w:r>
    </w:p>
    <w:p w14:paraId="32E9AABC" w14:textId="77777777" w:rsidR="0008278B" w:rsidRPr="00D40C5F" w:rsidRDefault="0008278B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lang w:eastAsia="pt-BR"/>
        </w:rPr>
      </w:pPr>
    </w:p>
    <w:p w14:paraId="67965702" w14:textId="474A0CC8" w:rsidR="00307A7C" w:rsidRDefault="00D40C5F" w:rsidP="00D40C5F">
      <w:pPr>
        <w:spacing w:after="0" w:line="240" w:lineRule="auto"/>
        <w:jc w:val="both"/>
        <w:rPr>
          <w:rFonts w:ascii="Arial" w:eastAsia="Arial" w:hAnsi="Arial" w:cs="Arial"/>
          <w:b/>
          <w:bCs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sz w:val="28"/>
          <w:szCs w:val="28"/>
          <w:lang w:eastAsia="pt-BR"/>
        </w:rPr>
        <w:t xml:space="preserve">Me parece que a solução em verde fica mais elegante e factível,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eastAsia="pt-BR"/>
        </w:rPr>
        <w:t>independente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eastAsia="pt-BR"/>
        </w:rPr>
        <w:t xml:space="preserve"> do número de cursos. A SOLUÇÃO A SER ENTREGUE, TEM QUE USAR A ESTRUTURA DE DADOS VETOR.</w:t>
      </w:r>
    </w:p>
    <w:p w14:paraId="2CB7CE99" w14:textId="227D81D9" w:rsidR="00D40C5F" w:rsidRPr="00D40C5F" w:rsidRDefault="00D40C5F" w:rsidP="00D40C5F">
      <w:pPr>
        <w:spacing w:after="0" w:line="240" w:lineRule="auto"/>
        <w:jc w:val="both"/>
        <w:rPr>
          <w:rFonts w:ascii="Arial" w:eastAsia="Arial" w:hAnsi="Arial" w:cs="Arial"/>
          <w:b/>
          <w:bCs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sz w:val="28"/>
          <w:szCs w:val="28"/>
          <w:lang w:eastAsia="pt-BR"/>
        </w:rPr>
        <w:t xml:space="preserve"> </w:t>
      </w:r>
    </w:p>
    <w:p w14:paraId="05C3A53A" w14:textId="31C430ED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ENTREGAR </w:t>
      </w:r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arquivo .</w:t>
      </w:r>
      <w:proofErr w:type="spellStart"/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pas</w:t>
      </w:r>
      <w:proofErr w:type="spellEnd"/>
      <w:r w:rsidR="00974C19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, conforme orientações abaixo.</w:t>
      </w:r>
    </w:p>
    <w:p w14:paraId="62FF9C2B" w14:textId="77777777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2290F7CD" w14:textId="431A61FC" w:rsidR="00ED5645" w:rsidRDefault="00B245CE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N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0</w:t>
      </w:r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4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LUIZ_MARIA</w:t>
      </w:r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,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obviamente substituir LUIZ_MARIA pelo(s) seu(seu) nome(s) até o di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a </w:t>
      </w:r>
      <w:r w:rsidR="00E273A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04/12/2022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.</w:t>
      </w:r>
    </w:p>
    <w:p w14:paraId="22E6BE21" w14:textId="77777777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2A748988" w14:textId="77777777" w:rsidR="00D40C5F" w:rsidRDefault="00307A7C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307A7C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DÚVIDAS, </w:t>
      </w:r>
      <w:r w:rsidR="00D40C5F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dúvidas, dúvidas, dúvidas, dúvidas, DÚVIDAS.....</w:t>
      </w:r>
    </w:p>
    <w:p w14:paraId="20315992" w14:textId="02C55E1D" w:rsidR="00307A7C" w:rsidRPr="00307A7C" w:rsidRDefault="00307A7C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307A7C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EMAIL PARA </w:t>
      </w:r>
      <w:hyperlink r:id="rId5" w:history="1">
        <w:r w:rsidR="00CA757D" w:rsidRPr="00C6705E">
          <w:rPr>
            <w:rStyle w:val="Hyperlink"/>
            <w:rFonts w:ascii="Arial" w:eastAsia="Arial" w:hAnsi="Arial" w:cs="Arial"/>
            <w:b/>
            <w:bCs/>
            <w:sz w:val="28"/>
            <w:szCs w:val="28"/>
            <w:lang w:eastAsia="pt-BR"/>
          </w:rPr>
          <w:t>LCARDOSOCX@GMAIL.COM</w:t>
        </w:r>
      </w:hyperlink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até </w:t>
      </w:r>
      <w:r w:rsidR="00E273A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03/12/2022</w:t>
      </w:r>
      <w:r w:rsidR="00CA757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.</w:t>
      </w:r>
    </w:p>
    <w:p w14:paraId="611EABF8" w14:textId="77777777" w:rsidR="006E1CCF" w:rsidRPr="00307A7C" w:rsidRDefault="006E1CCF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7571CEC8" w14:textId="2A16CF16" w:rsidR="006E1CCF" w:rsidRPr="00307A7C" w:rsidRDefault="006E1CCF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7F46E717" w14:textId="08793B96" w:rsidR="00D40C5F" w:rsidRPr="00D40C5F" w:rsidRDefault="00D40C5F" w:rsidP="00FC28B8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.</w:t>
      </w:r>
    </w:p>
    <w:sectPr w:rsidR="00D40C5F" w:rsidRPr="00D40C5F" w:rsidSect="004F2B04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2A5"/>
    <w:multiLevelType w:val="hybridMultilevel"/>
    <w:tmpl w:val="0EBA45BE"/>
    <w:lvl w:ilvl="0" w:tplc="048835E6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BA44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889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D2EE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65B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BEEB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222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1CAE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E2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65CDB"/>
    <w:multiLevelType w:val="hybridMultilevel"/>
    <w:tmpl w:val="06647074"/>
    <w:lvl w:ilvl="0" w:tplc="6AE06B6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E831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30100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CE01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3C975C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65FA2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3CE9F2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2BA4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E39F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0490C"/>
    <w:multiLevelType w:val="hybridMultilevel"/>
    <w:tmpl w:val="1FC8853C"/>
    <w:lvl w:ilvl="0" w:tplc="E1A892C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F631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63E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64C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9E4D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E60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4A4F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E0B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2A6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529716">
    <w:abstractNumId w:val="0"/>
  </w:num>
  <w:num w:numId="2" w16cid:durableId="1044334459">
    <w:abstractNumId w:val="1"/>
  </w:num>
  <w:num w:numId="3" w16cid:durableId="185121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A"/>
    <w:rsid w:val="0008278B"/>
    <w:rsid w:val="00307A7C"/>
    <w:rsid w:val="0031624F"/>
    <w:rsid w:val="00465600"/>
    <w:rsid w:val="004C750D"/>
    <w:rsid w:val="004F2B04"/>
    <w:rsid w:val="006E1CCF"/>
    <w:rsid w:val="006E586D"/>
    <w:rsid w:val="00974C19"/>
    <w:rsid w:val="009B1062"/>
    <w:rsid w:val="009C0599"/>
    <w:rsid w:val="00AD208B"/>
    <w:rsid w:val="00AE1144"/>
    <w:rsid w:val="00B245CE"/>
    <w:rsid w:val="00C2190A"/>
    <w:rsid w:val="00C30442"/>
    <w:rsid w:val="00CA757D"/>
    <w:rsid w:val="00D40C5F"/>
    <w:rsid w:val="00DF3A34"/>
    <w:rsid w:val="00E13F3A"/>
    <w:rsid w:val="00E273AD"/>
    <w:rsid w:val="00ED5645"/>
    <w:rsid w:val="00FC28B8"/>
    <w:rsid w:val="00FF4183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259"/>
  <w15:chartTrackingRefBased/>
  <w15:docId w15:val="{E0CD5186-DAAB-4787-9F62-B17FEEBE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B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75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CARDOSOC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4</cp:revision>
  <dcterms:created xsi:type="dcterms:W3CDTF">2022-11-30T22:21:00Z</dcterms:created>
  <dcterms:modified xsi:type="dcterms:W3CDTF">2022-11-30T22:32:00Z</dcterms:modified>
</cp:coreProperties>
</file>