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5576" w14:textId="77777777" w:rsidR="00CC5B2B" w:rsidRPr="004C06E9" w:rsidRDefault="00CC5B2B" w:rsidP="00CC5B2B">
      <w:pPr>
        <w:spacing w:after="116"/>
        <w:ind w:right="2204"/>
        <w:jc w:val="right"/>
      </w:pPr>
      <w:r w:rsidRPr="004C06E9">
        <w:rPr>
          <w:noProof/>
        </w:rPr>
        <w:drawing>
          <wp:inline distT="0" distB="0" distL="0" distR="0" wp14:anchorId="0B7211C6" wp14:editId="32209326">
            <wp:extent cx="2830195" cy="2879471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E9">
        <w:t xml:space="preserve"> </w:t>
      </w:r>
    </w:p>
    <w:p w14:paraId="4D1A3734" w14:textId="77777777" w:rsidR="00CC5B2B" w:rsidRPr="004C06E9" w:rsidRDefault="00CC5B2B" w:rsidP="00CC5B2B">
      <w:pPr>
        <w:spacing w:after="116"/>
        <w:ind w:right="2204"/>
        <w:jc w:val="right"/>
      </w:pPr>
    </w:p>
    <w:p w14:paraId="01C4AD98" w14:textId="77777777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 w:rsidRPr="004C06E9">
        <w:rPr>
          <w:b/>
          <w:bCs/>
        </w:rPr>
        <w:t xml:space="preserve">Alumno: </w:t>
      </w:r>
    </w:p>
    <w:p w14:paraId="714462AD" w14:textId="77777777" w:rsidR="00CC5B2B" w:rsidRDefault="00CC5B2B" w:rsidP="00CC5B2B">
      <w:pPr>
        <w:spacing w:after="183"/>
        <w:ind w:right="12"/>
        <w:jc w:val="center"/>
      </w:pPr>
      <w:r w:rsidRPr="004C06E9">
        <w:t xml:space="preserve">Abraham Gael Herrera Quiñones </w:t>
      </w:r>
    </w:p>
    <w:p w14:paraId="3825FE1C" w14:textId="34685B16" w:rsidR="00CC5B2B" w:rsidRPr="004C06E9" w:rsidRDefault="00CC5B2B" w:rsidP="00CC5B2B">
      <w:pPr>
        <w:spacing w:after="183"/>
        <w:ind w:right="12"/>
        <w:jc w:val="center"/>
      </w:pPr>
      <w:r>
        <w:t xml:space="preserve">Juan Eduardo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Noriz</w:t>
      </w:r>
      <w:proofErr w:type="spellEnd"/>
    </w:p>
    <w:p w14:paraId="678A8B79" w14:textId="77777777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 w:rsidRPr="004C06E9">
        <w:rPr>
          <w:b/>
          <w:bCs/>
        </w:rPr>
        <w:t xml:space="preserve">Carrera: </w:t>
      </w:r>
    </w:p>
    <w:p w14:paraId="49157ED8" w14:textId="77777777" w:rsidR="00CC5B2B" w:rsidRPr="004C06E9" w:rsidRDefault="00CC5B2B" w:rsidP="00CC5B2B">
      <w:pPr>
        <w:spacing w:after="183"/>
        <w:ind w:right="12"/>
        <w:jc w:val="center"/>
      </w:pPr>
      <w:r w:rsidRPr="004C06E9">
        <w:t xml:space="preserve">Ingeniería en sistemas computacionales </w:t>
      </w:r>
    </w:p>
    <w:p w14:paraId="58AFEECC" w14:textId="77777777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 w:rsidRPr="004C06E9">
        <w:rPr>
          <w:b/>
          <w:bCs/>
        </w:rPr>
        <w:t xml:space="preserve">Materia: </w:t>
      </w:r>
    </w:p>
    <w:p w14:paraId="03C4EC8A" w14:textId="6D883443" w:rsidR="00CC5B2B" w:rsidRPr="004C06E9" w:rsidRDefault="00CC5B2B" w:rsidP="00CC5B2B">
      <w:pPr>
        <w:spacing w:after="183"/>
        <w:ind w:right="12"/>
        <w:jc w:val="center"/>
      </w:pPr>
      <w:r>
        <w:t>Inteligencia Artificial</w:t>
      </w:r>
    </w:p>
    <w:p w14:paraId="34B31152" w14:textId="43944CC2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 w:rsidRPr="004C06E9">
        <w:rPr>
          <w:b/>
          <w:bCs/>
        </w:rPr>
        <w:t>Maestr</w:t>
      </w:r>
      <w:r>
        <w:rPr>
          <w:b/>
          <w:bCs/>
        </w:rPr>
        <w:t>o</w:t>
      </w:r>
      <w:r w:rsidRPr="004C06E9">
        <w:rPr>
          <w:b/>
          <w:bCs/>
        </w:rPr>
        <w:t xml:space="preserve"> </w:t>
      </w:r>
    </w:p>
    <w:p w14:paraId="54AC508D" w14:textId="7341AAF9" w:rsidR="00CC5B2B" w:rsidRPr="004C06E9" w:rsidRDefault="00CC5B2B" w:rsidP="00CC5B2B">
      <w:pPr>
        <w:spacing w:after="183"/>
        <w:ind w:right="12"/>
        <w:jc w:val="center"/>
      </w:pPr>
      <w:r>
        <w:t>Zuriel</w:t>
      </w:r>
    </w:p>
    <w:p w14:paraId="719B2249" w14:textId="136F358C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>
        <w:rPr>
          <w:b/>
          <w:bCs/>
        </w:rPr>
        <w:t>Unidad 3</w:t>
      </w:r>
      <w:r w:rsidRPr="004C06E9">
        <w:rPr>
          <w:b/>
          <w:bCs/>
        </w:rPr>
        <w:t xml:space="preserve"> </w:t>
      </w:r>
    </w:p>
    <w:p w14:paraId="677F4E64" w14:textId="77777777" w:rsidR="00CC5B2B" w:rsidRPr="004C06E9" w:rsidRDefault="00CC5B2B" w:rsidP="00CC5B2B">
      <w:pPr>
        <w:spacing w:after="183"/>
        <w:ind w:right="12"/>
        <w:jc w:val="center"/>
        <w:rPr>
          <w:b/>
          <w:bCs/>
        </w:rPr>
      </w:pPr>
      <w:r w:rsidRPr="004C06E9">
        <w:rPr>
          <w:b/>
          <w:bCs/>
        </w:rPr>
        <w:t xml:space="preserve">Grupo: </w:t>
      </w:r>
    </w:p>
    <w:p w14:paraId="19EF468B" w14:textId="0784321F" w:rsidR="00CC5B2B" w:rsidRDefault="00CC5B2B" w:rsidP="00CC5B2B">
      <w:pPr>
        <w:spacing w:after="183"/>
        <w:ind w:right="12"/>
        <w:jc w:val="center"/>
      </w:pPr>
      <w:r>
        <w:t>09</w:t>
      </w:r>
      <w:r w:rsidRPr="004C06E9">
        <w:t>:00-1</w:t>
      </w:r>
      <w:r>
        <w:t>0</w:t>
      </w:r>
      <w:r w:rsidRPr="004C06E9">
        <w:t xml:space="preserve">:00 </w:t>
      </w:r>
    </w:p>
    <w:p w14:paraId="3EB3F960" w14:textId="10EE8400" w:rsidR="00193574" w:rsidRPr="00193574" w:rsidRDefault="00193574" w:rsidP="00CC5B2B">
      <w:pPr>
        <w:spacing w:after="183"/>
        <w:ind w:right="12"/>
        <w:jc w:val="center"/>
        <w:rPr>
          <w:b/>
          <w:bCs/>
        </w:rPr>
      </w:pPr>
      <w:r w:rsidRPr="00193574">
        <w:rPr>
          <w:b/>
          <w:bCs/>
        </w:rPr>
        <w:t xml:space="preserve">Introducción de sistema experto de </w:t>
      </w:r>
      <w:proofErr w:type="spellStart"/>
      <w:r w:rsidRPr="00193574">
        <w:rPr>
          <w:b/>
          <w:bCs/>
        </w:rPr>
        <w:t>diagnostico</w:t>
      </w:r>
      <w:proofErr w:type="spellEnd"/>
      <w:r w:rsidRPr="00193574">
        <w:rPr>
          <w:b/>
          <w:bCs/>
        </w:rPr>
        <w:t xml:space="preserve"> fallas </w:t>
      </w:r>
      <w:proofErr w:type="spellStart"/>
      <w:r w:rsidRPr="00193574">
        <w:rPr>
          <w:b/>
          <w:bCs/>
        </w:rPr>
        <w:t>electronicas</w:t>
      </w:r>
      <w:proofErr w:type="spellEnd"/>
    </w:p>
    <w:p w14:paraId="5EE4A35E" w14:textId="77777777" w:rsidR="00CC5B2B" w:rsidRPr="004C06E9" w:rsidRDefault="00CC5B2B" w:rsidP="00CC5B2B">
      <w:pPr>
        <w:spacing w:after="183"/>
        <w:ind w:right="12"/>
        <w:jc w:val="center"/>
      </w:pPr>
    </w:p>
    <w:p w14:paraId="5DB807B0" w14:textId="77777777" w:rsidR="0078412F" w:rsidRDefault="0078412F" w:rsidP="009D104D"/>
    <w:p w14:paraId="770FF1E2" w14:textId="77777777" w:rsidR="0078412F" w:rsidRDefault="0078412F" w:rsidP="009D104D"/>
    <w:p w14:paraId="7F2E24F5" w14:textId="77777777" w:rsidR="0078412F" w:rsidRDefault="0078412F" w:rsidP="009D104D"/>
    <w:p w14:paraId="275E47EF" w14:textId="77777777" w:rsidR="0078412F" w:rsidRDefault="0078412F" w:rsidP="009D104D"/>
    <w:p w14:paraId="2EE35A91" w14:textId="77777777" w:rsidR="0078412F" w:rsidRDefault="0078412F" w:rsidP="009D104D"/>
    <w:p w14:paraId="30F0A7E6" w14:textId="3B28FF9F" w:rsidR="009D104D" w:rsidRPr="009D104D" w:rsidRDefault="009D104D" w:rsidP="009D104D">
      <w:r w:rsidRPr="009D104D">
        <w:t xml:space="preserve"> Diagnóstico de Fallas en Sistemas Electrónicos</w:t>
      </w:r>
    </w:p>
    <w:p w14:paraId="1B65FF8B" w14:textId="4C8FC6C1" w:rsidR="009D104D" w:rsidRPr="009D104D" w:rsidRDefault="009D104D" w:rsidP="009D104D">
      <w:r w:rsidRPr="009D104D">
        <w:t xml:space="preserve">Descripción </w:t>
      </w:r>
      <w:r w:rsidR="0078412F" w:rsidRPr="009D104D">
        <w:t>Diagnóstico de Fallas en Sistemas Electrónicos</w:t>
      </w:r>
      <w:r w:rsidR="0078412F" w:rsidRPr="009D104D">
        <w:t xml:space="preserve"> </w:t>
      </w:r>
      <w:r w:rsidRPr="009D104D">
        <w:t>del Problema</w:t>
      </w:r>
    </w:p>
    <w:p w14:paraId="33093AEF" w14:textId="77777777" w:rsidR="009D104D" w:rsidRPr="009D104D" w:rsidRDefault="009D104D" w:rsidP="009D104D">
      <w:r w:rsidRPr="009D104D">
        <w:t>Desarrollar un sistema experto capaz de diagnosticar fallas en sistemas electrónicos mediante la identificación de componentes defectuosos. El sistema analizará síntomas, comportamientos anómalos y mediciones eléctricas para determinar qué componente(s) está(n) causando el mal funcionamiento del dispositivo electrónico.</w:t>
      </w:r>
    </w:p>
    <w:p w14:paraId="0426A896" w14:textId="77777777" w:rsidR="009D104D" w:rsidRPr="009D104D" w:rsidRDefault="009D104D" w:rsidP="009D104D">
      <w:r w:rsidRPr="009D104D">
        <w:t>Objetivo</w:t>
      </w:r>
    </w:p>
    <w:p w14:paraId="5A1E3A16" w14:textId="77777777" w:rsidR="009D104D" w:rsidRPr="009D104D" w:rsidRDefault="009D104D" w:rsidP="009D104D">
      <w:r w:rsidRPr="009D104D">
        <w:t>Crear un sistema experto que:</w:t>
      </w:r>
    </w:p>
    <w:p w14:paraId="54A755A7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Identifique componentes electrónicos defectuosos basándose en síntomas reportados y mediciones</w:t>
      </w:r>
    </w:p>
    <w:p w14:paraId="328DC495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Proporcione un diagnóstico preciso de fallas en circuitos electrónicos</w:t>
      </w:r>
    </w:p>
    <w:p w14:paraId="03BB449A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Sugiera posibles soluciones o reemplazos de componentes</w:t>
      </w:r>
    </w:p>
    <w:p w14:paraId="42436B76" w14:textId="77777777" w:rsidR="009D104D" w:rsidRDefault="009D104D" w:rsidP="009D104D">
      <w:pPr>
        <w:numPr>
          <w:ilvl w:val="0"/>
          <w:numId w:val="1"/>
        </w:numPr>
      </w:pPr>
      <w:r w:rsidRPr="009D104D">
        <w:t>Eduque al usuario sobre el funcionamiento normal de los componentes involucrados</w:t>
      </w:r>
    </w:p>
    <w:p w14:paraId="34B19DF3" w14:textId="77777777" w:rsidR="0078412F" w:rsidRPr="009D104D" w:rsidRDefault="0078412F" w:rsidP="0078412F">
      <w:pPr>
        <w:ind w:left="720"/>
      </w:pPr>
    </w:p>
    <w:p w14:paraId="2F7E6B74" w14:textId="77777777" w:rsidR="009D104D" w:rsidRDefault="009D104D" w:rsidP="009D104D">
      <w:r w:rsidRPr="009D104D">
        <w:t>Fuentes de Información</w:t>
      </w:r>
    </w:p>
    <w:p w14:paraId="219A80B7" w14:textId="5D9F0EEC" w:rsidR="0078412F" w:rsidRPr="0078412F" w:rsidRDefault="0078412F" w:rsidP="0078412F">
      <w:r w:rsidRPr="0078412F">
        <w:t xml:space="preserve">  </w:t>
      </w:r>
      <w:proofErr w:type="spellStart"/>
      <w:r w:rsidRPr="0078412F">
        <w:t>Datasheets</w:t>
      </w:r>
      <w:proofErr w:type="spellEnd"/>
      <w:r w:rsidRPr="0078412F">
        <w:t xml:space="preserve"> de componentes (por ejemplo, resistencias, transistores, microcontroladores)</w:t>
      </w:r>
    </w:p>
    <w:p w14:paraId="3F48AE0B" w14:textId="3A0C69AC" w:rsidR="0078412F" w:rsidRPr="0078412F" w:rsidRDefault="0078412F" w:rsidP="0078412F">
      <w:r w:rsidRPr="0078412F">
        <w:t xml:space="preserve">  Manuales de servicio de equipos electrónicos</w:t>
      </w:r>
    </w:p>
    <w:p w14:paraId="6249B35C" w14:textId="093EC195" w:rsidR="0078412F" w:rsidRPr="0078412F" w:rsidRDefault="0078412F" w:rsidP="0078412F">
      <w:r w:rsidRPr="0078412F">
        <w:t xml:space="preserve">  Libros como: </w:t>
      </w:r>
      <w:proofErr w:type="spellStart"/>
      <w:r w:rsidRPr="0078412F">
        <w:t>The</w:t>
      </w:r>
      <w:proofErr w:type="spellEnd"/>
      <w:r w:rsidRPr="0078412F">
        <w:t xml:space="preserve"> Art </w:t>
      </w:r>
      <w:proofErr w:type="spellStart"/>
      <w:r w:rsidRPr="0078412F">
        <w:t>of</w:t>
      </w:r>
      <w:proofErr w:type="spellEnd"/>
      <w:r w:rsidRPr="0078412F">
        <w:t xml:space="preserve"> </w:t>
      </w:r>
      <w:proofErr w:type="spellStart"/>
      <w:r w:rsidRPr="0078412F">
        <w:t>Electronics</w:t>
      </w:r>
      <w:proofErr w:type="spellEnd"/>
      <w:r w:rsidRPr="0078412F">
        <w:t xml:space="preserve"> de Horowitz &amp; Hill</w:t>
      </w:r>
    </w:p>
    <w:p w14:paraId="12D2859A" w14:textId="77777777" w:rsidR="0078412F" w:rsidRDefault="0078412F" w:rsidP="0078412F">
      <w:r w:rsidRPr="0078412F">
        <w:t xml:space="preserve">  Casos reales de reparación (de foros como </w:t>
      </w:r>
      <w:proofErr w:type="spellStart"/>
      <w:r w:rsidRPr="0078412F">
        <w:t>EEVblog</w:t>
      </w:r>
      <w:proofErr w:type="spellEnd"/>
      <w:r w:rsidRPr="0078412F">
        <w:t xml:space="preserve"> o </w:t>
      </w:r>
      <w:proofErr w:type="spellStart"/>
      <w:r w:rsidRPr="0078412F">
        <w:t>All</w:t>
      </w:r>
      <w:proofErr w:type="spellEnd"/>
      <w:r w:rsidRPr="0078412F">
        <w:t xml:space="preserve"> </w:t>
      </w:r>
      <w:proofErr w:type="spellStart"/>
      <w:r w:rsidRPr="0078412F">
        <w:t>About</w:t>
      </w:r>
      <w:proofErr w:type="spellEnd"/>
      <w:r w:rsidRPr="0078412F">
        <w:t xml:space="preserve"> </w:t>
      </w:r>
      <w:proofErr w:type="spellStart"/>
      <w:r w:rsidRPr="0078412F">
        <w:t>Circuits</w:t>
      </w:r>
      <w:proofErr w:type="spellEnd"/>
      <w:r w:rsidRPr="0078412F">
        <w:t>)</w:t>
      </w:r>
    </w:p>
    <w:p w14:paraId="0E89A982" w14:textId="3E6DBC03" w:rsidR="0078412F" w:rsidRPr="0078412F" w:rsidRDefault="0078412F" w:rsidP="0078412F">
      <w:r w:rsidRPr="0078412F">
        <w:t xml:space="preserve">  Expertos humanos: entrevistas o encuestas a técnicos</w:t>
      </w:r>
    </w:p>
    <w:p w14:paraId="074D962B" w14:textId="77777777" w:rsidR="0078412F" w:rsidRPr="009D104D" w:rsidRDefault="0078412F" w:rsidP="009D104D"/>
    <w:p w14:paraId="1FED15F6" w14:textId="77777777" w:rsidR="009D104D" w:rsidRPr="009D104D" w:rsidRDefault="009D104D" w:rsidP="009D104D">
      <w:r w:rsidRPr="009D104D">
        <w:t>Bases de Conocimiento:</w:t>
      </w:r>
    </w:p>
    <w:p w14:paraId="65704985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Manuales técnicos de componentes electrónicos (datasheets)</w:t>
      </w:r>
    </w:p>
    <w:p w14:paraId="1FC15447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Guías de solución de problemas de fabricantes</w:t>
      </w:r>
    </w:p>
    <w:p w14:paraId="56CADCEB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Libros de electrónica y diagnóstico de fallas</w:t>
      </w:r>
    </w:p>
    <w:p w14:paraId="3F89F4E5" w14:textId="77777777" w:rsidR="009D104D" w:rsidRPr="009D104D" w:rsidRDefault="009D104D" w:rsidP="009D104D">
      <w:pPr>
        <w:numPr>
          <w:ilvl w:val="0"/>
          <w:numId w:val="2"/>
        </w:numPr>
        <w:rPr>
          <w:lang w:val="en-US"/>
        </w:rPr>
      </w:pPr>
      <w:proofErr w:type="spellStart"/>
      <w:r w:rsidRPr="009D104D">
        <w:rPr>
          <w:lang w:val="en-US"/>
        </w:rPr>
        <w:t>Diagramas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esquemáticos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estándar</w:t>
      </w:r>
      <w:proofErr w:type="spellEnd"/>
    </w:p>
    <w:p w14:paraId="2A84C0A5" w14:textId="77777777" w:rsidR="009D104D" w:rsidRPr="009D104D" w:rsidRDefault="009D104D" w:rsidP="009D104D">
      <w:pPr>
        <w:rPr>
          <w:lang w:val="en-US"/>
        </w:rPr>
      </w:pPr>
      <w:proofErr w:type="spellStart"/>
      <w:r w:rsidRPr="009D104D">
        <w:rPr>
          <w:lang w:val="en-US"/>
        </w:rPr>
        <w:t>Expertos</w:t>
      </w:r>
      <w:proofErr w:type="spellEnd"/>
      <w:r w:rsidRPr="009D104D">
        <w:rPr>
          <w:lang w:val="en-US"/>
        </w:rPr>
        <w:t xml:space="preserve"> Humanos:</w:t>
      </w:r>
    </w:p>
    <w:p w14:paraId="41DF5069" w14:textId="77777777" w:rsidR="009D104D" w:rsidRPr="009D104D" w:rsidRDefault="009D104D" w:rsidP="009D104D">
      <w:pPr>
        <w:numPr>
          <w:ilvl w:val="0"/>
          <w:numId w:val="3"/>
        </w:numPr>
      </w:pPr>
      <w:r w:rsidRPr="009D104D">
        <w:t>Ingenieros electrónicos con experiencia en reparación</w:t>
      </w:r>
    </w:p>
    <w:p w14:paraId="2F1C9726" w14:textId="77777777" w:rsidR="009D104D" w:rsidRPr="009D104D" w:rsidRDefault="009D104D" w:rsidP="009D104D">
      <w:pPr>
        <w:numPr>
          <w:ilvl w:val="0"/>
          <w:numId w:val="3"/>
        </w:numPr>
        <w:rPr>
          <w:lang w:val="en-US"/>
        </w:rPr>
      </w:pPr>
      <w:proofErr w:type="spellStart"/>
      <w:r w:rsidRPr="009D104D">
        <w:rPr>
          <w:lang w:val="en-US"/>
        </w:rPr>
        <w:lastRenderedPageBreak/>
        <w:t>Técnicos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en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mantenimiento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electrónico</w:t>
      </w:r>
      <w:proofErr w:type="spellEnd"/>
    </w:p>
    <w:p w14:paraId="76DF5FD2" w14:textId="77777777" w:rsidR="009D104D" w:rsidRPr="009D104D" w:rsidRDefault="009D104D" w:rsidP="009D104D">
      <w:pPr>
        <w:numPr>
          <w:ilvl w:val="0"/>
          <w:numId w:val="3"/>
        </w:numPr>
        <w:rPr>
          <w:lang w:val="en-US"/>
        </w:rPr>
      </w:pPr>
      <w:proofErr w:type="spellStart"/>
      <w:r w:rsidRPr="009D104D">
        <w:rPr>
          <w:lang w:val="en-US"/>
        </w:rPr>
        <w:t>Profesores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especializados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en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electrónica</w:t>
      </w:r>
      <w:proofErr w:type="spellEnd"/>
    </w:p>
    <w:p w14:paraId="726C0561" w14:textId="77777777" w:rsidR="009D104D" w:rsidRPr="009D104D" w:rsidRDefault="009D104D" w:rsidP="009D104D">
      <w:pPr>
        <w:rPr>
          <w:lang w:val="en-US"/>
        </w:rPr>
      </w:pPr>
      <w:r w:rsidRPr="009D104D">
        <w:rPr>
          <w:lang w:val="en-US"/>
        </w:rPr>
        <w:t xml:space="preserve">Casos de </w:t>
      </w:r>
      <w:proofErr w:type="spellStart"/>
      <w:r w:rsidRPr="009D104D">
        <w:rPr>
          <w:lang w:val="en-US"/>
        </w:rPr>
        <w:t>Estudio</w:t>
      </w:r>
      <w:proofErr w:type="spellEnd"/>
      <w:r w:rsidRPr="009D104D">
        <w:rPr>
          <w:lang w:val="en-US"/>
        </w:rPr>
        <w:t>:</w:t>
      </w:r>
    </w:p>
    <w:p w14:paraId="35175173" w14:textId="77777777" w:rsidR="009D104D" w:rsidRPr="009D104D" w:rsidRDefault="009D104D" w:rsidP="009D104D">
      <w:pPr>
        <w:numPr>
          <w:ilvl w:val="0"/>
          <w:numId w:val="4"/>
        </w:numPr>
        <w:rPr>
          <w:lang w:val="en-US"/>
        </w:rPr>
      </w:pPr>
      <w:proofErr w:type="spellStart"/>
      <w:r w:rsidRPr="009D104D">
        <w:rPr>
          <w:lang w:val="en-US"/>
        </w:rPr>
        <w:t>Registros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históricos</w:t>
      </w:r>
      <w:proofErr w:type="spellEnd"/>
      <w:r w:rsidRPr="009D104D">
        <w:rPr>
          <w:lang w:val="en-US"/>
        </w:rPr>
        <w:t xml:space="preserve"> de </w:t>
      </w:r>
      <w:proofErr w:type="spellStart"/>
      <w:r w:rsidRPr="009D104D">
        <w:rPr>
          <w:lang w:val="en-US"/>
        </w:rPr>
        <w:t>reparaciones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electrónicas</w:t>
      </w:r>
      <w:proofErr w:type="spellEnd"/>
    </w:p>
    <w:p w14:paraId="5A9C8251" w14:textId="77777777" w:rsidR="009D104D" w:rsidRPr="009D104D" w:rsidRDefault="009D104D" w:rsidP="009D104D">
      <w:pPr>
        <w:numPr>
          <w:ilvl w:val="0"/>
          <w:numId w:val="4"/>
        </w:numPr>
      </w:pPr>
      <w:r w:rsidRPr="009D104D">
        <w:t>Foros técnicos especializados (ej. All About Circuits, EEVblog)</w:t>
      </w:r>
    </w:p>
    <w:p w14:paraId="41403996" w14:textId="77777777" w:rsidR="009D104D" w:rsidRPr="009D104D" w:rsidRDefault="009D104D" w:rsidP="009D104D">
      <w:pPr>
        <w:numPr>
          <w:ilvl w:val="0"/>
          <w:numId w:val="4"/>
        </w:numPr>
      </w:pPr>
      <w:r w:rsidRPr="009D104D">
        <w:t>Casos documentados de fallas comunes en diferentes dispositivos</w:t>
      </w:r>
    </w:p>
    <w:p w14:paraId="57EE195D" w14:textId="77777777" w:rsidR="009D104D" w:rsidRPr="009D104D" w:rsidRDefault="009D104D" w:rsidP="009D104D">
      <w:pPr>
        <w:rPr>
          <w:lang w:val="en-US"/>
        </w:rPr>
      </w:pPr>
      <w:r w:rsidRPr="009D104D">
        <w:rPr>
          <w:lang w:val="en-US"/>
        </w:rPr>
        <w:t xml:space="preserve">Datos </w:t>
      </w:r>
      <w:proofErr w:type="spellStart"/>
      <w:r w:rsidRPr="009D104D">
        <w:rPr>
          <w:lang w:val="en-US"/>
        </w:rPr>
        <w:t>Empíricos</w:t>
      </w:r>
      <w:proofErr w:type="spellEnd"/>
      <w:r w:rsidRPr="009D104D">
        <w:rPr>
          <w:lang w:val="en-US"/>
        </w:rPr>
        <w:t>:</w:t>
      </w:r>
    </w:p>
    <w:p w14:paraId="644FF7E0" w14:textId="77777777" w:rsidR="009D104D" w:rsidRPr="009D104D" w:rsidRDefault="009D104D" w:rsidP="009D104D">
      <w:pPr>
        <w:numPr>
          <w:ilvl w:val="0"/>
          <w:numId w:val="5"/>
        </w:numPr>
      </w:pPr>
      <w:r w:rsidRPr="009D104D">
        <w:t>Mediciones de voltaje, corriente y resistencia en circuitos funcionando correctamente</w:t>
      </w:r>
    </w:p>
    <w:p w14:paraId="6AE52636" w14:textId="77777777" w:rsidR="009D104D" w:rsidRPr="009D104D" w:rsidRDefault="009D104D" w:rsidP="009D104D">
      <w:pPr>
        <w:numPr>
          <w:ilvl w:val="0"/>
          <w:numId w:val="5"/>
        </w:numPr>
      </w:pPr>
      <w:r w:rsidRPr="009D104D">
        <w:t>Patrones de falla en componentes específicos</w:t>
      </w:r>
    </w:p>
    <w:p w14:paraId="73F7DDA6" w14:textId="77777777" w:rsidR="009D104D" w:rsidRDefault="009D104D" w:rsidP="009D104D">
      <w:pPr>
        <w:numPr>
          <w:ilvl w:val="0"/>
          <w:numId w:val="5"/>
        </w:numPr>
        <w:rPr>
          <w:lang w:val="en-US"/>
        </w:rPr>
      </w:pPr>
      <w:proofErr w:type="spellStart"/>
      <w:r w:rsidRPr="009D104D">
        <w:rPr>
          <w:lang w:val="en-US"/>
        </w:rPr>
        <w:t>Comportamiento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térmico</w:t>
      </w:r>
      <w:proofErr w:type="spellEnd"/>
      <w:r w:rsidRPr="009D104D">
        <w:rPr>
          <w:lang w:val="en-US"/>
        </w:rPr>
        <w:t xml:space="preserve"> de </w:t>
      </w:r>
      <w:proofErr w:type="spellStart"/>
      <w:r w:rsidRPr="009D104D">
        <w:rPr>
          <w:lang w:val="en-US"/>
        </w:rPr>
        <w:t>componentes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electrónicos</w:t>
      </w:r>
      <w:proofErr w:type="spellEnd"/>
    </w:p>
    <w:p w14:paraId="290B3904" w14:textId="0A27EB4A" w:rsidR="00CC5B2B" w:rsidRPr="009D104D" w:rsidRDefault="00CC5B2B" w:rsidP="00CC5B2B">
      <w:pPr>
        <w:ind w:left="720"/>
        <w:rPr>
          <w:lang w:val="en-US"/>
        </w:rPr>
      </w:pPr>
      <w:proofErr w:type="spellStart"/>
      <w:r>
        <w:rPr>
          <w:lang w:val="en-US"/>
        </w:rPr>
        <w:t>Conclusión</w:t>
      </w:r>
      <w:proofErr w:type="spellEnd"/>
      <w:r>
        <w:rPr>
          <w:lang w:val="en-US"/>
        </w:rPr>
        <w:t>:</w:t>
      </w:r>
    </w:p>
    <w:p w14:paraId="7071DDCD" w14:textId="442EFB8B" w:rsidR="0078412F" w:rsidRDefault="009D104D" w:rsidP="009D104D">
      <w:r w:rsidRPr="009D104D">
        <w:t>El sistema experto integrará estas fuentes de información para establecer reglas de diagnóstico que permitan identificar con precisión componentes defectuosos en diversos sistemas electrónicos.</w:t>
      </w:r>
    </w:p>
    <w:p w14:paraId="32DB579E" w14:textId="77777777" w:rsidR="00CC5B2B" w:rsidRDefault="00CC5B2B" w:rsidP="009D104D"/>
    <w:p w14:paraId="2F61AFA4" w14:textId="2088FA90" w:rsidR="0078412F" w:rsidRDefault="0078412F" w:rsidP="009D104D">
      <w:proofErr w:type="spellStart"/>
      <w:r>
        <w:t>Bibiliografia</w:t>
      </w:r>
      <w:proofErr w:type="spellEnd"/>
      <w:r>
        <w:t>:</w:t>
      </w:r>
    </w:p>
    <w:p w14:paraId="1FB886AD" w14:textId="0513669B" w:rsidR="00CC5B2B" w:rsidRDefault="0078412F" w:rsidP="0078412F">
      <w:r w:rsidRPr="0078412F">
        <w:t xml:space="preserve">Santos, E. et al. (2012). Sistema experto para diagnóstico de fallas </w:t>
      </w:r>
      <w:proofErr w:type="spellStart"/>
      <w:r w:rsidRPr="0078412F">
        <w:t>eléctr</w:t>
      </w:r>
      <w:r w:rsidR="00CC5B2B">
        <w:t>oni</w:t>
      </w:r>
      <w:r w:rsidRPr="0078412F">
        <w:t>cas</w:t>
      </w:r>
      <w:proofErr w:type="spellEnd"/>
      <w:r w:rsidRPr="0078412F">
        <w:t xml:space="preserve"> en sistemas industriales. Revista Iberoamericana de Sistemas, Cibernética e Informática (RISCI), 9(1).</w:t>
      </w:r>
    </w:p>
    <w:p w14:paraId="22719074" w14:textId="77777777" w:rsidR="00CC5B2B" w:rsidRPr="00CC5B2B" w:rsidRDefault="00CC5B2B" w:rsidP="00CC5B2B">
      <w:r w:rsidRPr="00CC5B2B">
        <w:t xml:space="preserve">Nilsson, N. J. (1998). Artificial </w:t>
      </w:r>
      <w:proofErr w:type="spellStart"/>
      <w:r w:rsidRPr="00CC5B2B">
        <w:t>Intelligence</w:t>
      </w:r>
      <w:proofErr w:type="spellEnd"/>
      <w:r w:rsidRPr="00CC5B2B">
        <w:t xml:space="preserve">: A New </w:t>
      </w:r>
      <w:proofErr w:type="spellStart"/>
      <w:r w:rsidRPr="00CC5B2B">
        <w:t>Synthesis</w:t>
      </w:r>
      <w:proofErr w:type="spellEnd"/>
      <w:r w:rsidRPr="00CC5B2B">
        <w:t>. Morgan Kaufmann.</w:t>
      </w:r>
    </w:p>
    <w:p w14:paraId="79BF73ED" w14:textId="77777777" w:rsidR="00CC5B2B" w:rsidRPr="00CC5B2B" w:rsidRDefault="00CC5B2B" w:rsidP="00CC5B2B">
      <w:r w:rsidRPr="00CC5B2B">
        <w:t>Contiene principios de IA, lógica, y representación del conocimiento aplicable a sistemas expertos.</w:t>
      </w:r>
    </w:p>
    <w:p w14:paraId="264B6FC2" w14:textId="77777777" w:rsidR="00CC5B2B" w:rsidRPr="0078412F" w:rsidRDefault="00CC5B2B" w:rsidP="0078412F"/>
    <w:p w14:paraId="7DE4B0B8" w14:textId="77777777" w:rsidR="00344E11" w:rsidRDefault="00344E11"/>
    <w:sectPr w:rsidR="00344E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052C"/>
    <w:multiLevelType w:val="multilevel"/>
    <w:tmpl w:val="4D78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407E5"/>
    <w:multiLevelType w:val="multilevel"/>
    <w:tmpl w:val="312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614C4"/>
    <w:multiLevelType w:val="multilevel"/>
    <w:tmpl w:val="B54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B6AA9"/>
    <w:multiLevelType w:val="multilevel"/>
    <w:tmpl w:val="5888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47027"/>
    <w:multiLevelType w:val="multilevel"/>
    <w:tmpl w:val="C9A4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22768"/>
    <w:multiLevelType w:val="multilevel"/>
    <w:tmpl w:val="0F36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617809">
    <w:abstractNumId w:val="4"/>
  </w:num>
  <w:num w:numId="2" w16cid:durableId="1020206402">
    <w:abstractNumId w:val="0"/>
  </w:num>
  <w:num w:numId="3" w16cid:durableId="7372139">
    <w:abstractNumId w:val="2"/>
  </w:num>
  <w:num w:numId="4" w16cid:durableId="323052249">
    <w:abstractNumId w:val="3"/>
  </w:num>
  <w:num w:numId="5" w16cid:durableId="1176647376">
    <w:abstractNumId w:val="5"/>
  </w:num>
  <w:num w:numId="6" w16cid:durableId="118536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4D"/>
    <w:rsid w:val="00193574"/>
    <w:rsid w:val="00344E11"/>
    <w:rsid w:val="00483241"/>
    <w:rsid w:val="0078412F"/>
    <w:rsid w:val="00853B1C"/>
    <w:rsid w:val="009D104D"/>
    <w:rsid w:val="00B33DC3"/>
    <w:rsid w:val="00CC5B2B"/>
    <w:rsid w:val="00D33918"/>
    <w:rsid w:val="00E3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EA9"/>
  <w15:chartTrackingRefBased/>
  <w15:docId w15:val="{64E6F299-8981-4D2D-A460-1E0FF3EE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D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0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0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104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04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04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04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04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04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04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9D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04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04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9D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04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9D10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0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04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9D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GARCIA NORIZ</dc:creator>
  <cp:keywords/>
  <dc:description/>
  <cp:lastModifiedBy>Abraham Herrera</cp:lastModifiedBy>
  <cp:revision>4</cp:revision>
  <dcterms:created xsi:type="dcterms:W3CDTF">2025-04-09T04:54:00Z</dcterms:created>
  <dcterms:modified xsi:type="dcterms:W3CDTF">2025-04-09T14:18:00Z</dcterms:modified>
</cp:coreProperties>
</file>