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77FB8" w14:textId="7AB30D09" w:rsidR="003D79BC" w:rsidRPr="00732994" w:rsidRDefault="001B7742" w:rsidP="003D79BC">
      <w:pPr>
        <w:rPr>
          <w:lang w:val="en-US"/>
        </w:rPr>
      </w:pPr>
      <w:r w:rsidRPr="00732994">
        <w:rPr>
          <w:lang w:val="en-US"/>
        </w:rPr>
        <w:t>Deep Exemplar-based Video Colorization</w:t>
      </w:r>
    </w:p>
    <w:p w14:paraId="089F3C3B" w14:textId="77777777" w:rsidR="003D79BC" w:rsidRPr="00732994" w:rsidRDefault="003D79BC" w:rsidP="003D79BC">
      <w:pPr>
        <w:rPr>
          <w:lang w:val="en-US"/>
        </w:rPr>
      </w:pPr>
    </w:p>
    <w:p w14:paraId="3B302D12" w14:textId="7201B051" w:rsidR="003D79BC" w:rsidRDefault="009C3C57" w:rsidP="003D79BC">
      <w:pPr>
        <w:rPr>
          <w:lang w:val="en-US"/>
        </w:rPr>
      </w:pPr>
      <w:hyperlink r:id="rId5" w:history="1">
        <w:r w:rsidRPr="00DF6944">
          <w:rPr>
            <w:rStyle w:val="Lienhypertexte"/>
            <w:lang w:val="en-US"/>
          </w:rPr>
          <w:t>https://openaccess.thecvf.com/content_CVPR_2019/papers/Lei_Fully_Automatic_Video_Colorization_With_Self-Regularization_and_Diversity_CVPR_2019_paper.pdf</w:t>
        </w:r>
      </w:hyperlink>
    </w:p>
    <w:p w14:paraId="3A4D5C71" w14:textId="77777777" w:rsidR="009C3C57" w:rsidRDefault="009C3C57" w:rsidP="003D79BC">
      <w:pPr>
        <w:rPr>
          <w:lang w:val="en-US"/>
        </w:rPr>
      </w:pPr>
    </w:p>
    <w:p w14:paraId="13626660" w14:textId="6B8E3BE3" w:rsidR="009C3C57" w:rsidRDefault="00113C33" w:rsidP="003D79BC">
      <w:pPr>
        <w:rPr>
          <w:lang w:val="en-US"/>
        </w:rPr>
      </w:pPr>
      <w:hyperlink r:id="rId6" w:history="1">
        <w:r w:rsidRPr="00DF6944">
          <w:rPr>
            <w:rStyle w:val="Lienhypertexte"/>
            <w:lang w:val="en-US"/>
          </w:rPr>
          <w:t>https://arxiv.org/pdf/1904.09527.pdf</w:t>
        </w:r>
      </w:hyperlink>
    </w:p>
    <w:p w14:paraId="71582345" w14:textId="77777777" w:rsidR="00113C33" w:rsidRDefault="00113C33" w:rsidP="003D79BC">
      <w:pPr>
        <w:rPr>
          <w:lang w:val="en-US"/>
        </w:rPr>
      </w:pPr>
    </w:p>
    <w:p w14:paraId="3D36CF35" w14:textId="28330700" w:rsidR="00113C33" w:rsidRPr="00732994" w:rsidRDefault="00113C33" w:rsidP="003D79BC">
      <w:pPr>
        <w:rPr>
          <w:lang w:val="en-US"/>
        </w:rPr>
      </w:pPr>
      <w:r w:rsidRPr="00113C33">
        <w:rPr>
          <w:lang w:val="en-US"/>
        </w:rPr>
        <w:t>https://arxiv.org/pdf/2201.11632.pdf</w:t>
      </w:r>
    </w:p>
    <w:p w14:paraId="3D5339DC" w14:textId="77777777" w:rsidR="003D79BC" w:rsidRPr="00732994" w:rsidRDefault="003D79BC">
      <w:pPr>
        <w:rPr>
          <w:lang w:val="en-US"/>
        </w:rPr>
      </w:pPr>
    </w:p>
    <w:sectPr w:rsidR="003D79BC" w:rsidRPr="007329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F62E8E"/>
    <w:multiLevelType w:val="hybridMultilevel"/>
    <w:tmpl w:val="2034D3B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05262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9BC"/>
    <w:rsid w:val="00113C33"/>
    <w:rsid w:val="001B7742"/>
    <w:rsid w:val="003D79BC"/>
    <w:rsid w:val="005B5005"/>
    <w:rsid w:val="00732994"/>
    <w:rsid w:val="009C3C57"/>
    <w:rsid w:val="00D27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B8D63F"/>
  <w15:chartTrackingRefBased/>
  <w15:docId w15:val="{1A060A39-6DA9-4E35-8F77-D76A7CA2D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D79BC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9C3C57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C3C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xiv.org/pdf/1904.09527.pdf" TargetMode="External"/><Relationship Id="rId5" Type="http://schemas.openxmlformats.org/officeDocument/2006/relationships/hyperlink" Target="https://openaccess.thecvf.com/content_CVPR_2019/papers/Lei_Fully_Automatic_Video_Colorization_With_Self-Regularization_and_Diversity_CVPR_2019_paper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gaetano agazzotti</dc:creator>
  <cp:keywords/>
  <dc:description/>
  <cp:lastModifiedBy>gaetano agazzotti</cp:lastModifiedBy>
  <cp:revision>2</cp:revision>
  <dcterms:created xsi:type="dcterms:W3CDTF">2023-09-25T16:20:00Z</dcterms:created>
  <dcterms:modified xsi:type="dcterms:W3CDTF">2023-09-25T16:20:00Z</dcterms:modified>
</cp:coreProperties>
</file>