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F2151" w14:textId="14A85C45" w:rsidR="008C03DD" w:rsidRDefault="00B426D8" w:rsidP="00B426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소개</w:t>
      </w:r>
    </w:p>
    <w:p w14:paraId="08FE22CE" w14:textId="743A3B73" w:rsidR="00B426D8" w:rsidRDefault="00B426D8" w:rsidP="00B426D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문제 제기 및 현황 분석</w:t>
      </w:r>
    </w:p>
    <w:p w14:paraId="32BC1906" w14:textId="372854EA" w:rsidR="00B426D8" w:rsidRDefault="00E94919" w:rsidP="00B426D8">
      <w:hyperlink r:id="rId7" w:history="1">
        <w:r w:rsidRPr="002F4711">
          <w:rPr>
            <w:rStyle w:val="a4"/>
          </w:rPr>
          <w:t>https://www.psychiatricnews.net/news/articleView.html?idxno=34873</w:t>
        </w:r>
      </w:hyperlink>
    </w:p>
    <w:p w14:paraId="753BE097" w14:textId="52E4616F" w:rsidR="00E94919" w:rsidRDefault="00E94919" w:rsidP="00E949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영양이 결핍된 배달음식,</w:t>
      </w:r>
      <w:r>
        <w:t xml:space="preserve"> </w:t>
      </w:r>
      <w:proofErr w:type="spellStart"/>
      <w:r>
        <w:rPr>
          <w:rFonts w:hint="eastAsia"/>
        </w:rPr>
        <w:t>패스트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푸드</w:t>
      </w:r>
      <w:proofErr w:type="spellEnd"/>
      <w:r>
        <w:rPr>
          <w:rFonts w:hint="eastAsia"/>
        </w:rPr>
        <w:t xml:space="preserve"> 등의 섭취는 신체</w:t>
      </w:r>
      <w:r>
        <w:t xml:space="preserve"> </w:t>
      </w:r>
      <w:proofErr w:type="gramStart"/>
      <w:r>
        <w:rPr>
          <w:rFonts w:hint="eastAsia"/>
        </w:rPr>
        <w:t>건강 뿐만</w:t>
      </w:r>
      <w:proofErr w:type="gramEnd"/>
      <w:r>
        <w:rPr>
          <w:rFonts w:hint="eastAsia"/>
        </w:rPr>
        <w:t xml:space="preserve"> 아니라 정신 건강에까지 영향을 미침.</w:t>
      </w:r>
      <w:r>
        <w:t xml:space="preserve"> </w:t>
      </w:r>
      <w:r>
        <w:rPr>
          <w:rFonts w:hint="eastAsia"/>
        </w:rPr>
        <w:t xml:space="preserve">패스트푸드에는 보존 기간 늘리기 위한 </w:t>
      </w:r>
      <w:proofErr w:type="spellStart"/>
      <w:r>
        <w:rPr>
          <w:rFonts w:hint="eastAsia"/>
        </w:rPr>
        <w:t>합성보존료</w:t>
      </w:r>
      <w:proofErr w:type="spellEnd"/>
      <w:r>
        <w:rPr>
          <w:rFonts w:hint="eastAsia"/>
        </w:rPr>
        <w:t xml:space="preserve"> 같은 식품첨가물이 다량으로 함유되어 있음.</w:t>
      </w:r>
    </w:p>
    <w:p w14:paraId="672F3A22" w14:textId="7E1D0336" w:rsidR="00E94919" w:rsidRDefault="00E94919" w:rsidP="00E949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해로운 식품 첨가물을 계속해서 섭취하게 되면 신경과민,</w:t>
      </w:r>
      <w:r>
        <w:t xml:space="preserve"> </w:t>
      </w:r>
      <w:r>
        <w:rPr>
          <w:rFonts w:hint="eastAsia"/>
        </w:rPr>
        <w:t>초조감,</w:t>
      </w:r>
      <w:r>
        <w:t xml:space="preserve"> </w:t>
      </w:r>
      <w:r>
        <w:rPr>
          <w:rFonts w:hint="eastAsia"/>
        </w:rPr>
        <w:t>우울증,</w:t>
      </w:r>
      <w:r>
        <w:t xml:space="preserve"> </w:t>
      </w:r>
      <w:r>
        <w:rPr>
          <w:rFonts w:hint="eastAsia"/>
        </w:rPr>
        <w:t>불면증 등의 증상과 함께 아이들에게는 과잉행동장애나 주의력 결핍을 일으킴.</w:t>
      </w:r>
    </w:p>
    <w:p w14:paraId="3D809F98" w14:textId="784F9266" w:rsidR="00E94919" w:rsidRDefault="00E94919" w:rsidP="00E949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미국에서 가장 폭력성이 강한 메릴랜드 주립 청소년 교화단체의 식단을 바꾼 결과 </w:t>
      </w:r>
      <w:r>
        <w:t>3</w:t>
      </w:r>
      <w:r>
        <w:rPr>
          <w:rFonts w:hint="eastAsia"/>
        </w:rPr>
        <w:t xml:space="preserve">개월만에 </w:t>
      </w:r>
      <w:r>
        <w:t>131</w:t>
      </w:r>
      <w:r>
        <w:rPr>
          <w:rFonts w:hint="eastAsia"/>
        </w:rPr>
        <w:t xml:space="preserve">건에 달하던 폭력 건수가 </w:t>
      </w:r>
      <w:r>
        <w:t>11</w:t>
      </w:r>
      <w:r>
        <w:rPr>
          <w:rFonts w:hint="eastAsia"/>
        </w:rPr>
        <w:t>건으로 줄어듦</w:t>
      </w:r>
    </w:p>
    <w:p w14:paraId="493AAAF3" w14:textId="04754EF0" w:rsidR="00E94919" w:rsidRDefault="005D1841" w:rsidP="00E949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일본의 </w:t>
      </w:r>
      <w:proofErr w:type="spellStart"/>
      <w:r>
        <w:rPr>
          <w:rFonts w:hint="eastAsia"/>
        </w:rPr>
        <w:t>아와테</w:t>
      </w:r>
      <w:proofErr w:type="spellEnd"/>
      <w:r>
        <w:rPr>
          <w:rFonts w:hint="eastAsia"/>
        </w:rPr>
        <w:t xml:space="preserve"> 대학 교수가 교내에서 폭력 문제를 자주 일으키는 아이들을 대상으로 식습관 조사를 한 결과 폭력 문제를 보이는 아이들은 아침 식사를 제대로 하지 않고 점심,</w:t>
      </w:r>
      <w:r>
        <w:t xml:space="preserve"> </w:t>
      </w:r>
      <w:r>
        <w:rPr>
          <w:rFonts w:hint="eastAsia"/>
        </w:rPr>
        <w:t>저녁 식사를 거의 인스턴트 식품으로 때움 그리고 혈액 검사를 실시하자 혈당 조절이 잘 되지 않는 것으로 나타남.</w:t>
      </w:r>
      <w:r>
        <w:t xml:space="preserve"> </w:t>
      </w:r>
      <w:r>
        <w:rPr>
          <w:rFonts w:hint="eastAsia"/>
        </w:rPr>
        <w:t>과도한 당분 섭취로 인해 아드레날린이 과다 분비되어 공격성이 증가하는 원리였음.</w:t>
      </w:r>
      <w:r>
        <w:t xml:space="preserve"> </w:t>
      </w:r>
    </w:p>
    <w:p w14:paraId="017B4E8A" w14:textId="5B907B58" w:rsidR="005D1841" w:rsidRDefault="005D1841" w:rsidP="00E949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자극적인 음식 </w:t>
      </w:r>
      <w:r>
        <w:t>(</w:t>
      </w:r>
      <w:r>
        <w:rPr>
          <w:rFonts w:hint="eastAsia"/>
        </w:rPr>
        <w:t>배달,</w:t>
      </w:r>
      <w:r>
        <w:t xml:space="preserve"> </w:t>
      </w:r>
      <w:r>
        <w:rPr>
          <w:rFonts w:hint="eastAsia"/>
        </w:rPr>
        <w:t>인스턴트)</w:t>
      </w:r>
      <w:r>
        <w:t xml:space="preserve"> </w:t>
      </w:r>
      <w:r>
        <w:rPr>
          <w:rFonts w:hint="eastAsia"/>
        </w:rPr>
        <w:t>등을 줄이고 건강한 식단으로 식습관을 개선해 나가는 것이 중요함.</w:t>
      </w:r>
    </w:p>
    <w:p w14:paraId="2F3E5F31" w14:textId="00F3CB2C" w:rsidR="00270FA1" w:rsidRDefault="00270FA1" w:rsidP="00270FA1">
      <w:pPr>
        <w:tabs>
          <w:tab w:val="left" w:pos="2955"/>
        </w:tabs>
      </w:pPr>
      <w:hyperlink r:id="rId8" w:history="1">
        <w:r w:rsidRPr="002F4711">
          <w:rPr>
            <w:rStyle w:val="a4"/>
          </w:rPr>
          <w:t>https://www-dbpia-co-kr-ssl.proxy.kookmin.ac.kr/pdf/pdfView.do?nodeId=NODE07523966</w:t>
        </w:r>
      </w:hyperlink>
    </w:p>
    <w:p w14:paraId="2CE2796E" w14:textId="28B7DE34" w:rsidR="00270FA1" w:rsidRPr="00270FA1" w:rsidRDefault="00270FA1" w:rsidP="00270FA1">
      <w:pPr>
        <w:pStyle w:val="a3"/>
        <w:numPr>
          <w:ilvl w:val="0"/>
          <w:numId w:val="3"/>
        </w:numPr>
        <w:tabs>
          <w:tab w:val="left" w:pos="2955"/>
        </w:tabs>
        <w:ind w:leftChars="0"/>
      </w:pPr>
      <w:r>
        <w:rPr>
          <w:rFonts w:ascii="Courier New" w:hAnsi="Courier New"/>
          <w:sz w:val="19"/>
          <w:szCs w:val="19"/>
          <w:shd w:val="clear" w:color="auto" w:fill="FFFFFF"/>
        </w:rPr>
        <w:t>남성의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proofErr w:type="gramStart"/>
      <w:r>
        <w:rPr>
          <w:rFonts w:ascii="Courier New" w:hAnsi="Courier New"/>
          <w:sz w:val="19"/>
          <w:szCs w:val="19"/>
          <w:shd w:val="clear" w:color="auto" w:fill="FFFFFF"/>
        </w:rPr>
        <w:t>경우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,  </w:t>
      </w:r>
      <w:r>
        <w:rPr>
          <w:rFonts w:ascii="Courier New" w:hAnsi="Courier New"/>
          <w:sz w:val="19"/>
          <w:szCs w:val="19"/>
          <w:shd w:val="clear" w:color="auto" w:fill="FFFFFF"/>
        </w:rPr>
        <w:t>외식</w:t>
      </w:r>
      <w:proofErr w:type="gramEnd"/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빈도가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높을수록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나트륨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섭취량이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급격히</w:t>
      </w:r>
      <w:r>
        <w:rPr>
          <w:rFonts w:ascii="Courier New" w:hAnsi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증가하는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것으로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나타났다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.  </w:t>
      </w:r>
      <w:proofErr w:type="gramStart"/>
      <w:r>
        <w:rPr>
          <w:rFonts w:ascii="Courier New" w:hAnsi="Courier New"/>
          <w:sz w:val="19"/>
          <w:szCs w:val="19"/>
          <w:shd w:val="clear" w:color="auto" w:fill="FFFFFF"/>
        </w:rPr>
        <w:t>즉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,  </w:t>
      </w:r>
      <w:r>
        <w:rPr>
          <w:rFonts w:ascii="Courier New" w:hAnsi="Courier New"/>
          <w:sz w:val="19"/>
          <w:szCs w:val="19"/>
          <w:shd w:val="clear" w:color="auto" w:fill="FFFFFF"/>
        </w:rPr>
        <w:t>가정식보다는</w:t>
      </w:r>
      <w:proofErr w:type="gramEnd"/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외식을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/>
          <w:sz w:val="19"/>
          <w:szCs w:val="19"/>
          <w:shd w:val="clear" w:color="auto" w:fill="FFFFFF"/>
        </w:rPr>
        <w:t>하는경우가</w:t>
      </w:r>
      <w:proofErr w:type="spellEnd"/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자극적이고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짠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음식이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많음을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알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수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있었고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Courier New" w:hAnsi="Courier New"/>
          <w:sz w:val="19"/>
          <w:szCs w:val="19"/>
          <w:shd w:val="clear" w:color="auto" w:fill="FFFFFF"/>
        </w:rPr>
        <w:t>남성의경우</w:t>
      </w:r>
      <w:proofErr w:type="spellEnd"/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건강에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대한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걱정이나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영양적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고려를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하지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않고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음식을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선택하는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것으로</w:t>
      </w:r>
      <w:r>
        <w:rPr>
          <w:rFonts w:ascii="Courier New" w:hAnsi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/>
          <w:sz w:val="19"/>
          <w:szCs w:val="19"/>
          <w:shd w:val="clear" w:color="auto" w:fill="FFFFFF"/>
        </w:rPr>
        <w:t>보인다</w:t>
      </w:r>
    </w:p>
    <w:p w14:paraId="66FEE241" w14:textId="23D26334" w:rsidR="00270FA1" w:rsidRPr="001A7F37" w:rsidRDefault="00270FA1" w:rsidP="00270FA1">
      <w:pPr>
        <w:pStyle w:val="a3"/>
        <w:numPr>
          <w:ilvl w:val="0"/>
          <w:numId w:val="3"/>
        </w:numPr>
        <w:tabs>
          <w:tab w:val="left" w:pos="2955"/>
        </w:tabs>
        <w:ind w:leftChars="0"/>
      </w:pPr>
      <w:r>
        <w:rPr>
          <w:rFonts w:ascii="Courier New" w:hAnsi="Courier New" w:cs="Courier New"/>
          <w:sz w:val="19"/>
          <w:szCs w:val="19"/>
          <w:shd w:val="clear" w:color="auto" w:fill="FFFFFF"/>
        </w:rPr>
        <w:t>체질량지수에서는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19"/>
          <w:szCs w:val="19"/>
          <w:shd w:val="clear" w:color="auto" w:fill="FFFFFF"/>
        </w:rPr>
        <w:t>마른체형보다는</w:t>
      </w:r>
      <w:proofErr w:type="spellEnd"/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과체중이나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비만인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체형의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그룹이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외식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빈도가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높은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것으로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보인다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.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특히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19"/>
          <w:szCs w:val="19"/>
          <w:shd w:val="clear" w:color="auto" w:fill="FFFFFF"/>
        </w:rPr>
        <w:t>마른체형의</w:t>
      </w:r>
      <w:proofErr w:type="spellEnd"/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19"/>
          <w:szCs w:val="19"/>
          <w:shd w:val="clear" w:color="auto" w:fill="FFFFFF"/>
        </w:rPr>
        <w:t>사람들은외식</w:t>
      </w:r>
      <w:proofErr w:type="spellEnd"/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19"/>
          <w:szCs w:val="19"/>
          <w:shd w:val="clear" w:color="auto" w:fill="FFFFFF"/>
        </w:rPr>
        <w:t>횟수가적은</w:t>
      </w:r>
      <w:proofErr w:type="spellEnd"/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사람이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sz w:val="19"/>
          <w:szCs w:val="19"/>
          <w:shd w:val="clear" w:color="auto" w:fill="FFFFFF"/>
        </w:rPr>
        <w:t>16.3%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로큰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차이를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sz w:val="19"/>
          <w:szCs w:val="19"/>
          <w:shd w:val="clear" w:color="auto" w:fill="FFFFFF"/>
        </w:rPr>
        <w:t>보였다</w:t>
      </w:r>
      <w:r>
        <w:rPr>
          <w:rFonts w:ascii="Arial" w:hAnsi="Arial" w:cs="Arial"/>
          <w:sz w:val="19"/>
          <w:szCs w:val="19"/>
          <w:shd w:val="clear" w:color="auto" w:fill="FFFFFF"/>
        </w:rPr>
        <w:t>.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즉</w:t>
      </w:r>
      <w:proofErr w:type="gramEnd"/>
      <w:r>
        <w:rPr>
          <w:rFonts w:ascii="Arial" w:hAnsi="Arial" w:cs="Arial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sz w:val="19"/>
          <w:szCs w:val="19"/>
          <w:shd w:val="clear" w:color="auto" w:fill="FFFFFF"/>
        </w:rPr>
        <w:t>남성은외식횟수가많을수록체질량지수가높아지고</w:t>
      </w:r>
      <w:proofErr w:type="spellEnd"/>
      <w:r>
        <w:rPr>
          <w:rFonts w:ascii="Arial" w:hAnsi="Arial" w:cs="Arial"/>
          <w:sz w:val="19"/>
          <w:szCs w:val="19"/>
          <w:shd w:val="clear" w:color="auto" w:fill="FFFFFF"/>
        </w:rPr>
        <w:t xml:space="preserve">,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여성은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외식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횟수가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많아도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체질량지수에는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큰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차이가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없는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것으로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보아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,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여성들은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음식을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선택할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때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체중이나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건강을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>생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각하지만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,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남성은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단순히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맛있는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음식으로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끼니를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해결하는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목적으로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외식을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한다고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볼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수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있다</w:t>
      </w:r>
      <w:r>
        <w:rPr>
          <w:rFonts w:ascii="Arial" w:hAnsi="Arial" w:cs="Arial"/>
          <w:sz w:val="19"/>
          <w:szCs w:val="19"/>
          <w:shd w:val="clear" w:color="auto" w:fill="FFFFFF"/>
        </w:rPr>
        <w:t xml:space="preserve">.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또한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여성보다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남성이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자극적이거나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칼로리가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높은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음식을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/>
          <w:sz w:val="19"/>
          <w:szCs w:val="19"/>
          <w:shd w:val="clear" w:color="auto" w:fill="FFFFFF"/>
        </w:rPr>
        <w:t>선호한다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>고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 xml:space="preserve"> 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>해석된다</w:t>
      </w:r>
      <w:r>
        <w:rPr>
          <w:rFonts w:ascii="Courier New" w:hAnsi="Courier New" w:cs="Courier New" w:hint="eastAsia"/>
          <w:sz w:val="19"/>
          <w:szCs w:val="19"/>
          <w:shd w:val="clear" w:color="auto" w:fill="FFFFFF"/>
        </w:rPr>
        <w:t>.</w:t>
      </w:r>
    </w:p>
    <w:p w14:paraId="5C6605A3" w14:textId="2EBFB204" w:rsidR="001A7F37" w:rsidRDefault="001A7F37" w:rsidP="001A7F37">
      <w:pPr>
        <w:tabs>
          <w:tab w:val="left" w:pos="2955"/>
        </w:tabs>
      </w:pPr>
      <w:hyperlink r:id="rId9" w:history="1">
        <w:r w:rsidRPr="002F4711">
          <w:rPr>
            <w:rStyle w:val="a4"/>
          </w:rPr>
          <w:t>https://digitalchosun.dizzo.com/site/data/html_dir/2023/02/08/2023020880253.html</w:t>
        </w:r>
      </w:hyperlink>
    </w:p>
    <w:p w14:paraId="07DA6D9E" w14:textId="638A9514" w:rsidR="001A7F37" w:rsidRPr="001A7F37" w:rsidRDefault="001A7F37" w:rsidP="001A7F37">
      <w:pPr>
        <w:pStyle w:val="a3"/>
        <w:numPr>
          <w:ilvl w:val="0"/>
          <w:numId w:val="3"/>
        </w:numPr>
        <w:tabs>
          <w:tab w:val="left" w:pos="2955"/>
        </w:tabs>
        <w:ind w:leftChars="0"/>
        <w:rPr>
          <w:rFonts w:hint="eastAsia"/>
        </w:rPr>
      </w:pPr>
      <w:r>
        <w:rPr>
          <w:rFonts w:hint="eastAsia"/>
        </w:rPr>
        <w:t>배달 앱 사용자 수는 줄어든 반면,</w:t>
      </w:r>
      <w:r>
        <w:t xml:space="preserve"> </w:t>
      </w:r>
      <w:r>
        <w:rPr>
          <w:rFonts w:hint="eastAsia"/>
        </w:rPr>
        <w:t xml:space="preserve">고물가와 경기불황 영향으로 </w:t>
      </w:r>
      <w:proofErr w:type="spellStart"/>
      <w:r>
        <w:rPr>
          <w:rFonts w:hint="eastAsia"/>
        </w:rPr>
        <w:t>집밥족이</w:t>
      </w:r>
      <w:proofErr w:type="spellEnd"/>
      <w:r>
        <w:rPr>
          <w:rFonts w:hint="eastAsia"/>
        </w:rPr>
        <w:t xml:space="preserve"> 늘어나면서 </w:t>
      </w:r>
      <w:proofErr w:type="spellStart"/>
      <w:r>
        <w:rPr>
          <w:rFonts w:hint="eastAsia"/>
        </w:rPr>
        <w:t>집밥이</w:t>
      </w:r>
      <w:proofErr w:type="spellEnd"/>
      <w:r>
        <w:rPr>
          <w:rFonts w:hint="eastAsia"/>
        </w:rPr>
        <w:t xml:space="preserve"> 대세로 자리잡음.</w:t>
      </w:r>
      <w:r>
        <w:t xml:space="preserve"> </w:t>
      </w:r>
      <w:r>
        <w:rPr>
          <w:rFonts w:hint="eastAsia"/>
        </w:rPr>
        <w:t>그래서인지 레시피 앱 사용자 수가 늘고 있음.</w:t>
      </w:r>
      <w:r>
        <w:t xml:space="preserve"> </w:t>
      </w:r>
    </w:p>
    <w:p w14:paraId="4FA684DE" w14:textId="77777777" w:rsidR="00270FA1" w:rsidRDefault="00270FA1" w:rsidP="00270FA1">
      <w:pPr>
        <w:tabs>
          <w:tab w:val="left" w:pos="2955"/>
        </w:tabs>
      </w:pPr>
    </w:p>
    <w:p w14:paraId="2154F6EB" w14:textId="096CF7F7" w:rsidR="00270FA1" w:rsidRDefault="00270FA1" w:rsidP="00270FA1">
      <w:pPr>
        <w:pStyle w:val="a3"/>
        <w:numPr>
          <w:ilvl w:val="0"/>
          <w:numId w:val="1"/>
        </w:numPr>
        <w:tabs>
          <w:tab w:val="left" w:pos="2955"/>
        </w:tabs>
        <w:ind w:leftChars="0"/>
      </w:pPr>
      <w:r>
        <w:rPr>
          <w:rFonts w:hint="eastAsia"/>
        </w:rPr>
        <w:lastRenderedPageBreak/>
        <w:t>페르소나</w:t>
      </w:r>
    </w:p>
    <w:p w14:paraId="7DC45D9B" w14:textId="5710D134" w:rsidR="00270FA1" w:rsidRDefault="00270FA1" w:rsidP="00270FA1">
      <w:pPr>
        <w:pStyle w:val="a3"/>
        <w:numPr>
          <w:ilvl w:val="0"/>
          <w:numId w:val="2"/>
        </w:numPr>
        <w:tabs>
          <w:tab w:val="left" w:pos="2955"/>
        </w:tabs>
        <w:ind w:leftChars="0"/>
      </w:pPr>
      <w:r>
        <w:rPr>
          <w:rFonts w:hint="eastAsia"/>
        </w:rPr>
        <w:t>사용자 설정 및 사용 상황 설계</w:t>
      </w:r>
    </w:p>
    <w:p w14:paraId="38F1740D" w14:textId="6F1571EE" w:rsidR="00270FA1" w:rsidRDefault="00FD4CBC" w:rsidP="00270FA1">
      <w:pPr>
        <w:pStyle w:val="a3"/>
        <w:tabs>
          <w:tab w:val="left" w:pos="2955"/>
        </w:tabs>
        <w:ind w:leftChars="0" w:left="1160"/>
        <w:rPr>
          <w:rFonts w:hint="eastAsia"/>
        </w:rPr>
      </w:pPr>
      <w:r>
        <w:rPr>
          <w:noProof/>
        </w:rPr>
        <w:drawing>
          <wp:inline distT="0" distB="0" distL="0" distR="0" wp14:anchorId="09146827" wp14:editId="0C13CFBE">
            <wp:extent cx="5716905" cy="6687185"/>
            <wp:effectExtent l="0" t="0" r="0" b="0"/>
            <wp:docPr id="438635293" name="그림 1" descr="▲사진: TDI(티디아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▲사진: TDI(티디아이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C97B" w14:textId="77777777" w:rsidR="00FD4CBC" w:rsidRPr="00FD4CBC" w:rsidRDefault="00FD4CBC" w:rsidP="00FD4CBC">
      <w:pPr>
        <w:rPr>
          <w:rFonts w:hint="eastAsia"/>
        </w:rPr>
      </w:pPr>
    </w:p>
    <w:p w14:paraId="45F201BE" w14:textId="06B06F82" w:rsidR="00FD4CBC" w:rsidRDefault="00FD4CBC" w:rsidP="00FD4CB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우리 앱과 비슷한 기능 및 성격을 가진 배달 앱의 사용자 분석이다.</w:t>
      </w:r>
      <w:r>
        <w:t xml:space="preserve"> </w:t>
      </w:r>
      <w:r>
        <w:rPr>
          <w:rFonts w:hint="eastAsia"/>
        </w:rPr>
        <w:t>해당 분석을 살펴보면 남성과 여성의 비율은 총 합계로 따졌을 때 그 차이가 크지 않고,</w:t>
      </w:r>
      <w:r>
        <w:t xml:space="preserve"> </w:t>
      </w:r>
      <w:r>
        <w:rPr>
          <w:rFonts w:hint="eastAsia"/>
        </w:rPr>
        <w:t>2</w:t>
      </w:r>
      <w:r>
        <w:t>-30</w:t>
      </w:r>
      <w:r>
        <w:rPr>
          <w:rFonts w:hint="eastAsia"/>
        </w:rPr>
        <w:t>대의 사용자 비율이 가장 많은 것으로 나타났다.</w:t>
      </w:r>
      <w:r>
        <w:t xml:space="preserve"> </w:t>
      </w:r>
    </w:p>
    <w:p w14:paraId="0FBC4CDA" w14:textId="225E15B6" w:rsidR="00FD4CBC" w:rsidRDefault="00FD4CBC" w:rsidP="00FD4CBC">
      <w:r w:rsidRPr="00FD4CBC">
        <w:lastRenderedPageBreak/>
        <w:drawing>
          <wp:inline distT="0" distB="0" distL="0" distR="0" wp14:anchorId="25F2CE56" wp14:editId="31FE3288">
            <wp:extent cx="5731510" cy="4743450"/>
            <wp:effectExtent l="0" t="0" r="2540" b="0"/>
            <wp:docPr id="1148619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1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CBC">
        <w:drawing>
          <wp:inline distT="0" distB="0" distL="0" distR="0" wp14:anchorId="0E73BA71" wp14:editId="4923A2BC">
            <wp:extent cx="5731510" cy="3164840"/>
            <wp:effectExtent l="0" t="0" r="2540" b="0"/>
            <wp:docPr id="7107376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3761" name="그림 1" descr="텍스트, 스크린샷, 폰트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EC6E" w14:textId="57AB006F" w:rsidR="00A2257E" w:rsidRDefault="00FD4CBC" w:rsidP="00A2257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우리의 어플리케이션과 </w:t>
      </w:r>
      <w:r>
        <w:t>UI</w:t>
      </w:r>
      <w:r>
        <w:rPr>
          <w:rFonts w:hint="eastAsia"/>
        </w:rPr>
        <w:t>가 비슷하고 성격이 비슷한 중고거래 앱의 사용자 분석 같은 경우 성별은 남성이 더 많은 것으로 나타났고,</w:t>
      </w:r>
      <w:r>
        <w:t xml:space="preserve"> </w:t>
      </w:r>
      <w:r>
        <w:rPr>
          <w:rFonts w:hint="eastAsia"/>
        </w:rPr>
        <w:t xml:space="preserve">연령대는 </w:t>
      </w:r>
      <w:r w:rsidR="00A2257E">
        <w:t>30~40</w:t>
      </w:r>
      <w:r w:rsidR="00A2257E">
        <w:rPr>
          <w:rFonts w:hint="eastAsia"/>
        </w:rPr>
        <w:t>대가 가장 높은 것으로 나</w:t>
      </w:r>
      <w:r w:rsidR="00A2257E">
        <w:rPr>
          <w:rFonts w:hint="eastAsia"/>
        </w:rPr>
        <w:lastRenderedPageBreak/>
        <w:t>타났다.</w:t>
      </w:r>
    </w:p>
    <w:p w14:paraId="688593A9" w14:textId="768E23EE" w:rsidR="00A2257E" w:rsidRDefault="00A2257E" w:rsidP="00A2257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3</w:t>
      </w:r>
      <w:r>
        <w:t>0</w:t>
      </w:r>
      <w:r>
        <w:rPr>
          <w:rFonts w:hint="eastAsia"/>
        </w:rPr>
        <w:t>대의 남성 사용자를 중심으로 페르소나를 구축하고 요리를 제공하고 싶어하는 상황</w:t>
      </w:r>
      <w:r>
        <w:t xml:space="preserve">, </w:t>
      </w:r>
      <w:proofErr w:type="spellStart"/>
      <w:r>
        <w:rPr>
          <w:rFonts w:hint="eastAsia"/>
        </w:rPr>
        <w:t>집밥을</w:t>
      </w:r>
      <w:proofErr w:type="spellEnd"/>
      <w:r>
        <w:rPr>
          <w:rFonts w:hint="eastAsia"/>
        </w:rPr>
        <w:t xml:space="preserve"> 먹고 싶어하는 상황 두 가지 모두 구성하는 게 </w:t>
      </w:r>
      <w:proofErr w:type="spellStart"/>
      <w:r>
        <w:rPr>
          <w:rFonts w:hint="eastAsia"/>
        </w:rPr>
        <w:t>필요힐</w:t>
      </w:r>
      <w:proofErr w:type="spellEnd"/>
      <w:r>
        <w:rPr>
          <w:rFonts w:hint="eastAsia"/>
        </w:rPr>
        <w:t xml:space="preserve"> 것 같다.</w:t>
      </w:r>
    </w:p>
    <w:p w14:paraId="555B8121" w14:textId="5956994D" w:rsidR="00A2257E" w:rsidRDefault="00A2257E" w:rsidP="00A225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포지셔닝</w:t>
      </w:r>
    </w:p>
    <w:p w14:paraId="52DD8B07" w14:textId="4B39EB92" w:rsidR="00A2257E" w:rsidRDefault="00A2257E" w:rsidP="00A2257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문제 해결 위한 콘셉트 제안</w:t>
      </w:r>
    </w:p>
    <w:p w14:paraId="44F66EB5" w14:textId="77777777" w:rsidR="00A2257E" w:rsidRDefault="00A2257E" w:rsidP="00A2257E"/>
    <w:p w14:paraId="7B5E5586" w14:textId="6DBED669" w:rsidR="00A2257E" w:rsidRDefault="00A2257E" w:rsidP="00A2257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위의 문제 제기에서 말했던 배달 음식이나 외식으로 인한 체중 증가 및 나트륨 섭취 증가,</w:t>
      </w:r>
      <w:r>
        <w:t xml:space="preserve"> </w:t>
      </w:r>
      <w:r>
        <w:rPr>
          <w:rFonts w:hint="eastAsia"/>
        </w:rPr>
        <w:t>그러한 패스트푸드 섭취가 정신 건강에 미치는 영향,</w:t>
      </w:r>
      <w:r>
        <w:t xml:space="preserve"> </w:t>
      </w:r>
      <w:r>
        <w:rPr>
          <w:rFonts w:hint="eastAsia"/>
        </w:rPr>
        <w:t xml:space="preserve">그리고 최근 트렌드가 된 </w:t>
      </w:r>
      <w:proofErr w:type="spellStart"/>
      <w:r>
        <w:rPr>
          <w:rFonts w:hint="eastAsia"/>
        </w:rPr>
        <w:t>집밥</w:t>
      </w:r>
      <w:proofErr w:type="spellEnd"/>
      <w:r>
        <w:rPr>
          <w:rFonts w:hint="eastAsia"/>
        </w:rPr>
        <w:t xml:space="preserve"> 등을 종합하여 </w:t>
      </w:r>
      <w:proofErr w:type="spellStart"/>
      <w:r>
        <w:rPr>
          <w:rFonts w:hint="eastAsia"/>
        </w:rPr>
        <w:t>집밥을</w:t>
      </w:r>
      <w:proofErr w:type="spellEnd"/>
      <w:r>
        <w:rPr>
          <w:rFonts w:hint="eastAsia"/>
        </w:rPr>
        <w:t xml:space="preserve"> 거래할 수 있는 플랫폼 제시.</w:t>
      </w:r>
    </w:p>
    <w:p w14:paraId="71747802" w14:textId="12BD5406" w:rsidR="00A2257E" w:rsidRDefault="00A2257E" w:rsidP="00A2257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 xml:space="preserve">대부터 </w:t>
      </w:r>
      <w:r>
        <w:t>40</w:t>
      </w:r>
      <w:r>
        <w:rPr>
          <w:rFonts w:hint="eastAsia"/>
        </w:rPr>
        <w:t xml:space="preserve">대 남녀 모두 </w:t>
      </w:r>
      <w:proofErr w:type="spellStart"/>
      <w:r>
        <w:rPr>
          <w:rFonts w:hint="eastAsia"/>
        </w:rPr>
        <w:t>타겟팅할</w:t>
      </w:r>
      <w:proofErr w:type="spellEnd"/>
      <w:r>
        <w:rPr>
          <w:rFonts w:hint="eastAsia"/>
        </w:rPr>
        <w:t xml:space="preserve"> 수 있도록 함.</w:t>
      </w:r>
      <w:r>
        <w:t xml:space="preserve"> </w:t>
      </w:r>
    </w:p>
    <w:p w14:paraId="1AB406EA" w14:textId="2F756676" w:rsidR="00A2257E" w:rsidRDefault="00A2257E" w:rsidP="00A2257E">
      <w:pPr>
        <w:pStyle w:val="a3"/>
        <w:numPr>
          <w:ilvl w:val="0"/>
          <w:numId w:val="3"/>
        </w:numPr>
        <w:ind w:leftChars="0"/>
      </w:pPr>
      <w:r>
        <w:t>“</w:t>
      </w:r>
      <w:r>
        <w:rPr>
          <w:rFonts w:hint="eastAsia"/>
        </w:rPr>
        <w:t>건강한 한끼 나누기</w:t>
      </w:r>
      <w:r>
        <w:t xml:space="preserve">” </w:t>
      </w:r>
      <w:r>
        <w:rPr>
          <w:rFonts w:hint="eastAsia"/>
        </w:rPr>
        <w:t xml:space="preserve">라는 특징을 통해 사람들에게 건강한 식단의 중요성 </w:t>
      </w:r>
      <w:r>
        <w:t>(</w:t>
      </w:r>
      <w:proofErr w:type="spellStart"/>
      <w:r>
        <w:rPr>
          <w:rFonts w:hint="eastAsia"/>
        </w:rPr>
        <w:t>집밥의</w:t>
      </w:r>
      <w:proofErr w:type="spellEnd"/>
      <w:r>
        <w:rPr>
          <w:rFonts w:hint="eastAsia"/>
        </w:rPr>
        <w:t xml:space="preserve"> 중요성</w:t>
      </w:r>
      <w:r>
        <w:t>)</w:t>
      </w:r>
      <w:r>
        <w:rPr>
          <w:rFonts w:hint="eastAsia"/>
        </w:rPr>
        <w:t>을 알려 주고 배달음식보다는 집에서 직접 조리한 음식을 함께 나누는 형태로 서비스 구현</w:t>
      </w:r>
    </w:p>
    <w:p w14:paraId="079F8748" w14:textId="07A8B96B" w:rsidR="00A2257E" w:rsidRDefault="00A2257E" w:rsidP="00A2257E"/>
    <w:p w14:paraId="5959CA49" w14:textId="6AC5FBD9" w:rsidR="00A2257E" w:rsidRDefault="00A2257E" w:rsidP="00A2257E"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개선점</w:t>
      </w:r>
    </w:p>
    <w:p w14:paraId="016CCB24" w14:textId="04E47430" w:rsidR="00A2257E" w:rsidRDefault="00A2257E" w:rsidP="00A2257E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한계,</w:t>
      </w:r>
      <w:r>
        <w:t xml:space="preserve"> </w:t>
      </w:r>
      <w:r>
        <w:rPr>
          <w:rFonts w:hint="eastAsia"/>
        </w:rPr>
        <w:t>발전 방향</w:t>
      </w:r>
    </w:p>
    <w:p w14:paraId="6F6AAB87" w14:textId="3C0CA28E" w:rsidR="00A2257E" w:rsidRDefault="00A2257E" w:rsidP="00A2257E">
      <w:r>
        <w:sym w:font="Wingdings" w:char="F0E0"/>
      </w:r>
      <w:r>
        <w:t xml:space="preserve"> </w:t>
      </w:r>
      <w:r w:rsidR="00DE7574">
        <w:rPr>
          <w:rFonts w:hint="eastAsia"/>
        </w:rPr>
        <w:t>아무래도 직접 만나서 요리를 제공하는 형태이다 보니 범죄 발생을 어떻게 막을지 많은 고민이 필요할 것이다.</w:t>
      </w:r>
      <w:r w:rsidR="00DE7574">
        <w:t xml:space="preserve"> </w:t>
      </w:r>
    </w:p>
    <w:p w14:paraId="5D5628A2" w14:textId="1970C82A" w:rsidR="00DE7574" w:rsidRDefault="00DE7574" w:rsidP="00DE757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음식을 공급하는 공급자가 식당처럼 제대로 된 사업을 하는 것이 아니기 때문에 만약 음식을 먹고 탈이 나거나 음식에 대한 불편사항 등이 생겼을 시 이를 어떻게 처리할 것인지에 대해 생각해 보아야 한다.</w:t>
      </w:r>
    </w:p>
    <w:p w14:paraId="3C0BBD06" w14:textId="77777777" w:rsidR="00DE7574" w:rsidRPr="00FD4CBC" w:rsidRDefault="00DE7574" w:rsidP="00DE7574">
      <w:pPr>
        <w:pStyle w:val="a3"/>
        <w:numPr>
          <w:ilvl w:val="0"/>
          <w:numId w:val="3"/>
        </w:numPr>
        <w:ind w:leftChars="0"/>
        <w:rPr>
          <w:rFonts w:hint="eastAsia"/>
        </w:rPr>
      </w:pPr>
    </w:p>
    <w:sectPr w:rsidR="00DE7574" w:rsidRPr="00FD4C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0132B" w14:textId="77777777" w:rsidR="004D4B85" w:rsidRDefault="004D4B85" w:rsidP="00FD4CBC">
      <w:pPr>
        <w:spacing w:after="0" w:line="240" w:lineRule="auto"/>
      </w:pPr>
      <w:r>
        <w:separator/>
      </w:r>
    </w:p>
  </w:endnote>
  <w:endnote w:type="continuationSeparator" w:id="0">
    <w:p w14:paraId="54F579CC" w14:textId="77777777" w:rsidR="004D4B85" w:rsidRDefault="004D4B85" w:rsidP="00FD4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48217" w14:textId="77777777" w:rsidR="004D4B85" w:rsidRDefault="004D4B85" w:rsidP="00FD4CBC">
      <w:pPr>
        <w:spacing w:after="0" w:line="240" w:lineRule="auto"/>
      </w:pPr>
      <w:r>
        <w:separator/>
      </w:r>
    </w:p>
  </w:footnote>
  <w:footnote w:type="continuationSeparator" w:id="0">
    <w:p w14:paraId="2F510F8A" w14:textId="77777777" w:rsidR="004D4B85" w:rsidRDefault="004D4B85" w:rsidP="00FD4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2853"/>
    <w:multiLevelType w:val="hybridMultilevel"/>
    <w:tmpl w:val="3910A0E6"/>
    <w:lvl w:ilvl="0" w:tplc="A1B2A450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3287980"/>
    <w:multiLevelType w:val="hybridMultilevel"/>
    <w:tmpl w:val="5A6C6126"/>
    <w:lvl w:ilvl="0" w:tplc="EF369A7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7E305818"/>
    <w:multiLevelType w:val="hybridMultilevel"/>
    <w:tmpl w:val="E0D256E4"/>
    <w:lvl w:ilvl="0" w:tplc="2A4041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9400672">
    <w:abstractNumId w:val="2"/>
  </w:num>
  <w:num w:numId="2" w16cid:durableId="1540388441">
    <w:abstractNumId w:val="1"/>
  </w:num>
  <w:num w:numId="3" w16cid:durableId="66270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D8"/>
    <w:rsid w:val="00170501"/>
    <w:rsid w:val="001A7F37"/>
    <w:rsid w:val="00270FA1"/>
    <w:rsid w:val="004D4B85"/>
    <w:rsid w:val="005D1841"/>
    <w:rsid w:val="008C03DD"/>
    <w:rsid w:val="00A2257E"/>
    <w:rsid w:val="00B426D8"/>
    <w:rsid w:val="00DE7574"/>
    <w:rsid w:val="00E94919"/>
    <w:rsid w:val="00F006DD"/>
    <w:rsid w:val="00FD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CC4A"/>
  <w15:chartTrackingRefBased/>
  <w15:docId w15:val="{F8159C47-1883-4B2F-9850-EF79EFBA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26D8"/>
    <w:pPr>
      <w:ind w:leftChars="400" w:left="800"/>
    </w:pPr>
  </w:style>
  <w:style w:type="character" w:styleId="a4">
    <w:name w:val="Hyperlink"/>
    <w:basedOn w:val="a0"/>
    <w:uiPriority w:val="99"/>
    <w:unhideWhenUsed/>
    <w:rsid w:val="00E9491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94919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FD4C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D4CBC"/>
  </w:style>
  <w:style w:type="paragraph" w:styleId="a7">
    <w:name w:val="footer"/>
    <w:basedOn w:val="a"/>
    <w:link w:val="Char0"/>
    <w:uiPriority w:val="99"/>
    <w:unhideWhenUsed/>
    <w:rsid w:val="00FD4C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D4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dbpia-co-kr-ssl.proxy.kookmin.ac.kr/pdf/pdfView.do?nodeId=NODE0752396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sychiatricnews.net/news/articleView.html?idxno=34873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digitalchosun.dizzo.com/site/data/html_dir/2023/02/08/2023020880253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 autumn</dc:creator>
  <cp:keywords/>
  <dc:description/>
  <cp:lastModifiedBy>qp autumn</cp:lastModifiedBy>
  <cp:revision>1</cp:revision>
  <dcterms:created xsi:type="dcterms:W3CDTF">2023-11-27T11:19:00Z</dcterms:created>
  <dcterms:modified xsi:type="dcterms:W3CDTF">2023-11-27T14:11:00Z</dcterms:modified>
</cp:coreProperties>
</file>