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08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>Nathan Gaffney</w:t>
      </w:r>
    </w:p>
    <w:p w:rsidR="007229A0" w:rsidRPr="007229A0" w:rsidRDefault="007229A0">
      <w:pPr>
        <w:rPr>
          <w:rFonts w:ascii="Times New Roman" w:hAnsi="Times New Roman" w:cs="Times New Roman"/>
        </w:rPr>
      </w:pPr>
      <w:r w:rsidRPr="007229A0">
        <w:rPr>
          <w:rFonts w:ascii="Times New Roman" w:hAnsi="Times New Roman" w:cs="Times New Roman"/>
        </w:rPr>
        <w:t xml:space="preserve">Lab </w:t>
      </w:r>
      <w:r w:rsidR="005132A4">
        <w:rPr>
          <w:rFonts w:ascii="Times New Roman" w:hAnsi="Times New Roman" w:cs="Times New Roman"/>
        </w:rPr>
        <w:t>8</w:t>
      </w:r>
    </w:p>
    <w:p w:rsidR="007229A0" w:rsidRPr="007229A0" w:rsidRDefault="0028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5132A4">
        <w:rPr>
          <w:rFonts w:ascii="Times New Roman" w:hAnsi="Times New Roman" w:cs="Times New Roman"/>
        </w:rPr>
        <w:t>8</w:t>
      </w:r>
      <w:r w:rsidR="007229A0" w:rsidRPr="007229A0">
        <w:rPr>
          <w:rFonts w:ascii="Times New Roman" w:hAnsi="Times New Roman" w:cs="Times New Roman"/>
        </w:rPr>
        <w:t>-Oct-14</w:t>
      </w:r>
    </w:p>
    <w:p w:rsidR="007229A0" w:rsidRPr="007229A0" w:rsidRDefault="007229A0">
      <w:pPr>
        <w:rPr>
          <w:rFonts w:ascii="Times New Roman" w:hAnsi="Times New Roman" w:cs="Times New Roman"/>
        </w:rPr>
      </w:pPr>
    </w:p>
    <w:p w:rsidR="00C87AC0" w:rsidRDefault="005132A4" w:rsidP="00282A4A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FA6400"/>
          <w:sz w:val="24"/>
          <w:szCs w:val="24"/>
        </w:rPr>
        <w:t>/*------------------------------</w:t>
      </w:r>
      <w:r>
        <w:rPr>
          <w:rFonts w:ascii="Courier New" w:hAnsi="Courier New" w:cs="Courier New"/>
          <w:color w:val="FA6400"/>
          <w:sz w:val="24"/>
          <w:szCs w:val="24"/>
        </w:rPr>
        <w:br/>
        <w:t>Edited by: Nathan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28-OCT-2014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CST 183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JAva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  <w:t>--------------------------------*/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javax.swing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java.awt.event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NoteTaker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JFrame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//constants for set up of note taking area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WIDTH = 600;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HEIGHT = 300;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LINES = 13;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CHAR_PER_LINE = 45;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//objects in GUI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JTextArea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</w:t>
      </w:r>
      <w:r>
        <w:rPr>
          <w:rFonts w:ascii="Courier New" w:hAnsi="Courier New" w:cs="Courier New"/>
          <w:color w:val="FA6400"/>
          <w:sz w:val="24"/>
          <w:szCs w:val="24"/>
        </w:rPr>
        <w:t>//area to take notes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//horizontal menu bar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//panel to hold scrolling text area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r>
        <w:rPr>
          <w:rFonts w:ascii="Courier New" w:hAnsi="Courier New" w:cs="Courier New"/>
          <w:color w:val="FA6400"/>
          <w:sz w:val="24"/>
          <w:szCs w:val="24"/>
        </w:rPr>
        <w:t>//vertical menu with choices for notes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//****THESE ITEMS ARE NOT YET USED.  YOU WILL BE CREATING THEM IN THIS LAB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//vertical menu with choices for views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>
        <w:rPr>
          <w:rFonts w:ascii="Courier New" w:hAnsi="Courier New" w:cs="Courier New"/>
          <w:color w:val="FA6400"/>
          <w:sz w:val="24"/>
          <w:szCs w:val="24"/>
        </w:rPr>
        <w:t>//vertical menu with look and feel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</w:t>
      </w:r>
      <w:r>
        <w:rPr>
          <w:rFonts w:ascii="Courier New" w:hAnsi="Courier New" w:cs="Courier New"/>
          <w:color w:val="FA6400"/>
          <w:sz w:val="24"/>
          <w:szCs w:val="24"/>
        </w:rPr>
        <w:t>//vertical menu with scroll bar option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//scroll bars 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//default notes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note1 = </w:t>
      </w:r>
      <w:r>
        <w:rPr>
          <w:rFonts w:ascii="Courier New" w:hAnsi="Courier New" w:cs="Courier New"/>
          <w:color w:val="00CB00"/>
          <w:sz w:val="24"/>
          <w:szCs w:val="24"/>
        </w:rPr>
        <w:t>"No Note 1."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note2 = </w:t>
      </w:r>
      <w:r>
        <w:rPr>
          <w:rFonts w:ascii="Courier New" w:hAnsi="Courier New" w:cs="Courier New"/>
          <w:color w:val="00CB00"/>
          <w:sz w:val="24"/>
          <w:szCs w:val="24"/>
        </w:rPr>
        <w:t>"No Note 2."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/**constructor*/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NoteTaker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 a closeable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JFrame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with a specific size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super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"Note Taker"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(WIDTH, HEIGHT);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setDefaultCloseOperation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JFrame.EXIT_ON_CLOSE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//get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contentPane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and set layout of the window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Container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contentPane.setLayout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//creates the vertical menus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createNotes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createViews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//creates horizontal menu bar and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//adds vertical menus to it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mBar.add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mBar.add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//****ADD THE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TO THE MENU BAR HERE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setJMenuBar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mBar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//creates a panel to take notes on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textPanel.setBackground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Color.blue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JTextArea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(LINES, CHAR_PER_LINE);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theText.setBackground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Color.white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//****CREATE 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JScrollPane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OBJECT HERE CALLED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scrolledText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//****AND PASS IN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theText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, THEN  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//****CHANGE THE LINE BELOW BY PASSING IN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scrolledText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textPanel.add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contentPane.add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textPanel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BorderLayout.CENTER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/**creates vertical menu associated with Notes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 menu item on menu bar*/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createNotes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"Notes"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item;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"Save Note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"Save Note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"Open Note 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"Open Note 2"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"Clear"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"Exit"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notesMenu.add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/**creates vertical menu associated with Views </w:t>
      </w:r>
      <w:r>
        <w:rPr>
          <w:rFonts w:ascii="Courier New" w:hAnsi="Courier New" w:cs="Courier New"/>
          <w:color w:val="FA6400"/>
          <w:sz w:val="24"/>
          <w:szCs w:val="24"/>
        </w:rPr>
        <w:br/>
        <w:t xml:space="preserve">   menu item on the menu bar*/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createViews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viewMenu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00CB00"/>
          <w:sz w:val="24"/>
          <w:szCs w:val="24"/>
        </w:rPr>
        <w:t>"Views"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createLookAndFeel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createScrollBars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viewMenu.add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viewMenu.add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/**creates the look and feel submenu 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createLookAndFeel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"Look and Feel"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item;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"Metal"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"Motif"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"Windows"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lafMenu.add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>/**creates the scroll bars submenu*/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createScrollBars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"Scroll Bars"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item;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"Never"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"Always"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JMenuItem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"As Needed"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item.addActionListener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sbMenu.add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(item);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MenuListener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ActionListener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e.getActionCommand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"Save Note 1"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note1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"Save Note 2"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note2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theText.getText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"Clear"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"Open Note 1"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(note1);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"Open Note 2"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(note2);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"Exit"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"Metal"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UIManager.setLookAndFeel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javax.swing.plaf.metal.MetalLookAndFeel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SwingUtilities.updateComponentTreeUI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a)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 setting the look and feel."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"Motif"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UIManager.setLookAndFeel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com.sun.java.swing.plaf.motif.MotifLookAndFeel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SwingUtilities.updateComponentTreeUI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b)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 setting the look and feel."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"Windows"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UIManager.setLookAndFeel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CB00"/>
          <w:sz w:val="24"/>
          <w:szCs w:val="24"/>
        </w:rPr>
        <w:t>com.sun.java.swing.plaf.windows.WindowsLookAndFeel</w:t>
      </w:r>
      <w:proofErr w:type="spellEnd"/>
      <w:r>
        <w:rPr>
          <w:rFonts w:ascii="Courier New" w:hAnsi="Courier New" w:cs="Courier New"/>
          <w:color w:val="00CB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SwingUtilities.updateComponentTreeUI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getContentPane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(Exception c)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>
        <w:rPr>
          <w:rFonts w:ascii="Courier New" w:hAnsi="Courier New" w:cs="Courier New"/>
          <w:color w:val="00CB00"/>
          <w:sz w:val="24"/>
          <w:szCs w:val="24"/>
        </w:rPr>
        <w:t>"Error setting the look and feel."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"Never"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scrolledText.setHorizontalScrollBarPolicy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JScrollPane.HORIZONTAL_SCROLLBAR_NEVER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scrolledText.setVerticalScrollBarPolicy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JScrollPane.VERTICAL_SCROLLBAR_NEVER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"Always"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scrolledText.setHorizontalScrollBarPolicy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JScrollPane.HORIZONTAL_SCROLLBAR_ALWAYS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scrolledText.setVerticalScrollBarPolicy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JScrollPane.VERTICAL_SCROLLBAR_ALWAYS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actionCommand.equals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"As Needed"</w:t>
      </w:r>
      <w:r>
        <w:rPr>
          <w:rFonts w:ascii="Courier New" w:hAnsi="Courier New" w:cs="Courier New"/>
          <w:color w:val="000000"/>
          <w:sz w:val="24"/>
          <w:szCs w:val="24"/>
        </w:rPr>
        <w:t>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scrolledText.setHorizontalScrollBarPolicy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JScrollPane.HORIZONTAL_SCROLLBAR_AS_NEEDED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scrolledText.setVerticalScrollBarPolicy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JScrollPane.VERTICAL_SCROLLBAR_AS_NEEDED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theText.setText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 in memo interface"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NoteTaker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NoteTaker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gui.setVisible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5132A4" w:rsidRPr="007229A0" w:rsidRDefault="005132A4" w:rsidP="00282A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7F9E2" wp14:editId="5B492F9E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2A4" w:rsidRPr="0072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A0"/>
    <w:rsid w:val="00282A4A"/>
    <w:rsid w:val="005132A4"/>
    <w:rsid w:val="007229A0"/>
    <w:rsid w:val="00C51C08"/>
    <w:rsid w:val="00C87AC0"/>
    <w:rsid w:val="00C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83737-B814-4BA0-9EBA-830770C4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Gaffney, Nathan - Student &lt;nathangaffney@delta.edu&gt;</cp:lastModifiedBy>
  <cp:revision>2</cp:revision>
  <dcterms:created xsi:type="dcterms:W3CDTF">2014-10-28T19:06:00Z</dcterms:created>
  <dcterms:modified xsi:type="dcterms:W3CDTF">2014-10-28T19:06:00Z</dcterms:modified>
</cp:coreProperties>
</file>