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Абдималик</w:t>
      </w:r>
      <w:r>
        <w:t xml:space="preserve"> </w:t>
      </w:r>
      <w:r>
        <w:t xml:space="preserve">Гафиров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Абдималик Гафиров НФИбд-01-18</dc:creator>
  <dc:language>ru-RU</dc:language>
  <cp:keywords/>
  <dcterms:created xsi:type="dcterms:W3CDTF">2022-02-06T10:40:21Z</dcterms:created>
  <dcterms:modified xsi:type="dcterms:W3CDTF">2022-02-06T10:40:21Z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