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Гафиров</w:t>
      </w:r>
      <w:r>
        <w:t xml:space="preserve"> </w:t>
      </w:r>
      <w:r>
        <w:t xml:space="preserve">Абдималик</w:t>
      </w:r>
      <w:r>
        <w:t xml:space="preserve"> </w:t>
      </w:r>
      <w:r>
        <w:t xml:space="preserve">Абдифаридович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10100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66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10100</w:t>
      </w:r>
      <w:r>
        <w:br/>
      </w:r>
      <w:r>
        <w:rPr>
          <w:rStyle w:val="VerbatimChar"/>
        </w:rPr>
        <w:t xml:space="preserve">I0 = 66</w:t>
      </w:r>
      <w:r>
        <w:br/>
      </w:r>
      <w:r>
        <w:rPr>
          <w:rStyle w:val="VerbatimChar"/>
        </w:rPr>
        <w:t xml:space="preserve">R0 = 26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0.0055</w:t>
      </w:r>
      <w:r>
        <w:br/>
      </w:r>
      <w:r>
        <w:rPr>
          <w:rStyle w:val="VerbatimChar"/>
        </w:rPr>
        <w:t xml:space="preserve">b = 0.0032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800, 0.05)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Гафиров Абдималик Абдифаридович НФИбд-01-18</dc:creator>
  <dc:language>ru-RU</dc:language>
  <cp:keywords/>
  <dcterms:created xsi:type="dcterms:W3CDTF">2021-03-15T19:11:02Z</dcterms:created>
  <dcterms:modified xsi:type="dcterms:W3CDTF">2021-03-15T19:11:02Z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