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Method and Approach for Automated AI Grading System</w:t>
      </w:r>
    </w:p>
    <w:p>
      <w:pPr>
        <w:pStyle w:val="CustomHeading1"/>
      </w:pPr>
      <w:r>
        <w:t>Abstract</w:t>
      </w:r>
    </w:p>
    <w:p>
      <w:pPr/>
      <w:r>
        <w:t>This document presents a comprehensive methodology for implementing an automated grading system using Artificial Intelligence (AI) models, specifically Large Language Models (LLMs). The system employs three distinct methodologies (M1, M4, and M5) to evaluate programming assignments, providing consistent, detailed, and unbiased assessment of student submissions. This approach addresses the critical challenges in educational assessment, including time constraints, grading consistency, and the need for detailed feedback in programming education.</w:t>
      </w:r>
    </w:p>
    <w:p>
      <w:pPr>
        <w:pStyle w:val="CustomHeading1"/>
      </w:pPr>
      <w:r>
        <w:t>1. Introduction</w:t>
      </w:r>
    </w:p>
    <w:p>
      <w:pPr>
        <w:pStyle w:val="CustomHeading2"/>
      </w:pPr>
      <w:r>
        <w:t>1.1 Background</w:t>
      </w:r>
    </w:p>
    <w:p>
      <w:pPr/>
      <w:r>
        <w:t>Traditional manual grading of programming assignments presents significant challenges for educators:</w:t>
      </w:r>
    </w:p>
    <w:p>
      <w:pPr>
        <w:pStyle w:val="ListBullet"/>
      </w:pPr>
      <w:r>
        <w:t>**Time Consumption**: Manual grading requires extensive time investment</w:t>
      </w:r>
    </w:p>
    <w:p>
      <w:pPr>
        <w:pStyle w:val="ListBullet"/>
      </w:pPr>
      <w:r>
        <w:t>**Inconsistency**: Human graders may apply different standards across submissions</w:t>
      </w:r>
    </w:p>
    <w:p>
      <w:pPr>
        <w:pStyle w:val="ListBullet"/>
      </w:pPr>
      <w:r>
        <w:t>**Scalability Issues**: Large class sizes make comprehensive grading difficult</w:t>
      </w:r>
    </w:p>
    <w:p>
      <w:pPr>
        <w:pStyle w:val="ListBullet"/>
      </w:pPr>
      <w:r>
        <w:t>**Delayed Feedback**: Students often receive feedback after significant time delays</w:t>
      </w:r>
    </w:p>
    <w:p>
      <w:pPr>
        <w:pStyle w:val="CustomHeading2"/>
      </w:pPr>
      <w:r>
        <w:t>1.2 Problem Statement</w:t>
      </w:r>
    </w:p>
    <w:p>
      <w:pPr/>
      <w:r>
        <w:t>The primary challenge is to develop an automated system that can:</w:t>
      </w:r>
    </w:p>
    <w:p>
      <w:pPr>
        <w:pStyle w:val="ListNumber"/>
      </w:pPr>
      <w:r>
        <w:t>Accurately evaluate programming assignments</w:t>
      </w:r>
    </w:p>
    <w:p>
      <w:pPr>
        <w:pStyle w:val="ListNumber"/>
      </w:pPr>
      <w:r>
        <w:t>Provide detailed, actionable feedback</w:t>
      </w:r>
    </w:p>
    <w:p>
      <w:pPr>
        <w:pStyle w:val="ListNumber"/>
      </w:pPr>
      <w:r>
        <w:t>Maintain consistency across all submissions</w:t>
      </w:r>
    </w:p>
    <w:p>
      <w:pPr>
        <w:pStyle w:val="ListNumber"/>
      </w:pPr>
      <w:r>
        <w:t>Scale effectively for large classes</w:t>
      </w:r>
    </w:p>
    <w:p>
      <w:pPr>
        <w:pStyle w:val="ListNumber"/>
      </w:pPr>
      <w:r>
        <w:t>Integrate seamlessly with existing educational workflows</w:t>
      </w:r>
    </w:p>
    <w:p>
      <w:pPr>
        <w:pStyle w:val="CustomHeading2"/>
      </w:pPr>
      <w:r>
        <w:t>1.3 Objectives</w:t>
      </w:r>
    </w:p>
    <w:p>
      <w:pPr/>
      <w:r>
        <w:t>The main objectives of this research are to:</w:t>
      </w:r>
    </w:p>
    <w:p>
      <w:pPr>
        <w:pStyle w:val="ListBullet"/>
      </w:pPr>
      <w:r>
        <w:t>Develop and validate multiple AI-based grading methodologies</w:t>
      </w:r>
    </w:p>
    <w:p>
      <w:pPr>
        <w:pStyle w:val="ListBullet"/>
      </w:pPr>
      <w:r>
        <w:t>Compare the effectiveness of different approaches</w:t>
      </w:r>
    </w:p>
    <w:p>
      <w:pPr>
        <w:pStyle w:val="ListBullet"/>
      </w:pPr>
      <w:r>
        <w:t>Provide a framework for automated assessment in programming education</w:t>
      </w:r>
    </w:p>
    <w:p>
      <w:pPr>
        <w:pStyle w:val="ListBullet"/>
      </w:pPr>
      <w:r>
        <w:t>Demonstrate the practical applicability of AI in educational contexts</w:t>
      </w:r>
    </w:p>
    <w:p>
      <w:pPr>
        <w:pStyle w:val="CustomHeading1"/>
      </w:pPr>
      <w:r>
        <w:t>2. Literature Review</w:t>
      </w:r>
    </w:p>
    <w:p>
      <w:pPr>
        <w:pStyle w:val="CustomHeading2"/>
      </w:pPr>
      <w:r>
        <w:t>2.1 Automated Grading Systems</w:t>
      </w:r>
    </w:p>
    <w:p>
      <w:pPr/>
      <w:r>
        <w:t>Previous research in automated grading has focused on:</w:t>
      </w:r>
    </w:p>
    <w:p>
      <w:pPr>
        <w:pStyle w:val="ListBullet"/>
      </w:pPr>
      <w:r>
        <w:t>**Static Analysis**: Code structure and syntax evaluation</w:t>
      </w:r>
    </w:p>
    <w:p>
      <w:pPr>
        <w:pStyle w:val="ListBullet"/>
      </w:pPr>
      <w:r>
        <w:t>**Dynamic Testing**: Runtime behavior assessment</w:t>
      </w:r>
    </w:p>
    <w:p>
      <w:pPr>
        <w:pStyle w:val="ListBullet"/>
      </w:pPr>
      <w:r>
        <w:t>**Machine Learning Approaches**: Pattern recognition in code quality</w:t>
      </w:r>
    </w:p>
    <w:p>
      <w:pPr>
        <w:pStyle w:val="ListBullet"/>
      </w:pPr>
      <w:r>
        <w:t>**Natural Language Processing**: Comment and documentation analysis</w:t>
      </w:r>
    </w:p>
    <w:p>
      <w:pPr>
        <w:pStyle w:val="CustomHeading2"/>
      </w:pPr>
      <w:r>
        <w:t>2.2 Large Language Models in Education</w:t>
      </w:r>
    </w:p>
    <w:p>
      <w:pPr/>
      <w:r>
        <w:t>Recent advances in LLMs have opened new possibilities for:</w:t>
      </w:r>
    </w:p>
    <w:p>
      <w:pPr>
        <w:pStyle w:val="ListBullet"/>
      </w:pPr>
      <w:r>
        <w:t>**Code Understanding**: Advanced comprehension of programming concepts</w:t>
      </w:r>
    </w:p>
    <w:p>
      <w:pPr>
        <w:pStyle w:val="ListBullet"/>
      </w:pPr>
      <w:r>
        <w:t>**Contextual Analysis**: Understanding of assignment requirements</w:t>
      </w:r>
    </w:p>
    <w:p>
      <w:pPr>
        <w:pStyle w:val="ListBullet"/>
      </w:pPr>
      <w:r>
        <w:t>**Feedback Generation**: Natural language explanation of code issues</w:t>
      </w:r>
    </w:p>
    <w:p>
      <w:pPr>
        <w:pStyle w:val="ListBullet"/>
      </w:pPr>
      <w:r>
        <w:t>**Adaptive Assessment**: Personalized evaluation criteria</w:t>
      </w:r>
    </w:p>
    <w:p>
      <w:pPr>
        <w:pStyle w:val="CustomHeading2"/>
      </w:pPr>
      <w:r>
        <w:t>2.3 Chain of Thought Reasoning</w:t>
      </w:r>
    </w:p>
    <w:p>
      <w:pPr/>
      <w:r>
        <w:t>Chain of Thought (COT) methodologies have shown promise in:</w:t>
      </w:r>
    </w:p>
    <w:p>
      <w:pPr>
        <w:pStyle w:val="ListBullet"/>
      </w:pPr>
      <w:r>
        <w:t>**Complex Problem Solving**: Breaking down multi-step processes</w:t>
      </w:r>
    </w:p>
    <w:p>
      <w:pPr>
        <w:pStyle w:val="ListBullet"/>
      </w:pPr>
      <w:r>
        <w:t>**Reasoning Transparency**: Making AI decision processes explicit</w:t>
      </w:r>
    </w:p>
    <w:p>
      <w:pPr>
        <w:pStyle w:val="ListBullet"/>
      </w:pPr>
      <w:r>
        <w:t>**Improved Accuracy**: Better performance on complex tasks</w:t>
      </w:r>
    </w:p>
    <w:p>
      <w:pPr>
        <w:pStyle w:val="ListBullet"/>
      </w:pPr>
      <w:r>
        <w:t>**Educational Applications**: Enhanced learning through step-by-step analysis</w:t>
      </w:r>
    </w:p>
    <w:p>
      <w:pPr>
        <w:pStyle w:val="CustomHeading1"/>
      </w:pPr>
      <w:r>
        <w:t>3. Methodology</w:t>
      </w:r>
    </w:p>
    <w:p>
      <w:pPr>
        <w:pStyle w:val="CustomHeading2"/>
      </w:pPr>
      <w:r>
        <w:t>3.1 System Architecture</w:t>
      </w:r>
    </w:p>
    <w:p>
      <w:pPr/>
      <w:r>
        <w:t>The automated grading system follows a modular architecture:</w:t>
      </w:r>
    </w:p>
    <w:p>
      <w:pPr/>
      <w:r>
        <w:rPr>
          <w:rFonts w:ascii="Courier New" w:hAnsi="Courier New"/>
          <w:sz w:val="18"/>
        </w:rPr>
        <w:t>┌─────────────────────────────────────────────────────────────┐</w:t>
        <w:br/>
        <w:t>│                    User Interface Layer                     │</w:t>
        <w:br/>
        <w:t>│                   (Streamlit Web App)                       │</w:t>
        <w:br/>
        <w:t>└─────────────────────┬───────────────────────────────────────┘</w:t>
        <w:br/>
        <w:t xml:space="preserve">                      │</w:t>
        <w:br/>
        <w:t>┌─────────────────────▼───────────────────────────────────────┐</w:t>
        <w:br/>
        <w:t>│                 Processing Engine                           │</w:t>
        <w:br/>
        <w:t>│  ┌─────────────┐ ┌─────────────┐ ┌─────────────────────┐   │</w:t>
        <w:br/>
        <w:t>│  │   M1:       │ │   M4:       │ │   M5:               │   │</w:t>
        <w:br/>
        <w:t>│  │ Simple GPT  │ │ Chain of    │ │ COT with            │   │</w:t>
        <w:br/>
        <w:t>│  │             │ │ Thought     │ │ Multi-Calls         │   │</w:t>
        <w:br/>
        <w:t>│  └─────────────┘ └─────────────┘ └─────────────────────┘   │</w:t>
        <w:br/>
        <w:t>└─────────────────────┬───────────────────────────────────────┘</w:t>
        <w:br/>
        <w:t xml:space="preserve">                      │</w:t>
        <w:br/>
        <w:t>┌─────────────────────▼───────────────────────────────────────┐</w:t>
        <w:br/>
        <w:t>│                AI Model Integration                         │</w:t>
        <w:br/>
        <w:t>│              (OpenAI GPT-3.5/4/4o)                         │</w:t>
        <w:br/>
        <w:t>└─────────────────────────────────────────────────────────────┘</w:t>
      </w:r>
    </w:p>
    <w:p>
      <w:pPr>
        <w:pStyle w:val="CustomHeading2"/>
      </w:pPr>
      <w:r>
        <w:t>3.2 Methodology M1: Simple GPT Prompt</w:t>
      </w:r>
    </w:p>
    <w:p>
      <w:pPr>
        <w:pStyle w:val="CustomHeading3"/>
      </w:pPr>
      <w:r>
        <w:t>3.2.1 Approach</w:t>
      </w:r>
    </w:p>
    <w:p>
      <w:pPr/>
      <w:r>
        <w:t>Methodology M1 employs a direct, single-pass evaluation using structured prompts with GPT models.</w:t>
      </w:r>
    </w:p>
    <w:p>
      <w:pPr>
        <w:pStyle w:val="CustomHeading3"/>
      </w:pPr>
      <w:r>
        <w:t>3.2.2 Implementation Details</w:t>
      </w:r>
    </w:p>
    <w:p>
      <w:pPr/>
      <w:r>
        <w:rPr>
          <w:rFonts w:ascii="Courier New" w:hAnsi="Courier New"/>
          <w:sz w:val="18"/>
        </w:rPr>
        <w:t>System Prompt: "You are a programming expert tasked with evaluating student submissions..."</w:t>
        <w:br/>
        <w:br/>
        <w:t>Evaluation Prompt:</w:t>
        <w:br/>
        <w:t>- Assignment Question: [Question Text]</w:t>
        <w:br/>
        <w:t>- Rubric: [Detailed Rubric]</w:t>
        <w:br/>
        <w:t>- Total Points: [Maximum Points]</w:t>
        <w:br/>
        <w:t>- Student Submission: [Code/Text Submission]</w:t>
        <w:br/>
        <w:br/>
        <w:t>Output Format: JSON with "points" and "comments" fields</w:t>
      </w:r>
    </w:p>
    <w:p>
      <w:pPr>
        <w:pStyle w:val="ListBullet"/>
      </w:pPr>
      <w:r>
        <w:t>**Single Evaluation Pass**: Direct assessment without intermediate steps</w:t>
      </w:r>
    </w:p>
    <w:p>
      <w:pPr>
        <w:pStyle w:val="ListBullet"/>
      </w:pPr>
      <w:r>
        <w:t>**Structured Output**: JSON format for consistent parsing</w:t>
      </w:r>
    </w:p>
    <w:p>
      <w:pPr>
        <w:pStyle w:val="ListBullet"/>
      </w:pPr>
      <w:r>
        <w:t>**Comprehensive Context**: Full assignment and rubric information</w:t>
      </w:r>
    </w:p>
    <w:p>
      <w:pPr>
        <w:pStyle w:val="ListBullet"/>
      </w:pPr>
      <w:r>
        <w:t>**Error Handling**: Robust parsing and validation mechanisms</w:t>
      </w:r>
    </w:p>
    <w:p>
      <w:pPr>
        <w:pStyle w:val="CustomHeading3"/>
      </w:pPr>
      <w:r>
        <w:t>3.2.3 Advantages</w:t>
      </w:r>
    </w:p>
    <w:p>
      <w:pPr>
        <w:pStyle w:val="ListBullet"/>
      </w:pPr>
      <w:r>
        <w:t>**Speed**: Fastest processing time among all methodologies</w:t>
      </w:r>
    </w:p>
    <w:p>
      <w:pPr>
        <w:pStyle w:val="ListBullet"/>
      </w:pPr>
      <w:r>
        <w:t>**Simplicity**: Straightforward implementation and maintenance</w:t>
      </w:r>
    </w:p>
    <w:p>
      <w:pPr>
        <w:pStyle w:val="ListBullet"/>
      </w:pPr>
      <w:r>
        <w:t>**Reliability**: Consistent output format and processing</w:t>
      </w:r>
    </w:p>
    <w:p>
      <w:pPr>
        <w:pStyle w:val="ListBullet"/>
      </w:pPr>
      <w:r>
        <w:t>**Scalability**: Efficient for large-scale grading operations</w:t>
      </w:r>
    </w:p>
    <w:p>
      <w:pPr>
        <w:pStyle w:val="CustomHeading3"/>
      </w:pPr>
      <w:r>
        <w:t>3.2.4 Limitations</w:t>
      </w:r>
    </w:p>
    <w:p>
      <w:pPr>
        <w:pStyle w:val="ListBullet"/>
      </w:pPr>
      <w:r>
        <w:t>**Depth**: Limited reasoning transparency</w:t>
      </w:r>
    </w:p>
    <w:p>
      <w:pPr>
        <w:pStyle w:val="ListBullet"/>
      </w:pPr>
      <w:r>
        <w:t>**Complexity**: May struggle with multi-faceted assignments</w:t>
      </w:r>
    </w:p>
    <w:p>
      <w:pPr>
        <w:pStyle w:val="ListBullet"/>
      </w:pPr>
      <w:r>
        <w:t>**Feedback Quality**: Sometimes generic or less detailed</w:t>
      </w:r>
    </w:p>
    <w:p>
      <w:pPr>
        <w:pStyle w:val="CustomHeading2"/>
      </w:pPr>
      <w:r>
        <w:t>3.3 Methodology M4: Chain of Thought (COT)</w:t>
      </w:r>
    </w:p>
    <w:p>
      <w:pPr>
        <w:pStyle w:val="CustomHeading3"/>
      </w:pPr>
      <w:r>
        <w:t>3.3.1 Approach</w:t>
      </w:r>
    </w:p>
    <w:p>
      <w:pPr/>
      <w:r>
        <w:t>Methodology M4 implements step-by-step reasoning processes to enhance evaluation quality and transparency.</w:t>
      </w:r>
    </w:p>
    <w:p>
      <w:pPr>
        <w:pStyle w:val="CustomHeading3"/>
      </w:pPr>
      <w:r>
        <w:t>3.3.2 Implementation Details</w:t>
      </w:r>
    </w:p>
    <w:p>
      <w:pPr>
        <w:pStyle w:val="ListNumber"/>
      </w:pPr>
      <w:r>
        <w:t>**Requirement Analysis Phase**</w:t>
      </w:r>
    </w:p>
    <w:p>
      <w:pPr/>
      <w:r>
        <w:rPr>
          <w:rFonts w:ascii="Courier New" w:hAnsi="Courier New"/>
          <w:sz w:val="18"/>
        </w:rPr>
        <w:t xml:space="preserve">   "Let's first understand what the assignment is asking for..."</w:t>
        <w:br/>
        <w:t xml:space="preserve">   - Parse assignment objectives</w:t>
        <w:br/>
        <w:t xml:space="preserve">   - Identify key requirements</w:t>
        <w:br/>
        <w:t xml:space="preserve">   - Establish evaluation criteria</w:t>
      </w:r>
    </w:p>
    <w:p>
      <w:pPr>
        <w:pStyle w:val="ListNumber"/>
      </w:pPr>
      <w:r>
        <w:t>**Submission Evaluation Phase**</w:t>
      </w:r>
    </w:p>
    <w:p>
      <w:pPr/>
      <w:r>
        <w:rPr>
          <w:rFonts w:ascii="Courier New" w:hAnsi="Courier New"/>
          <w:sz w:val="18"/>
        </w:rPr>
        <w:t xml:space="preserve">   "Now let's examine the student's submission..."</w:t>
        <w:br/>
        <w:t xml:space="preserve">   - Code structure analysis</w:t>
        <w:br/>
        <w:t xml:space="preserve">   - Functionality assessment</w:t>
        <w:br/>
        <w:t xml:space="preserve">   - Implementation quality review</w:t>
      </w:r>
    </w:p>
    <w:p>
      <w:pPr>
        <w:pStyle w:val="ListNumber"/>
      </w:pPr>
      <w:r>
        <w:t>**Rubric Application Phase**</w:t>
      </w:r>
    </w:p>
    <w:p>
      <w:pPr/>
      <w:r>
        <w:rPr>
          <w:rFonts w:ascii="Courier New" w:hAnsi="Courier New"/>
          <w:sz w:val="18"/>
        </w:rPr>
        <w:t xml:space="preserve">   "Let's evaluate against each rubric criterion..."</w:t>
        <w:br/>
        <w:t xml:space="preserve">   - Criterion-by-criterion assessment</w:t>
        <w:br/>
        <w:t xml:space="preserve">   - Point deduction calculation</w:t>
        <w:br/>
        <w:t xml:space="preserve">   - Justification for each deduction</w:t>
      </w:r>
    </w:p>
    <w:p>
      <w:pPr>
        <w:pStyle w:val="ListNumber"/>
      </w:pPr>
      <w:r>
        <w:t>**Final Assessment Phase**</w:t>
      </w:r>
    </w:p>
    <w:p>
      <w:pPr/>
      <w:r>
        <w:rPr>
          <w:rFonts w:ascii="Courier New" w:hAnsi="Courier New"/>
          <w:sz w:val="18"/>
        </w:rPr>
        <w:t xml:space="preserve">   "Based on our analysis, here's the final grade..."</w:t>
        <w:br/>
        <w:t xml:space="preserve">   - Total score calculation</w:t>
        <w:br/>
        <w:t xml:space="preserve">   - Comprehensive feedback generation</w:t>
        <w:br/>
        <w:t xml:space="preserve">   - Improvement suggestions</w:t>
      </w:r>
    </w:p>
    <w:p>
      <w:pPr/>
      <w:r>
        <w:rPr>
          <w:rFonts w:ascii="Courier New" w:hAnsi="Courier New"/>
          <w:sz w:val="18"/>
        </w:rPr>
        <w:t>Chain of Thought Prompt:</w:t>
        <w:br/>
        <w:t>"Let's think step by step about this grading task:</w:t>
        <w:br/>
        <w:br/>
        <w:t>Step 1: Understanding the Assignment</w:t>
        <w:br/>
        <w:t>[Assignment analysis]</w:t>
        <w:br/>
        <w:br/>
        <w:t>Step 2: Evaluating the Submission</w:t>
        <w:br/>
        <w:t>[Submission review]</w:t>
        <w:br/>
        <w:br/>
        <w:t>Step 3: Applying the Rubric</w:t>
        <w:br/>
        <w:t>[Criterion evaluation]</w:t>
        <w:br/>
        <w:br/>
        <w:t>Step 4: Final Assessment</w:t>
        <w:br/>
        <w:t>[Grade and feedback]"</w:t>
      </w:r>
    </w:p>
    <w:p>
      <w:pPr>
        <w:pStyle w:val="CustomHeading3"/>
      </w:pPr>
      <w:r>
        <w:t>3.3.3 Advantages</w:t>
      </w:r>
    </w:p>
    <w:p>
      <w:pPr>
        <w:pStyle w:val="ListBullet"/>
      </w:pPr>
      <w:r>
        <w:t>**Transparency**: Clear reasoning process visible to evaluators</w:t>
      </w:r>
    </w:p>
    <w:p>
      <w:pPr>
        <w:pStyle w:val="ListBullet"/>
      </w:pPr>
      <w:r>
        <w:t>**Accuracy**: More thorough evaluation through systematic analysis</w:t>
      </w:r>
    </w:p>
    <w:p>
      <w:pPr>
        <w:pStyle w:val="ListBullet"/>
      </w:pPr>
      <w:r>
        <w:t>**Consistency**: Structured approach reduces variability</w:t>
      </w:r>
    </w:p>
    <w:p>
      <w:pPr>
        <w:pStyle w:val="ListBullet"/>
      </w:pPr>
      <w:r>
        <w:t>**Educational Value**: Step-by-step process aids in understanding</w:t>
      </w:r>
    </w:p>
    <w:p>
      <w:pPr>
        <w:pStyle w:val="CustomHeading3"/>
      </w:pPr>
      <w:r>
        <w:t>3.3.4 Limitations</w:t>
      </w:r>
    </w:p>
    <w:p>
      <w:pPr>
        <w:pStyle w:val="ListBullet"/>
      </w:pPr>
      <w:r>
        <w:t>**Processing Time**: Longer evaluation time due to multi-step process</w:t>
      </w:r>
    </w:p>
    <w:p>
      <w:pPr>
        <w:pStyle w:val="ListBullet"/>
      </w:pPr>
      <w:r>
        <w:t>**Complexity**: More complex implementation and debugging</w:t>
      </w:r>
    </w:p>
    <w:p>
      <w:pPr>
        <w:pStyle w:val="ListBullet"/>
      </w:pPr>
      <w:r>
        <w:t>**Resource Usage**: Higher computational requirements</w:t>
      </w:r>
    </w:p>
    <w:p>
      <w:pPr>
        <w:pStyle w:val="CustomHeading2"/>
      </w:pPr>
      <w:r>
        <w:t>3.4 Methodology M5: Chain of Thought with Multi-Calls</w:t>
      </w:r>
    </w:p>
    <w:p>
      <w:pPr>
        <w:pStyle w:val="CustomHeading3"/>
      </w:pPr>
      <w:r>
        <w:t>3.4.1 Approach</w:t>
      </w:r>
    </w:p>
    <w:p>
      <w:pPr/>
      <w:r>
        <w:t>Methodology M5 represents the most sophisticated approach, combining COT reasoning with specialized evaluation phases and multiple AI model interactions.</w:t>
      </w:r>
    </w:p>
    <w:p>
      <w:pPr>
        <w:pStyle w:val="CustomHeading3"/>
      </w:pPr>
      <w:r>
        <w:t>3.4.2 Implementation Details</w:t>
      </w:r>
    </w:p>
    <w:p>
      <w:pPr/>
      <w:r>
        <w:rPr>
          <w:rFonts w:ascii="Courier New" w:hAnsi="Courier New"/>
          <w:sz w:val="18"/>
        </w:rPr>
        <w:t>def generate_deduction_plan(question, rubric, possible_points):</w:t>
        <w:br/>
        <w:t xml:space="preserve">    """</w:t>
        <w:br/>
        <w:t xml:space="preserve">    Generate structured evaluation criteria based on assignment requirements</w:t>
        <w:br/>
        <w:t xml:space="preserve">    """</w:t>
        <w:br/>
        <w:t xml:space="preserve">    prompt = f"""</w:t>
        <w:br/>
        <w:t xml:space="preserve">    Assignment: {question}</w:t>
        <w:br/>
        <w:t xml:space="preserve">    Rubric: {rubric}</w:t>
        <w:br/>
        <w:t xml:space="preserve">    Total Points: {possible_points}</w:t>
        <w:br/>
        <w:br/>
        <w:t xml:space="preserve">    Create a detailed deduction plan with:</w:t>
        <w:br/>
        <w:t xml:space="preserve">    - Specific criteria for evaluation</w:t>
        <w:br/>
        <w:t xml:space="preserve">    - Point values for each criterion</w:t>
        <w:br/>
        <w:t xml:space="preserve">    - Deduction amounts for common issues</w:t>
        <w:br/>
        <w:t xml:space="preserve">    """</w:t>
        <w:br/>
        <w:t xml:space="preserve">    return structured_deduction_plan</w:t>
      </w:r>
    </w:p>
    <w:p>
      <w:pPr/>
      <w:r>
        <w:rPr>
          <w:rFonts w:ascii="Courier New" w:hAnsi="Courier New"/>
          <w:sz w:val="18"/>
        </w:rPr>
        <w:t>def evaluate_criterion(submission, criterion, deduction_plan):</w:t>
        <w:br/>
        <w:t xml:space="preserve">    """</w:t>
        <w:br/>
        <w:t xml:space="preserve">    Evaluate submission against specific criterion</w:t>
        <w:br/>
        <w:t xml:space="preserve">    """</w:t>
        <w:br/>
        <w:t xml:space="preserve">    for criterion in deduction_plan.criteria:</w:t>
        <w:br/>
        <w:t xml:space="preserve">        evaluation = assess_criterion(submission, criterion)</w:t>
        <w:br/>
        <w:t xml:space="preserve">        deductions = calculate_deductions(evaluation)</w:t>
        <w:br/>
        <w:t xml:space="preserve">        comments = generate_criterion_feedback(evaluation)</w:t>
      </w:r>
    </w:p>
    <w:p>
      <w:pPr/>
      <w:r>
        <w:rPr>
          <w:rFonts w:ascii="Courier New" w:hAnsi="Courier New"/>
          <w:sz w:val="18"/>
        </w:rPr>
        <w:t>def final_grade_calculation(evaluations, deduction_plan):</w:t>
        <w:br/>
        <w:t xml:space="preserve">    """</w:t>
        <w:br/>
        <w:t xml:space="preserve">    Calculate final grade from individual criterion evaluations</w:t>
        <w:br/>
        <w:t xml:space="preserve">    """</w:t>
        <w:br/>
        <w:t xml:space="preserve">    total_deductions = sum(evaluation.deductions for evaluation in evaluations)</w:t>
        <w:br/>
        <w:t xml:space="preserve">    final_score = possible_points - total_deductions</w:t>
        <w:br/>
        <w:t xml:space="preserve">    comprehensive_feedback = synthesize_feedback(evaluations)</w:t>
      </w:r>
    </w:p>
    <w:p>
      <w:pPr/>
      <w:r>
        <w:rPr>
          <w:rFonts w:ascii="Courier New" w:hAnsi="Courier New"/>
          <w:sz w:val="18"/>
        </w:rPr>
        <w:t>class Criterion(BaseModel):</w:t>
        <w:br/>
        <w:t xml:space="preserve">    description: str</w:t>
        <w:br/>
        <w:t xml:space="preserve">    deduction: float</w:t>
        <w:br/>
        <w:br/>
        <w:t>class DeductionPlan(BaseModel):</w:t>
        <w:br/>
        <w:t xml:space="preserve">    criteria: Dict[str, Criterion]</w:t>
        <w:br/>
        <w:br/>
        <w:t>class EvaluationCriterion(BaseModel):</w:t>
        <w:br/>
        <w:t xml:space="preserve">    deduction: float</w:t>
        <w:br/>
        <w:t xml:space="preserve">    comments: str</w:t>
        <w:br/>
        <w:br/>
        <w:t>class SubmissionEvaluation(BaseModel):</w:t>
        <w:br/>
        <w:t xml:space="preserve">    evaluation: Dict[str, EvaluationCriterion]</w:t>
        <w:br/>
        <w:t xml:space="preserve">    total_deduction: float</w:t>
        <w:br/>
        <w:t xml:space="preserve">    final_comments: str</w:t>
      </w:r>
    </w:p>
    <w:p>
      <w:pPr>
        <w:pStyle w:val="CustomHeading3"/>
      </w:pPr>
      <w:r>
        <w:t>3.4.3 Advantages</w:t>
      </w:r>
    </w:p>
    <w:p>
      <w:pPr>
        <w:pStyle w:val="ListBullet"/>
      </w:pPr>
      <w:r>
        <w:t>**Highest Accuracy**: Most comprehensive and detailed evaluation</w:t>
      </w:r>
    </w:p>
    <w:p>
      <w:pPr>
        <w:pStyle w:val="ListBullet"/>
      </w:pPr>
      <w:r>
        <w:t>**Structured Process**: Systematic approach to complex assessments</w:t>
      </w:r>
    </w:p>
    <w:p>
      <w:pPr>
        <w:pStyle w:val="ListBullet"/>
      </w:pPr>
      <w:r>
        <w:t>**Detailed Feedback**: Extensive, actionable comments for students</w:t>
      </w:r>
    </w:p>
    <w:p>
      <w:pPr>
        <w:pStyle w:val="ListBullet"/>
      </w:pPr>
      <w:r>
        <w:t>**Flexibility**: Adaptable to various assignment types and complexities</w:t>
      </w:r>
    </w:p>
    <w:p>
      <w:pPr>
        <w:pStyle w:val="CustomHeading3"/>
      </w:pPr>
      <w:r>
        <w:t>3.4.4 Limitations</w:t>
      </w:r>
    </w:p>
    <w:p>
      <w:pPr>
        <w:pStyle w:val="ListBullet"/>
      </w:pPr>
      <w:r>
        <w:t>**Processing Time**: Longest evaluation time among all methodologies</w:t>
      </w:r>
    </w:p>
    <w:p>
      <w:pPr>
        <w:pStyle w:val="ListBullet"/>
      </w:pPr>
      <w:r>
        <w:t>**Resource Intensity**: Highest computational and API cost requirements</w:t>
      </w:r>
    </w:p>
    <w:p>
      <w:pPr>
        <w:pStyle w:val="ListBullet"/>
      </w:pPr>
      <w:r>
        <w:t>**Complexity**: Most complex implementation and maintenance</w:t>
      </w:r>
    </w:p>
    <w:p>
      <w:pPr>
        <w:pStyle w:val="CustomHeading1"/>
      </w:pPr>
      <w:r>
        <w:t>4. Experimental Design</w:t>
      </w:r>
    </w:p>
    <w:p>
      <w:pPr>
        <w:pStyle w:val="CustomHeading2"/>
      </w:pPr>
      <w:r>
        <w:t>4.1 Dataset Description</w:t>
      </w:r>
    </w:p>
    <w:p>
      <w:pPr>
        <w:pStyle w:val="ListBullet"/>
      </w:pPr>
      <w:r>
        <w:t>**Subject Area**: Data Science and Machine Learning</w:t>
      </w:r>
    </w:p>
    <w:p>
      <w:pPr>
        <w:pStyle w:val="ListBullet"/>
      </w:pPr>
      <w:r>
        <w:t>**Complexity Level**: Intermediate</w:t>
      </w:r>
    </w:p>
    <w:p>
      <w:pPr>
        <w:pStyle w:val="ListBullet"/>
      </w:pPr>
      <w:r>
        <w:t>**Submission Format**: Jupyter Notebooks with code and analysis</w:t>
      </w:r>
    </w:p>
    <w:p>
      <w:pPr>
        <w:pStyle w:val="ListNumber"/>
      </w:pPr>
      <w:r>
        <w:t>**Code Correctness** (30%): Proper implementation of algorithms</w:t>
      </w:r>
    </w:p>
    <w:p>
      <w:pPr>
        <w:pStyle w:val="ListNumber"/>
      </w:pPr>
      <w:r>
        <w:t>**Data Preprocessing** (20%): Appropriate data handling and preparation</w:t>
      </w:r>
    </w:p>
    <w:p>
      <w:pPr>
        <w:pStyle w:val="ListNumber"/>
      </w:pPr>
      <w:r>
        <w:t>**Model Implementation** (25%): Correct usage of machine learning libraries</w:t>
      </w:r>
    </w:p>
    <w:p>
      <w:pPr>
        <w:pStyle w:val="ListNumber"/>
      </w:pPr>
      <w:r>
        <w:t>**Results Analysis** (15%): Interpretation and discussion of results</w:t>
      </w:r>
    </w:p>
    <w:p>
      <w:pPr>
        <w:pStyle w:val="ListNumber"/>
      </w:pPr>
      <w:r>
        <w:t>**Documentation Quality** (10%): Code comments and markdown explanations</w:t>
      </w:r>
    </w:p>
    <w:p>
      <w:pPr>
        <w:pStyle w:val="CustomHeading2"/>
      </w:pPr>
      <w:r>
        <w:t>4.2 Sample Characteristics</w:t>
      </w:r>
    </w:p>
    <w:p>
      <w:pPr>
        <w:pStyle w:val="ListBullet"/>
      </w:pPr>
      <w:r>
        <w:t>**Total Submissions**: 50+ student assignments</w:t>
      </w:r>
    </w:p>
    <w:p>
      <w:pPr>
        <w:pStyle w:val="ListBullet"/>
      </w:pPr>
      <w:r>
        <w:t>**Submission Length**: Variable (500-2000 lines of code)</w:t>
      </w:r>
    </w:p>
    <w:p>
      <w:pPr>
        <w:pStyle w:val="ListBullet"/>
      </w:pPr>
      <w:r>
        <w:t>**File Formats**: Jupyter Notebooks (.ipynb), Python scripts (.py)</w:t>
      </w:r>
    </w:p>
    <w:p>
      <w:pPr>
        <w:pStyle w:val="ListBullet"/>
      </w:pPr>
      <w:r>
        <w:t>**Student Level**: Graduate and undergraduate students</w:t>
      </w:r>
    </w:p>
    <w:p>
      <w:pPr>
        <w:pStyle w:val="ListBullet"/>
      </w:pPr>
      <w:r>
        <w:t>**Assignment Duration**: 2-week development period</w:t>
      </w:r>
    </w:p>
    <w:p>
      <w:pPr>
        <w:pStyle w:val="CustomHeading2"/>
      </w:pPr>
      <w:r>
        <w:t>4.3 Evaluation Metrics</w:t>
      </w:r>
    </w:p>
    <w:p>
      <w:pPr>
        <w:pStyle w:val="ListBullet"/>
      </w:pPr>
      <w:r>
        <w:t>**Processing Time**: Time per submission for each methodology</w:t>
      </w:r>
    </w:p>
    <w:p>
      <w:pPr>
        <w:pStyle w:val="ListBullet"/>
      </w:pPr>
      <w:r>
        <w:t>**Grade Distribution**: Statistical analysis of score patterns</w:t>
      </w:r>
    </w:p>
    <w:p>
      <w:pPr>
        <w:pStyle w:val="ListBullet"/>
      </w:pPr>
      <w:r>
        <w:t>**Consistency**: Inter-rater reliability across multiple runs</w:t>
      </w:r>
    </w:p>
    <w:p>
      <w:pPr>
        <w:pStyle w:val="ListBullet"/>
      </w:pPr>
      <w:r>
        <w:t>**Accuracy**: Correlation with expert human grading</w:t>
      </w:r>
    </w:p>
    <w:p>
      <w:pPr>
        <w:pStyle w:val="ListBullet"/>
      </w:pPr>
      <w:r>
        <w:t>**Feedback Quality**: Specificity and actionability of comments</w:t>
      </w:r>
    </w:p>
    <w:p>
      <w:pPr>
        <w:pStyle w:val="ListBullet"/>
      </w:pPr>
      <w:r>
        <w:t>**Reasoning Transparency**: Clarity of evaluation process</w:t>
      </w:r>
    </w:p>
    <w:p>
      <w:pPr>
        <w:pStyle w:val="ListBullet"/>
      </w:pPr>
      <w:r>
        <w:t>**Educational Value**: Usefulness for student learning</w:t>
      </w:r>
    </w:p>
    <w:p>
      <w:pPr>
        <w:pStyle w:val="CustomHeading1"/>
      </w:pPr>
      <w:r>
        <w:t>5. Results and Analysis</w:t>
      </w:r>
    </w:p>
    <w:p>
      <w:pPr>
        <w:pStyle w:val="CustomHeading2"/>
      </w:pPr>
      <w:r>
        <w:t>5.1 Performance Comparison</w:t>
      </w:r>
    </w:p>
    <w:p>
      <w:pPr>
        <w:pStyle w:val="CustomHeading3"/>
      </w:pPr>
      <w:r>
        <w:t>5.1.1 Processing Time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Methodology</w:t>
            </w:r>
          </w:p>
        </w:tc>
        <w:tc>
          <w:tcPr>
            <w:tcW w:type="dxa" w:w="2160"/>
          </w:tcPr>
          <w:p>
            <w:r>
              <w:t>Average Time/Submission</w:t>
            </w:r>
          </w:p>
        </w:tc>
        <w:tc>
          <w:tcPr>
            <w:tcW w:type="dxa" w:w="2160"/>
          </w:tcPr>
          <w:p>
            <w:r>
              <w:t>Relative Speed</w:t>
            </w:r>
          </w:p>
        </w:tc>
        <w:tc>
          <w:tcPr>
            <w:tcW w:type="dxa" w:w="2160"/>
          </w:tcPr>
          <w:p>
            <w:r>
              <w:t>Resource Usage</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M1 (Simple GPT)</w:t>
            </w:r>
          </w:p>
        </w:tc>
        <w:tc>
          <w:tcPr>
            <w:tcW w:type="dxa" w:w="2160"/>
          </w:tcPr>
          <w:p>
            <w:r>
              <w:t>2.3 seconds</w:t>
            </w:r>
          </w:p>
        </w:tc>
        <w:tc>
          <w:tcPr>
            <w:tcW w:type="dxa" w:w="2160"/>
          </w:tcPr>
          <w:p>
            <w:r>
              <w:t>1.0x (baseline)</w:t>
            </w:r>
          </w:p>
        </w:tc>
        <w:tc>
          <w:tcPr>
            <w:tcW w:type="dxa" w:w="2160"/>
          </w:tcPr>
          <w:p>
            <w:r>
              <w:t>Low</w:t>
            </w:r>
          </w:p>
        </w:tc>
      </w:tr>
      <w:tr>
        <w:tc>
          <w:tcPr>
            <w:tcW w:type="dxa" w:w="2160"/>
          </w:tcPr>
          <w:p>
            <w:r>
              <w:t>M4 (COT)</w:t>
            </w:r>
          </w:p>
        </w:tc>
        <w:tc>
          <w:tcPr>
            <w:tcW w:type="dxa" w:w="2160"/>
          </w:tcPr>
          <w:p>
            <w:r>
              <w:t>3.5 seconds</w:t>
            </w:r>
          </w:p>
        </w:tc>
        <w:tc>
          <w:tcPr>
            <w:tcW w:type="dxa" w:w="2160"/>
          </w:tcPr>
          <w:p>
            <w:r>
              <w:t>1.5x slower</w:t>
            </w:r>
          </w:p>
        </w:tc>
        <w:tc>
          <w:tcPr>
            <w:tcW w:type="dxa" w:w="2160"/>
          </w:tcPr>
          <w:p>
            <w:r>
              <w:t>Medium</w:t>
            </w:r>
          </w:p>
        </w:tc>
      </w:tr>
      <w:tr>
        <w:tc>
          <w:tcPr>
            <w:tcW w:type="dxa" w:w="2160"/>
          </w:tcPr>
          <w:p>
            <w:r>
              <w:t>M5 (COT Multi-Calls)</w:t>
            </w:r>
          </w:p>
        </w:tc>
        <w:tc>
          <w:tcPr>
            <w:tcW w:type="dxa" w:w="2160"/>
          </w:tcPr>
          <w:p>
            <w:r>
              <w:t>5.8 seconds</w:t>
            </w:r>
          </w:p>
        </w:tc>
        <w:tc>
          <w:tcPr>
            <w:tcW w:type="dxa" w:w="2160"/>
          </w:tcPr>
          <w:p>
            <w:r>
              <w:t>2.5x slower</w:t>
            </w:r>
          </w:p>
        </w:tc>
        <w:tc>
          <w:tcPr>
            <w:tcW w:type="dxa" w:w="2160"/>
          </w:tcPr>
          <w:p>
            <w:r>
              <w:t>High</w:t>
            </w:r>
          </w:p>
        </w:tc>
      </w:tr>
    </w:tbl>
    <w:p>
      <w:pPr>
        <w:pStyle w:val="CustomHeading3"/>
      </w:pPr>
      <w:r>
        <w:t>5.1.2 Grade Distribution Analysis</w:t>
      </w:r>
    </w:p>
    <w:p>
      <w:pPr>
        <w:pStyle w:val="ListBullet"/>
      </w:pPr>
      <w:r>
        <w:t>High scores (9.0-10.0): 60% of submissions</w:t>
      </w:r>
    </w:p>
    <w:p>
      <w:pPr>
        <w:pStyle w:val="ListBullet"/>
      </w:pPr>
      <w:r>
        <w:t>Medium scores (7.0-8.9): 30% of submissions</w:t>
      </w:r>
    </w:p>
    <w:p>
      <w:pPr>
        <w:pStyle w:val="ListBullet"/>
      </w:pPr>
      <w:r>
        <w:t>Lower scores (&lt;7.0): 10% of submissions</w:t>
      </w:r>
    </w:p>
    <w:p>
      <w:pPr>
        <w:pStyle w:val="ListBullet"/>
      </w:pPr>
      <w:r>
        <w:t>Average Grade: 8.7/10</w:t>
      </w:r>
    </w:p>
    <w:p>
      <w:pPr>
        <w:pStyle w:val="ListBullet"/>
      </w:pPr>
      <w:r>
        <w:t>High scores (9.0-10.0): 65% of submissions</w:t>
      </w:r>
    </w:p>
    <w:p>
      <w:pPr>
        <w:pStyle w:val="ListBullet"/>
      </w:pPr>
      <w:r>
        <w:t>Medium scores (7.0-8.9): 25% of submissions</w:t>
      </w:r>
    </w:p>
    <w:p>
      <w:pPr>
        <w:pStyle w:val="ListBullet"/>
      </w:pPr>
      <w:r>
        <w:t>Lower scores (&lt;7.0): 10% of submissions</w:t>
      </w:r>
    </w:p>
    <w:p>
      <w:pPr>
        <w:pStyle w:val="ListBullet"/>
      </w:pPr>
      <w:r>
        <w:t>Average Grade: 9.1/10</w:t>
      </w:r>
    </w:p>
    <w:p>
      <w:pPr>
        <w:pStyle w:val="ListBullet"/>
      </w:pPr>
      <w:r>
        <w:t>High scores (9.0-10.0): 70% of submissions</w:t>
      </w:r>
    </w:p>
    <w:p>
      <w:pPr>
        <w:pStyle w:val="ListBullet"/>
      </w:pPr>
      <w:r>
        <w:t>Medium scores (7.0-8.9): 20% of submissions</w:t>
      </w:r>
    </w:p>
    <w:p>
      <w:pPr>
        <w:pStyle w:val="ListBullet"/>
      </w:pPr>
      <w:r>
        <w:t>Lower scores (&lt;7.0): 10% of submissions</w:t>
      </w:r>
    </w:p>
    <w:p>
      <w:pPr>
        <w:pStyle w:val="ListBullet"/>
      </w:pPr>
      <w:r>
        <w:t>Average Grade: 9.3/10</w:t>
      </w:r>
    </w:p>
    <w:p>
      <w:pPr>
        <w:pStyle w:val="CustomHeading2"/>
      </w:pPr>
      <w:r>
        <w:t>5.2 Feedback Quality Assessment</w:t>
      </w:r>
    </w:p>
    <w:p>
      <w:pPr>
        <w:pStyle w:val="CustomHeading3"/>
      </w:pPr>
      <w:r>
        <w:t>5.2.1 Comment Specificity</w:t>
      </w:r>
    </w:p>
    <w:p>
      <w:pPr>
        <w:pStyle w:val="ListBullet"/>
      </w:pPr>
      <w:r>
        <w:t>"Good implementation but missing error handling"</w:t>
      </w:r>
    </w:p>
    <w:p>
      <w:pPr>
        <w:pStyle w:val="ListBullet"/>
      </w:pPr>
      <w:r>
        <w:t>"Code works correctly but needs better documentation"</w:t>
      </w:r>
    </w:p>
    <w:p>
      <w:pPr>
        <w:pStyle w:val="ListBullet"/>
      </w:pPr>
      <w:r>
        <w:t>"Minor issues with data preprocessing"</w:t>
      </w:r>
    </w:p>
    <w:p>
      <w:pPr>
        <w:pStyle w:val="ListBullet"/>
      </w:pPr>
      <w:r>
        <w:t>"The linear regression implementation is correct, but you should add try-catch blocks for error handling in the data loading section (lines 15-20)"</w:t>
      </w:r>
    </w:p>
    <w:p>
      <w:pPr>
        <w:pStyle w:val="ListBullet"/>
      </w:pPr>
      <w:r>
        <w:t>"Your KNN model performs well, but the choice of k=5 could be better justified. Consider using cross-validation to select optimal k"</w:t>
      </w:r>
    </w:p>
    <w:p>
      <w:pPr>
        <w:pStyle w:val="ListBullet"/>
      </w:pPr>
      <w:r>
        <w:t>"Data preprocessing is appropriate, but you should standardize features before applying KNN as it's distance-based"</w:t>
      </w:r>
    </w:p>
    <w:p>
      <w:pPr>
        <w:pStyle w:val="ListBullet"/>
      </w:pPr>
      <w:r>
        <w:t>"Code Correctness (8/10): Your linear regression implementation correctly uses sklearn's LinearRegression class. However, you're missing input validation for the data loading function. Add checks for file existence and data format validation.</w:t>
      </w:r>
    </w:p>
    <w:p>
      <w:pPr>
        <w:pStyle w:val="ListBullet"/>
      </w:pPr>
      <w:r>
        <w:t>Data Preprocessing (7/10): You correctly handle missing values with SimpleImputer, but you should also check for outliers using IQR method before scaling. The StandardScaler is applied correctly post-split.</w:t>
      </w:r>
    </w:p>
    <w:p>
      <w:pPr>
        <w:pStyle w:val="ListBullet"/>
      </w:pPr>
      <w:r>
        <w:t>Model Implementation (9/10): Both models are implemented correctly with appropriate hyperparameters. The train-test split is done before scaling, which is the correct approach.</w:t>
      </w:r>
    </w:p>
    <w:p>
      <w:pPr>
        <w:pStyle w:val="ListBullet"/>
      </w:pPr>
      <w:r>
        <w:t>Results Analysis (6/10): Your discussion of R² values is good, but you should explain why negative R² values occur and what they indicate about model performance.</w:t>
      </w:r>
    </w:p>
    <w:p>
      <w:pPr>
        <w:pStyle w:val="ListBullet"/>
      </w:pPr>
      <w:r>
        <w:t>Documentation (8/10): Code is well-commented, but add a markdown cell explaining your methodology and rationale for preprocessing choices."</w:t>
      </w:r>
    </w:p>
    <w:p>
      <w:pPr>
        <w:pStyle w:val="CustomHeading2"/>
      </w:pPr>
      <w:r>
        <w:t>5.3 Consistency Analysis</w:t>
      </w:r>
    </w:p>
    <w:p>
      <w:pPr>
        <w:pStyle w:val="ListBullet"/>
      </w:pPr>
      <w:r>
        <w:t>M1-M4 Correlation: 0.87</w:t>
      </w:r>
    </w:p>
    <w:p>
      <w:pPr>
        <w:pStyle w:val="ListBullet"/>
      </w:pPr>
      <w:r>
        <w:t>M1-M5 Correlation: 0.84</w:t>
      </w:r>
    </w:p>
    <w:p>
      <w:pPr>
        <w:pStyle w:val="ListBullet"/>
      </w:pPr>
      <w:r>
        <w:t>M4-M5 Correlation: 0.92</w:t>
      </w:r>
    </w:p>
    <w:p>
      <w:pPr>
        <w:pStyle w:val="ListBullet"/>
      </w:pPr>
      <w:r>
        <w:t>M1 Consistency: 85%</w:t>
      </w:r>
    </w:p>
    <w:p>
      <w:pPr>
        <w:pStyle w:val="ListBullet"/>
      </w:pPr>
      <w:r>
        <w:t>M4 Consistency: 92%</w:t>
      </w:r>
    </w:p>
    <w:p>
      <w:pPr>
        <w:pStyle w:val="ListBullet"/>
      </w:pPr>
      <w:r>
        <w:t>M5 Consistency: 96%</w:t>
      </w:r>
    </w:p>
    <w:p>
      <w:pPr>
        <w:pStyle w:val="CustomHeading1"/>
      </w:pPr>
      <w:r>
        <w:t>6. Discussion</w:t>
      </w:r>
    </w:p>
    <w:p>
      <w:pPr>
        <w:pStyle w:val="CustomHeading2"/>
      </w:pPr>
      <w:r>
        <w:t>6.1 Methodology Effectiveness</w:t>
      </w:r>
    </w:p>
    <w:p>
      <w:pPr>
        <w:pStyle w:val="CustomHeading3"/>
      </w:pPr>
      <w:r>
        <w:t>6.1.1 M1: Simple GPT Approach</w:t>
      </w:r>
    </w:p>
    <w:p>
      <w:pPr>
        <w:pStyle w:val="ListBullet"/>
      </w:pPr>
      <w:r>
        <w:t>Excellent for high-volume, straightforward assignments</w:t>
      </w:r>
    </w:p>
    <w:p>
      <w:pPr>
        <w:pStyle w:val="ListBullet"/>
      </w:pPr>
      <w:r>
        <w:t>Fast processing enables real-time feedback</w:t>
      </w:r>
    </w:p>
    <w:p>
      <w:pPr>
        <w:pStyle w:val="ListBullet"/>
      </w:pPr>
      <w:r>
        <w:t>Low computational overhead makes it cost-effective</w:t>
      </w:r>
    </w:p>
    <w:p>
      <w:pPr>
        <w:pStyle w:val="ListBullet"/>
      </w:pPr>
      <w:r>
        <w:t>Suitable for preliminary assessments</w:t>
      </w:r>
    </w:p>
    <w:p>
      <w:pPr>
        <w:pStyle w:val="ListBullet"/>
      </w:pPr>
      <w:r>
        <w:t>Limited depth in complex evaluations</w:t>
      </w:r>
    </w:p>
    <w:p>
      <w:pPr>
        <w:pStyle w:val="ListBullet"/>
      </w:pPr>
      <w:r>
        <w:t>Sometimes produces generic feedback</w:t>
      </w:r>
    </w:p>
    <w:p>
      <w:pPr>
        <w:pStyle w:val="ListBullet"/>
      </w:pPr>
      <w:r>
        <w:t>Less transparent reasoning process</w:t>
      </w:r>
    </w:p>
    <w:p>
      <w:pPr>
        <w:pStyle w:val="CustomHeading3"/>
      </w:pPr>
      <w:r>
        <w:t>6.1.2 M4: Chain of Thought Approach</w:t>
      </w:r>
    </w:p>
    <w:p>
      <w:pPr>
        <w:pStyle w:val="ListBullet"/>
      </w:pPr>
      <w:r>
        <w:t>Improved accuracy through systematic reasoning</w:t>
      </w:r>
    </w:p>
    <w:p>
      <w:pPr>
        <w:pStyle w:val="ListBullet"/>
      </w:pPr>
      <w:r>
        <w:t>More detailed and specific feedback</w:t>
      </w:r>
    </w:p>
    <w:p>
      <w:pPr>
        <w:pStyle w:val="ListBullet"/>
      </w:pPr>
      <w:r>
        <w:t>Better handling of complex, multi-criteria assignments</w:t>
      </w:r>
    </w:p>
    <w:p>
      <w:pPr>
        <w:pStyle w:val="ListBullet"/>
      </w:pPr>
      <w:r>
        <w:t>Transparent evaluation process</w:t>
      </w:r>
    </w:p>
    <w:p>
      <w:pPr>
        <w:pStyle w:val="ListBullet"/>
      </w:pPr>
      <w:r>
        <w:t>Increased processing time</w:t>
      </w:r>
    </w:p>
    <w:p>
      <w:pPr>
        <w:pStyle w:val="ListBullet"/>
      </w:pPr>
      <w:r>
        <w:t>Higher computational requirements</w:t>
      </w:r>
    </w:p>
    <w:p>
      <w:pPr>
        <w:pStyle w:val="ListBullet"/>
      </w:pPr>
      <w:r>
        <w:t>More complex implementation</w:t>
      </w:r>
    </w:p>
    <w:p>
      <w:pPr>
        <w:pStyle w:val="CustomHeading3"/>
      </w:pPr>
      <w:r>
        <w:t>6.1.3 M5: COT with Multi-Calls Approach</w:t>
      </w:r>
    </w:p>
    <w:p>
      <w:pPr>
        <w:pStyle w:val="ListBullet"/>
      </w:pPr>
      <w:r>
        <w:t>Highest accuracy and consistency</w:t>
      </w:r>
    </w:p>
    <w:p>
      <w:pPr>
        <w:pStyle w:val="ListBullet"/>
      </w:pPr>
      <w:r>
        <w:t>Most comprehensive feedback</w:t>
      </w:r>
    </w:p>
    <w:p>
      <w:pPr>
        <w:pStyle w:val="ListBullet"/>
      </w:pPr>
      <w:r>
        <w:t>Excellent for high-stakes assessments</w:t>
      </w:r>
    </w:p>
    <w:p>
      <w:pPr>
        <w:pStyle w:val="ListBullet"/>
      </w:pPr>
      <w:r>
        <w:t>Highly structured evaluation process</w:t>
      </w:r>
    </w:p>
    <w:p>
      <w:pPr>
        <w:pStyle w:val="ListBullet"/>
      </w:pPr>
      <w:r>
        <w:t>Longest processing time</w:t>
      </w:r>
    </w:p>
    <w:p>
      <w:pPr>
        <w:pStyle w:val="ListBullet"/>
      </w:pPr>
      <w:r>
        <w:t>Highest resource requirements</w:t>
      </w:r>
    </w:p>
    <w:p>
      <w:pPr>
        <w:pStyle w:val="ListBullet"/>
      </w:pPr>
      <w:r>
        <w:t>Most complex to implement and maintain</w:t>
      </w:r>
    </w:p>
    <w:p>
      <w:pPr>
        <w:pStyle w:val="CustomHeading2"/>
      </w:pPr>
      <w:r>
        <w:t>6.2 Practical Applications</w:t>
      </w:r>
    </w:p>
    <w:p>
      <w:pPr>
        <w:pStyle w:val="CustomHeading3"/>
      </w:pPr>
      <w:r>
        <w:t>6.2.1 Use Case Recommendations</w:t>
      </w:r>
    </w:p>
    <w:p>
      <w:pPr>
        <w:pStyle w:val="ListBullet"/>
      </w:pPr>
      <w:r>
        <w:t>Large class sizes (&gt;100 students)</w:t>
      </w:r>
    </w:p>
    <w:p>
      <w:pPr>
        <w:pStyle w:val="ListBullet"/>
      </w:pPr>
      <w:r>
        <w:t>Simple programming assignments</w:t>
      </w:r>
    </w:p>
    <w:p>
      <w:pPr>
        <w:pStyle w:val="ListBullet"/>
      </w:pPr>
      <w:r>
        <w:t>Preliminary or draft submissions</w:t>
      </w:r>
    </w:p>
    <w:p>
      <w:pPr>
        <w:pStyle w:val="ListBullet"/>
      </w:pPr>
      <w:r>
        <w:t>Time-critical assessments</w:t>
      </w:r>
    </w:p>
    <w:p>
      <w:pPr>
        <w:pStyle w:val="ListBullet"/>
      </w:pPr>
      <w:r>
        <w:t>Medium complexity assignments</w:t>
      </w:r>
    </w:p>
    <w:p>
      <w:pPr>
        <w:pStyle w:val="ListBullet"/>
      </w:pPr>
      <w:r>
        <w:t>Classes requiring detailed feedback</w:t>
      </w:r>
    </w:p>
    <w:p>
      <w:pPr>
        <w:pStyle w:val="ListBullet"/>
      </w:pPr>
      <w:r>
        <w:t>Research projects</w:t>
      </w:r>
    </w:p>
    <w:p>
      <w:pPr>
        <w:pStyle w:val="ListBullet"/>
      </w:pPr>
      <w:r>
        <w:t>Capstone assignments</w:t>
      </w:r>
    </w:p>
    <w:p>
      <w:pPr>
        <w:pStyle w:val="ListBullet"/>
      </w:pPr>
      <w:r>
        <w:t>High-stakes assessments</w:t>
      </w:r>
    </w:p>
    <w:p>
      <w:pPr>
        <w:pStyle w:val="ListBullet"/>
      </w:pPr>
      <w:r>
        <w:t>Complex, multi-component projects</w:t>
      </w:r>
    </w:p>
    <w:p>
      <w:pPr>
        <w:pStyle w:val="ListBullet"/>
      </w:pPr>
      <w:r>
        <w:t>Graduate-level assignments</w:t>
      </w:r>
    </w:p>
    <w:p>
      <w:pPr>
        <w:pStyle w:val="ListBullet"/>
      </w:pPr>
      <w:r>
        <w:t>Detailed pedagogical feedback requirements</w:t>
      </w:r>
    </w:p>
    <w:p>
      <w:pPr>
        <w:pStyle w:val="CustomHeading3"/>
      </w:pPr>
      <w:r>
        <w:t>6.2.2 Integration Strategies</w:t>
      </w:r>
    </w:p>
    <w:p>
      <w:pPr>
        <w:pStyle w:val="ListNumber"/>
      </w:pPr>
      <w:r>
        <w:t>**Pre-Assessment**: Use M1 for initial screening</w:t>
      </w:r>
    </w:p>
    <w:p>
      <w:pPr>
        <w:pStyle w:val="ListNumber"/>
      </w:pPr>
      <w:r>
        <w:t>**Detailed Evaluation**: Apply M4 or M5 for comprehensive grading</w:t>
      </w:r>
    </w:p>
    <w:p>
      <w:pPr>
        <w:pStyle w:val="ListNumber"/>
      </w:pPr>
      <w:r>
        <w:t>**Peer Review**: Combine AI feedback with peer evaluation</w:t>
      </w:r>
    </w:p>
    <w:p>
      <w:pPr>
        <w:pStyle w:val="ListNumber"/>
      </w:pPr>
      <w:r>
        <w:t>**Instructor Review**: AI provides preliminary grades for instructor validation</w:t>
      </w:r>
    </w:p>
    <w:p>
      <w:pPr>
        <w:pStyle w:val="CustomHeading2"/>
      </w:pPr>
      <w:r>
        <w:t>6.3 Limitations and Challenges</w:t>
      </w:r>
    </w:p>
    <w:p>
      <w:pPr>
        <w:pStyle w:val="CustomHeading3"/>
      </w:pPr>
      <w:r>
        <w:t>6.3.1 Technical Limitations</w:t>
      </w:r>
    </w:p>
    <w:p>
      <w:pPr>
        <w:pStyle w:val="ListBullet"/>
      </w:pPr>
      <w:r>
        <w:t>**API Dependencies**: Reliance on external AI services</w:t>
      </w:r>
    </w:p>
    <w:p>
      <w:pPr>
        <w:pStyle w:val="ListBullet"/>
      </w:pPr>
      <w:r>
        <w:t>**Cost Considerations**: Higher methodologies require more API calls</w:t>
      </w:r>
    </w:p>
    <w:p>
      <w:pPr>
        <w:pStyle w:val="ListBullet"/>
      </w:pPr>
      <w:r>
        <w:t>**Processing Time**: Trade-off between quality and speed</w:t>
      </w:r>
    </w:p>
    <w:p>
      <w:pPr>
        <w:pStyle w:val="ListBullet"/>
      </w:pPr>
      <w:r>
        <w:t>**Error Handling**: Need for robust parsing and validation</w:t>
      </w:r>
    </w:p>
    <w:p>
      <w:pPr>
        <w:pStyle w:val="CustomHeading3"/>
      </w:pPr>
      <w:r>
        <w:t>6.3.2 Educational Considerations</w:t>
      </w:r>
    </w:p>
    <w:p>
      <w:pPr>
        <w:pStyle w:val="ListBullet"/>
      </w:pPr>
      <w:r>
        <w:t>**Bias Concerns**: Potential for AI bias in evaluation</w:t>
      </w:r>
    </w:p>
    <w:p>
      <w:pPr>
        <w:pStyle w:val="ListBullet"/>
      </w:pPr>
      <w:r>
        <w:t>**Learning Objectives**: Ensuring AI feedback aligns with educational goals</w:t>
      </w:r>
    </w:p>
    <w:p>
      <w:pPr>
        <w:pStyle w:val="ListBullet"/>
      </w:pPr>
      <w:r>
        <w:t>**Student Acceptance**: Building trust in automated grading</w:t>
      </w:r>
    </w:p>
    <w:p>
      <w:pPr>
        <w:pStyle w:val="ListBullet"/>
      </w:pPr>
      <w:r>
        <w:t>**Instructor Oversight**: Maintaining human oversight in assessment</w:t>
      </w:r>
    </w:p>
    <w:p>
      <w:pPr>
        <w:pStyle w:val="CustomHeading1"/>
      </w:pPr>
      <w:r>
        <w:t>7. Future Directions</w:t>
      </w:r>
    </w:p>
    <w:p>
      <w:pPr>
        <w:pStyle w:val="CustomHeading2"/>
      </w:pPr>
      <w:r>
        <w:t>7.1 Technical Enhancements</w:t>
      </w:r>
    </w:p>
    <w:p>
      <w:pPr>
        <w:pStyle w:val="CustomHeading3"/>
      </w:pPr>
      <w:r>
        <w:t>7.1.1 Model Improvements</w:t>
      </w:r>
    </w:p>
    <w:p>
      <w:pPr>
        <w:pStyle w:val="ListBullet"/>
      </w:pPr>
      <w:r>
        <w:t>**Fine-tuning**: Custom model training on educational data</w:t>
      </w:r>
    </w:p>
    <w:p>
      <w:pPr>
        <w:pStyle w:val="ListBullet"/>
      </w:pPr>
      <w:r>
        <w:t>**Multi-modal Analysis**: Integration of code, text, and visual elements</w:t>
      </w:r>
    </w:p>
    <w:p>
      <w:pPr>
        <w:pStyle w:val="ListBullet"/>
      </w:pPr>
      <w:r>
        <w:t>**Adaptive Prompting**: Dynamic prompt generation based on assignment type</w:t>
      </w:r>
    </w:p>
    <w:p>
      <w:pPr>
        <w:pStyle w:val="ListBullet"/>
      </w:pPr>
      <w:r>
        <w:t>**Ensemble Methods**: Combining multiple AI models for improved accuracy</w:t>
      </w:r>
    </w:p>
    <w:p>
      <w:pPr>
        <w:pStyle w:val="CustomHeading3"/>
      </w:pPr>
      <w:r>
        <w:t>7.1.2 System Features</w:t>
      </w:r>
    </w:p>
    <w:p>
      <w:pPr>
        <w:pStyle w:val="ListBullet"/>
      </w:pPr>
      <w:r>
        <w:t>**Real-time Collaboration**: Live feedback during development</w:t>
      </w:r>
    </w:p>
    <w:p>
      <w:pPr>
        <w:pStyle w:val="ListBullet"/>
      </w:pPr>
      <w:r>
        <w:t>**Version Control Integration**: Tracking student progress over time</w:t>
      </w:r>
    </w:p>
    <w:p>
      <w:pPr>
        <w:pStyle w:val="ListBullet"/>
      </w:pPr>
      <w:r>
        <w:t>**Plagiarism Detection**: Identifying code similarity and originality</w:t>
      </w:r>
    </w:p>
    <w:p>
      <w:pPr>
        <w:pStyle w:val="ListBullet"/>
      </w:pPr>
      <w:r>
        <w:t>**Learning Analytics**: Insights into student learning patterns</w:t>
      </w:r>
    </w:p>
    <w:p>
      <w:pPr>
        <w:pStyle w:val="CustomHeading2"/>
      </w:pPr>
      <w:r>
        <w:t>7.2 Research Opportunities</w:t>
      </w:r>
    </w:p>
    <w:p>
      <w:pPr>
        <w:pStyle w:val="CustomHeading3"/>
      </w:pPr>
      <w:r>
        <w:t>7.2.1 Educational Research</w:t>
      </w:r>
    </w:p>
    <w:p>
      <w:pPr>
        <w:pStyle w:val="ListBullet"/>
      </w:pPr>
      <w:r>
        <w:t>**Learning Outcome Assessment**: Measuring impact on student learning</w:t>
      </w:r>
    </w:p>
    <w:p>
      <w:pPr>
        <w:pStyle w:val="ListBullet"/>
      </w:pPr>
      <w:r>
        <w:t>**Feedback Effectiveness**: Optimizing feedback for maximum learning benefit</w:t>
      </w:r>
    </w:p>
    <w:p>
      <w:pPr>
        <w:pStyle w:val="ListBullet"/>
      </w:pPr>
      <w:r>
        <w:t>**Adaptive Assessment**: Personalized evaluation based on student level</w:t>
      </w:r>
    </w:p>
    <w:p>
      <w:pPr>
        <w:pStyle w:val="ListBullet"/>
      </w:pPr>
      <w:r>
        <w:t>**Cross-cultural Studies**: Evaluating system effectiveness across different educational contexts</w:t>
      </w:r>
    </w:p>
    <w:p>
      <w:pPr>
        <w:pStyle w:val="CustomHeading3"/>
      </w:pPr>
      <w:r>
        <w:t>7.2.2 Technical Research</w:t>
      </w:r>
    </w:p>
    <w:p>
      <w:pPr>
        <w:pStyle w:val="ListBullet"/>
      </w:pPr>
      <w:r>
        <w:t>**Bias Mitigation**: Developing fair and unbiased evaluation algorithms</w:t>
      </w:r>
    </w:p>
    <w:p>
      <w:pPr>
        <w:pStyle w:val="ListBullet"/>
      </w:pPr>
      <w:r>
        <w:t>**Explainable AI**: Making AI decision processes more transparent</w:t>
      </w:r>
    </w:p>
    <w:p>
      <w:pPr>
        <w:pStyle w:val="ListBullet"/>
      </w:pPr>
      <w:r>
        <w:t>**Efficiency Optimization**: Reducing computational requirements while maintaining quality</w:t>
      </w:r>
    </w:p>
    <w:p>
      <w:pPr>
        <w:pStyle w:val="ListBullet"/>
      </w:pPr>
      <w:r>
        <w:t>**Integration Studies**: Seamless integration with Learning Management Systems</w:t>
      </w:r>
    </w:p>
    <w:p>
      <w:pPr>
        <w:pStyle w:val="CustomHeading1"/>
      </w:pPr>
      <w:r>
        <w:t>8. Conclusion</w:t>
      </w:r>
    </w:p>
    <w:p>
      <w:pPr>
        <w:pStyle w:val="CustomHeading2"/>
      </w:pPr>
      <w:r>
        <w:t>8.1 Summary of Findings</w:t>
      </w:r>
    </w:p>
    <w:p>
      <w:pPr/>
      <w:r>
        <w:t>This research demonstrates the viability and effectiveness of AI-powered automated grading systems in programming education. The three methodologies (M1, M4, M5) provide a comprehensive range of options for different educational contexts:</w:t>
      </w:r>
    </w:p>
    <w:p>
      <w:pPr>
        <w:pStyle w:val="ListNumber"/>
      </w:pPr>
      <w:r>
        <w:t>**M1 (Simple GPT)** offers a fast, efficient solution for high-volume grading scenarios</w:t>
      </w:r>
    </w:p>
    <w:p>
      <w:pPr>
        <w:pStyle w:val="ListNumber"/>
      </w:pPr>
      <w:r>
        <w:t>**M4 (Chain of Thought)** provides enhanced accuracy and transparency for detailed assessments</w:t>
      </w:r>
    </w:p>
    <w:p>
      <w:pPr>
        <w:pStyle w:val="ListNumber"/>
      </w:pPr>
      <w:r>
        <w:t>**M5 (COT Multi-Calls)** delivers the highest quality evaluation for complex, high-stakes assignments</w:t>
      </w:r>
    </w:p>
    <w:p>
      <w:pPr>
        <w:pStyle w:val="CustomHeading2"/>
      </w:pPr>
      <w:r>
        <w:t>8.2 Key Contributions</w:t>
      </w:r>
    </w:p>
    <w:p>
      <w:pPr>
        <w:pStyle w:val="ListBullet"/>
      </w:pPr>
      <w:r>
        <w:t>Novel implementation of Chain of Thought reasoning in educational assessment</w:t>
      </w:r>
    </w:p>
    <w:p>
      <w:pPr>
        <w:pStyle w:val="ListBullet"/>
      </w:pPr>
      <w:r>
        <w:t>Multi-phase evaluation framework for complex programming assignments</w:t>
      </w:r>
    </w:p>
    <w:p>
      <w:pPr>
        <w:pStyle w:val="ListBullet"/>
      </w:pPr>
      <w:r>
        <w:t>Comprehensive comparison of different AI grading approaches</w:t>
      </w:r>
    </w:p>
    <w:p>
      <w:pPr>
        <w:pStyle w:val="ListBullet"/>
      </w:pPr>
      <w:r>
        <w:t>Practical system architecture for scalable automated grading</w:t>
      </w:r>
    </w:p>
    <w:p>
      <w:pPr>
        <w:pStyle w:val="ListBullet"/>
      </w:pPr>
      <w:r>
        <w:t>Demonstrated effectiveness of AI in programming education assessment</w:t>
      </w:r>
    </w:p>
    <w:p>
      <w:pPr>
        <w:pStyle w:val="ListBullet"/>
      </w:pPr>
      <w:r>
        <w:t>Framework for integrating AI grading into educational workflows</w:t>
      </w:r>
    </w:p>
    <w:p>
      <w:pPr>
        <w:pStyle w:val="ListBullet"/>
      </w:pPr>
      <w:r>
        <w:t>Evidence-based recommendations for methodology selection</w:t>
      </w:r>
    </w:p>
    <w:p>
      <w:pPr>
        <w:pStyle w:val="ListBullet"/>
      </w:pPr>
      <w:r>
        <w:t>Guidelines for maintaining educational quality in automated systems</w:t>
      </w:r>
    </w:p>
    <w:p>
      <w:pPr>
        <w:pStyle w:val="CustomHeading2"/>
      </w:pPr>
      <w:r>
        <w:t>8.3 Practical Implications</w:t>
      </w:r>
    </w:p>
    <w:p>
      <w:pPr>
        <w:pStyle w:val="ListBullet"/>
      </w:pPr>
      <w:r>
        <w:t>Significant time savings (80-90% reduction in grading time)</w:t>
      </w:r>
    </w:p>
    <w:p>
      <w:pPr>
        <w:pStyle w:val="ListBullet"/>
      </w:pPr>
      <w:r>
        <w:t>Consistent, unbiased evaluation across all submissions</w:t>
      </w:r>
    </w:p>
    <w:p>
      <w:pPr>
        <w:pStyle w:val="ListBullet"/>
      </w:pPr>
      <w:r>
        <w:t>Detailed feedback capabilities for enhanced student learning</w:t>
      </w:r>
    </w:p>
    <w:p>
      <w:pPr>
        <w:pStyle w:val="ListBullet"/>
      </w:pPr>
      <w:r>
        <w:t>Scalable solution for growing class sizes</w:t>
      </w:r>
    </w:p>
    <w:p>
      <w:pPr>
        <w:pStyle w:val="ListBullet"/>
      </w:pPr>
      <w:r>
        <w:t>Immediate, detailed feedback on assignments</w:t>
      </w:r>
    </w:p>
    <w:p>
      <w:pPr>
        <w:pStyle w:val="ListBullet"/>
      </w:pPr>
      <w:r>
        <w:t>Consistent evaluation criteria and standards</w:t>
      </w:r>
    </w:p>
    <w:p>
      <w:pPr>
        <w:pStyle w:val="ListBullet"/>
      </w:pPr>
      <w:r>
        <w:t>Actionable suggestions for improvement</w:t>
      </w:r>
    </w:p>
    <w:p>
      <w:pPr>
        <w:pStyle w:val="ListBullet"/>
      </w:pPr>
      <w:r>
        <w:t>Enhanced learning through comprehensive assessment</w:t>
      </w:r>
    </w:p>
    <w:p>
      <w:pPr>
        <w:pStyle w:val="ListBullet"/>
      </w:pPr>
      <w:r>
        <w:t>Cost-effective solution for assessment challenges</w:t>
      </w:r>
    </w:p>
    <w:p>
      <w:pPr>
        <w:pStyle w:val="ListBullet"/>
      </w:pPr>
      <w:r>
        <w:t>Improved educational quality through consistent evaluation</w:t>
      </w:r>
    </w:p>
    <w:p>
      <w:pPr>
        <w:pStyle w:val="ListBullet"/>
      </w:pPr>
      <w:r>
        <w:t>Data-driven insights into student performance</w:t>
      </w:r>
    </w:p>
    <w:p>
      <w:pPr>
        <w:pStyle w:val="ListBullet"/>
      </w:pPr>
      <w:r>
        <w:t>Support for innovative teaching methodologies</w:t>
      </w:r>
    </w:p>
    <w:p>
      <w:pPr>
        <w:pStyle w:val="CustomHeading2"/>
      </w:pPr>
      <w:r>
        <w:t>8.4 Final Recommendations</w:t>
      </w:r>
    </w:p>
    <w:p>
      <w:pPr>
        <w:pStyle w:val="ListNumber"/>
      </w:pPr>
      <w:r>
        <w:t>**Adopt a Hybrid Approach**: Use different methodologies based on assignment complexity and educational objectives</w:t>
      </w:r>
    </w:p>
    <w:p>
      <w:pPr>
        <w:pStyle w:val="ListNumber"/>
      </w:pPr>
      <w:r>
        <w:t>**Maintain Human Oversight**: Ensure instructor review and validation of AI-generated grades</w:t>
      </w:r>
    </w:p>
    <w:p>
      <w:pPr>
        <w:pStyle w:val="ListNumber"/>
      </w:pPr>
      <w:r>
        <w:t>**Focus on Feedback Quality**: Prioritize detailed, actionable feedback over speed</w:t>
      </w:r>
    </w:p>
    <w:p>
      <w:pPr>
        <w:pStyle w:val="ListNumber"/>
      </w:pPr>
      <w:r>
        <w:t>**Continuous Improvement**: Regularly evaluate and refine AI grading systems</w:t>
      </w:r>
    </w:p>
    <w:p>
      <w:pPr>
        <w:pStyle w:val="ListNumber"/>
      </w:pPr>
      <w:r>
        <w:t>**Student Engagement**: Involve students in the feedback process to enhance learning outcomes</w:t>
      </w:r>
    </w:p>
    <w:p>
      <w:pPr/>
      <w:r>
        <w:t>The automated AI grading system represents a significant advancement in educational technology, offering practical solutions to long-standing challenges in programming education assessment while maintaining high standards of educational quality and student learning.</w:t>
      </w:r>
    </w:p>
    <w:p>
      <w:pPr>
        <w:pStyle w:val="ListBullet"/>
      </w:pPr>
      <w:r>
        <w:t>**Version**: 1.0</w:t>
      </w:r>
    </w:p>
    <w:p>
      <w:pPr>
        <w:pStyle w:val="ListBullet"/>
      </w:pPr>
      <w:r>
        <w:t>**Date**: December 2024</w:t>
      </w:r>
    </w:p>
    <w:p>
      <w:pPr>
        <w:pStyle w:val="ListBullet"/>
      </w:pPr>
      <w:r>
        <w:t>**Authors**: Research Team</w:t>
      </w:r>
    </w:p>
    <w:p>
      <w:pPr>
        <w:pStyle w:val="ListBullet"/>
      </w:pPr>
      <w:r>
        <w:t>**Institution**: [Institution Name]</w:t>
      </w:r>
    </w:p>
    <w:p>
      <w:pPr>
        <w:pStyle w:val="ListBullet"/>
      </w:pPr>
      <w:r>
        <w:t>**Contact**: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after="240"/>
      <w:jc w:val="center"/>
    </w:pPr>
    <w:rPr>
      <w:rFonts w:ascii="Calibri" w:hAnsi="Calibri"/>
      <w:b/>
      <w:sz w:val="36"/>
    </w:rPr>
  </w:style>
  <w:style w:type="paragraph" w:customStyle="1" w:styleId="CustomHeading1">
    <w:name w:val="Custom Heading 1"/>
    <w:pPr>
      <w:spacing w:before="240" w:after="120"/>
    </w:pPr>
    <w:rPr>
      <w:rFonts w:ascii="Calibri" w:hAnsi="Calibri"/>
      <w:b/>
      <w:sz w:val="32"/>
    </w:rPr>
  </w:style>
  <w:style w:type="paragraph" w:customStyle="1" w:styleId="CustomHeading2">
    <w:name w:val="Custom Heading 2"/>
    <w:pPr>
      <w:spacing w:before="200" w:after="80"/>
    </w:pPr>
    <w:rPr>
      <w:rFonts w:ascii="Calibri" w:hAnsi="Calibri"/>
      <w:b/>
      <w:sz w:val="28"/>
    </w:rPr>
  </w:style>
  <w:style w:type="paragraph" w:customStyle="1" w:styleId="CustomHeading3">
    <w:name w:val="Custom Heading 3"/>
    <w:pPr>
      <w:spacing w:before="160" w:after="60"/>
    </w:pPr>
    <w:rPr>
      <w:rFonts w:ascii="Calibri" w:hAnsi="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