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7EF6" w14:textId="7A40CE4C" w:rsidR="00D51D04" w:rsidRPr="00D51D04" w:rsidRDefault="00D51D04" w:rsidP="00D51D04">
      <w:pPr>
        <w:pStyle w:val="Title"/>
        <w:jc w:val="center"/>
        <w:rPr>
          <w:u w:val="single"/>
        </w:rPr>
      </w:pPr>
      <w:r w:rsidRPr="00D51D04">
        <w:rPr>
          <w:u w:val="single"/>
        </w:rPr>
        <w:t>Online Retail Promotions</w:t>
      </w:r>
    </w:p>
    <w:p w14:paraId="7DA3FF16" w14:textId="1843DDD5" w:rsidR="005327D1" w:rsidRPr="00E97F05" w:rsidRDefault="0005579B" w:rsidP="00B5707F">
      <w:pPr>
        <w:pStyle w:val="ListParagraph"/>
        <w:numPr>
          <w:ilvl w:val="0"/>
          <w:numId w:val="1"/>
        </w:numPr>
        <w:spacing w:line="240" w:lineRule="auto"/>
        <w:rPr>
          <w:rFonts w:ascii="Times New Roman" w:hAnsi="Times New Roman" w:cs="Times New Roman"/>
          <w:sz w:val="20"/>
          <w:szCs w:val="20"/>
        </w:rPr>
      </w:pPr>
      <w:r w:rsidRPr="00E97F05">
        <w:rPr>
          <w:rFonts w:ascii="Times New Roman" w:hAnsi="Times New Roman" w:cs="Times New Roman"/>
          <w:sz w:val="20"/>
          <w:szCs w:val="20"/>
        </w:rPr>
        <w:t>Start by exploring the "spend" variable, examining its distribution, central tendency, and spread to understand its characteristics.</w:t>
      </w:r>
    </w:p>
    <w:p w14:paraId="65CCF8D8" w14:textId="7F155C3B" w:rsidR="00AF7EE5" w:rsidRPr="00E97F05" w:rsidRDefault="00AF7EE5" w:rsidP="00B5707F">
      <w:pPr>
        <w:pStyle w:val="ListParagraph"/>
        <w:numPr>
          <w:ilvl w:val="0"/>
          <w:numId w:val="1"/>
        </w:numPr>
        <w:spacing w:line="240" w:lineRule="auto"/>
        <w:rPr>
          <w:rFonts w:ascii="Times New Roman" w:hAnsi="Times New Roman" w:cs="Times New Roman"/>
          <w:sz w:val="20"/>
          <w:szCs w:val="20"/>
        </w:rPr>
      </w:pPr>
      <w:r w:rsidRPr="00E97F05">
        <w:rPr>
          <w:rFonts w:ascii="Times New Roman" w:hAnsi="Times New Roman" w:cs="Times New Roman"/>
          <w:sz w:val="20"/>
          <w:szCs w:val="20"/>
        </w:rPr>
        <w:t>Next, identify and gather the relevant variables that may influence customer spend.</w:t>
      </w:r>
    </w:p>
    <w:p w14:paraId="493C773C" w14:textId="5349066C" w:rsidR="00AF7EE5" w:rsidRPr="00E97F05" w:rsidRDefault="00AF7EE5" w:rsidP="00B5707F">
      <w:pPr>
        <w:pStyle w:val="ListParagraph"/>
        <w:numPr>
          <w:ilvl w:val="0"/>
          <w:numId w:val="1"/>
        </w:numPr>
        <w:spacing w:line="240" w:lineRule="auto"/>
        <w:rPr>
          <w:rFonts w:ascii="Times New Roman" w:hAnsi="Times New Roman" w:cs="Times New Roman"/>
          <w:sz w:val="20"/>
          <w:szCs w:val="20"/>
        </w:rPr>
      </w:pPr>
      <w:r w:rsidRPr="00E97F05">
        <w:rPr>
          <w:rFonts w:ascii="Times New Roman" w:hAnsi="Times New Roman" w:cs="Times New Roman"/>
          <w:sz w:val="20"/>
          <w:szCs w:val="20"/>
        </w:rPr>
        <w:t>Look at the correlation between "spend" and other variables using a correlation matrix or scatter plots to see which variables have a significant impact on spend.</w:t>
      </w:r>
    </w:p>
    <w:p w14:paraId="0DCB9BAB" w14:textId="6690ACD6" w:rsidR="00367307" w:rsidRPr="00E97F05" w:rsidRDefault="00367307" w:rsidP="00B5707F">
      <w:pPr>
        <w:pStyle w:val="ListParagraph"/>
        <w:numPr>
          <w:ilvl w:val="0"/>
          <w:numId w:val="1"/>
        </w:numPr>
        <w:spacing w:line="240" w:lineRule="auto"/>
        <w:rPr>
          <w:rFonts w:ascii="Times New Roman" w:hAnsi="Times New Roman" w:cs="Times New Roman"/>
          <w:sz w:val="20"/>
          <w:szCs w:val="20"/>
        </w:rPr>
      </w:pPr>
      <w:r w:rsidRPr="00E97F05">
        <w:rPr>
          <w:rFonts w:ascii="Times New Roman" w:hAnsi="Times New Roman" w:cs="Times New Roman"/>
          <w:sz w:val="20"/>
          <w:szCs w:val="20"/>
        </w:rPr>
        <w:t>Perform any Feature Engineering required on the data like converting required variables into factors and creating new variables to answer the objectives.</w:t>
      </w:r>
    </w:p>
    <w:p w14:paraId="60E63394" w14:textId="2CE2B14A" w:rsidR="00AF7EE5" w:rsidRPr="00E97F05" w:rsidRDefault="00AF7EE5" w:rsidP="00B5707F">
      <w:pPr>
        <w:pStyle w:val="ListParagraph"/>
        <w:numPr>
          <w:ilvl w:val="0"/>
          <w:numId w:val="1"/>
        </w:num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Select a regression model that is appropriate for the data and the business problem. In this case, since the "spend" variable is continuous and has a skewed distribution with many zero values, we could consider using </w:t>
      </w:r>
      <w:proofErr w:type="spellStart"/>
      <w:r w:rsidR="00BA5A52">
        <w:rPr>
          <w:rFonts w:ascii="Times New Roman" w:hAnsi="Times New Roman" w:cs="Times New Roman"/>
          <w:sz w:val="20"/>
          <w:szCs w:val="20"/>
        </w:rPr>
        <w:t>quassipoisson</w:t>
      </w:r>
      <w:proofErr w:type="spellEnd"/>
      <w:r w:rsidR="00BA5A52">
        <w:rPr>
          <w:rFonts w:ascii="Times New Roman" w:hAnsi="Times New Roman" w:cs="Times New Roman"/>
          <w:sz w:val="20"/>
          <w:szCs w:val="20"/>
        </w:rPr>
        <w:t xml:space="preserve"> </w:t>
      </w:r>
      <w:r w:rsidR="00102AC4" w:rsidRPr="00E97F05">
        <w:rPr>
          <w:rFonts w:ascii="Times New Roman" w:hAnsi="Times New Roman" w:cs="Times New Roman"/>
          <w:sz w:val="20"/>
          <w:szCs w:val="20"/>
        </w:rPr>
        <w:t xml:space="preserve">model because there seems to be overdispersion in the data. We could also build </w:t>
      </w:r>
      <w:r w:rsidRPr="00E97F05">
        <w:rPr>
          <w:rFonts w:ascii="Times New Roman" w:hAnsi="Times New Roman" w:cs="Times New Roman"/>
          <w:sz w:val="20"/>
          <w:szCs w:val="20"/>
        </w:rPr>
        <w:t xml:space="preserve">zero-inflated model such as a zero-inflated </w:t>
      </w:r>
      <w:proofErr w:type="spellStart"/>
      <w:r w:rsidR="00102AC4" w:rsidRPr="00E97F05">
        <w:rPr>
          <w:rFonts w:ascii="Times New Roman" w:hAnsi="Times New Roman" w:cs="Times New Roman"/>
          <w:sz w:val="20"/>
          <w:szCs w:val="20"/>
        </w:rPr>
        <w:t>poisson</w:t>
      </w:r>
      <w:proofErr w:type="spellEnd"/>
      <w:r w:rsidR="00102AC4" w:rsidRPr="00E97F05">
        <w:rPr>
          <w:rFonts w:ascii="Times New Roman" w:hAnsi="Times New Roman" w:cs="Times New Roman"/>
          <w:sz w:val="20"/>
          <w:szCs w:val="20"/>
        </w:rPr>
        <w:t xml:space="preserve"> </w:t>
      </w:r>
      <w:r w:rsidRPr="00E97F05">
        <w:rPr>
          <w:rFonts w:ascii="Times New Roman" w:hAnsi="Times New Roman" w:cs="Times New Roman"/>
          <w:sz w:val="20"/>
          <w:szCs w:val="20"/>
        </w:rPr>
        <w:t>regression</w:t>
      </w:r>
      <w:r w:rsidR="00102AC4" w:rsidRPr="00E97F05">
        <w:rPr>
          <w:rFonts w:ascii="Times New Roman" w:hAnsi="Times New Roman" w:cs="Times New Roman"/>
          <w:sz w:val="20"/>
          <w:szCs w:val="20"/>
        </w:rPr>
        <w:t xml:space="preserve"> which account for excess zeros in the data</w:t>
      </w:r>
      <w:r w:rsidRPr="00E97F05">
        <w:rPr>
          <w:rFonts w:ascii="Times New Roman" w:hAnsi="Times New Roman" w:cs="Times New Roman"/>
          <w:sz w:val="20"/>
          <w:szCs w:val="20"/>
        </w:rPr>
        <w:t xml:space="preserve"> or a hurdle model</w:t>
      </w:r>
      <w:r w:rsidR="00102AC4" w:rsidRPr="00E97F05">
        <w:rPr>
          <w:rFonts w:ascii="Times New Roman" w:hAnsi="Times New Roman" w:cs="Times New Roman"/>
          <w:sz w:val="20"/>
          <w:szCs w:val="20"/>
        </w:rPr>
        <w:t xml:space="preserve"> which the probability of non-zero values for the response variable ("spend"), while the count component models the actual counts.</w:t>
      </w:r>
    </w:p>
    <w:p w14:paraId="7021C8CF" w14:textId="3F148812" w:rsidR="0005579B" w:rsidRDefault="00CE094D" w:rsidP="00B5707F">
      <w:pPr>
        <w:spacing w:line="240" w:lineRule="auto"/>
      </w:pPr>
      <w:r>
        <w:rPr>
          <w:noProof/>
        </w:rPr>
        <w:drawing>
          <wp:anchor distT="0" distB="0" distL="114300" distR="114300" simplePos="0" relativeHeight="251651584" behindDoc="0" locked="0" layoutInCell="1" allowOverlap="1" wp14:anchorId="34E821CD" wp14:editId="0E87C5B9">
            <wp:simplePos x="0" y="0"/>
            <wp:positionH relativeFrom="margin">
              <wp:posOffset>3175</wp:posOffset>
            </wp:positionH>
            <wp:positionV relativeFrom="paragraph">
              <wp:posOffset>-3810</wp:posOffset>
            </wp:positionV>
            <wp:extent cx="3379470" cy="2323465"/>
            <wp:effectExtent l="0" t="0" r="0" b="0"/>
            <wp:wrapThrough wrapText="bothSides">
              <wp:wrapPolygon edited="0">
                <wp:start x="0" y="0"/>
                <wp:lineTo x="0" y="21429"/>
                <wp:lineTo x="21430" y="21429"/>
                <wp:lineTo x="21430" y="0"/>
                <wp:lineTo x="0" y="0"/>
              </wp:wrapPolygon>
            </wp:wrapThrough>
            <wp:docPr id="1" name="Picture 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9470" cy="2323465"/>
                    </a:xfrm>
                    <a:prstGeom prst="rect">
                      <a:avLst/>
                    </a:prstGeom>
                  </pic:spPr>
                </pic:pic>
              </a:graphicData>
            </a:graphic>
            <wp14:sizeRelH relativeFrom="margin">
              <wp14:pctWidth>0</wp14:pctWidth>
            </wp14:sizeRelH>
            <wp14:sizeRelV relativeFrom="margin">
              <wp14:pctHeight>0</wp14:pctHeight>
            </wp14:sizeRelV>
          </wp:anchor>
        </w:drawing>
      </w:r>
      <w:r w:rsidRPr="00CE094D">
        <w:rPr>
          <w:noProof/>
        </w:rPr>
        <w:drawing>
          <wp:anchor distT="0" distB="0" distL="114300" distR="114300" simplePos="0" relativeHeight="251663872" behindDoc="0" locked="0" layoutInCell="1" allowOverlap="1" wp14:anchorId="4E0A5D14" wp14:editId="6AFDEC14">
            <wp:simplePos x="0" y="0"/>
            <wp:positionH relativeFrom="column">
              <wp:posOffset>4063365</wp:posOffset>
            </wp:positionH>
            <wp:positionV relativeFrom="paragraph">
              <wp:posOffset>164465</wp:posOffset>
            </wp:positionV>
            <wp:extent cx="2589530" cy="2113915"/>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9530" cy="211391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"http://127.0.0.1:23427/graphics/plot.png?width=575&amp;height=585&amp;randomizer=-572523516" \* MERGEFORMATINET </w:instrText>
      </w:r>
      <w:r>
        <w:fldChar w:fldCharType="separate"/>
      </w:r>
      <w:r w:rsidR="00000000">
        <w:pict w14:anchorId="1E3EA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5pt;height:24.15pt"/>
        </w:pict>
      </w:r>
      <w:r>
        <w:fldChar w:fldCharType="end"/>
      </w:r>
      <w:r w:rsidRPr="00CE094D">
        <w:t xml:space="preserve"> </w:t>
      </w:r>
      <w:r>
        <w:fldChar w:fldCharType="begin"/>
      </w:r>
      <w:r>
        <w:instrText xml:space="preserve"> INCLUDEPICTURE "http://127.0.0.1:23427/graphics/46993c45-eeb9-4336-90ee-e3060ca4c7d9.png" \* MERGEFORMATINET </w:instrText>
      </w:r>
      <w:r>
        <w:fldChar w:fldCharType="separate"/>
      </w:r>
      <w:r w:rsidR="00000000">
        <w:pict w14:anchorId="2E1115B5">
          <v:shape id="_x0000_i1026" type="#_x0000_t75" alt="" style="width:24.15pt;height:24.15pt"/>
        </w:pict>
      </w:r>
      <w:r>
        <w:fldChar w:fldCharType="end"/>
      </w:r>
      <w:r w:rsidRPr="00CE094D">
        <w:t xml:space="preserve"> </w:t>
      </w:r>
      <w:r>
        <w:fldChar w:fldCharType="begin"/>
      </w:r>
      <w:r>
        <w:instrText xml:space="preserve"> INCLUDEPICTURE "http://127.0.0.1:23427/graphics/plot.png?width=575&amp;height=585&amp;randomizer=-974158715" \* MERGEFORMATINET </w:instrText>
      </w:r>
      <w:r>
        <w:fldChar w:fldCharType="separate"/>
      </w:r>
      <w:r w:rsidR="00000000">
        <w:pict w14:anchorId="52DD3012">
          <v:shape id="_x0000_i1027" type="#_x0000_t75" alt="" style="width:24.15pt;height:24.15pt"/>
        </w:pict>
      </w:r>
      <w:r>
        <w:fldChar w:fldCharType="end"/>
      </w:r>
      <w:r w:rsidRPr="00CE094D">
        <w:rPr>
          <w:noProof/>
        </w:rPr>
        <w:t xml:space="preserve"> </w:t>
      </w:r>
      <w:r w:rsidR="0005579B">
        <w:t xml:space="preserve"> </w:t>
      </w:r>
    </w:p>
    <w:p w14:paraId="73B16EE8" w14:textId="1084B8E7" w:rsidR="0005579B" w:rsidRDefault="0005579B" w:rsidP="00B5707F">
      <w:pPr>
        <w:spacing w:line="240" w:lineRule="auto"/>
      </w:pPr>
    </w:p>
    <w:p w14:paraId="757C4261" w14:textId="034ADBB5" w:rsidR="0005579B" w:rsidRDefault="0005579B" w:rsidP="00B5707F">
      <w:pPr>
        <w:spacing w:line="240" w:lineRule="auto"/>
      </w:pPr>
    </w:p>
    <w:p w14:paraId="42CCE2A9" w14:textId="3489E774" w:rsidR="0005579B" w:rsidRDefault="0005579B" w:rsidP="00B5707F">
      <w:pPr>
        <w:spacing w:line="240" w:lineRule="auto"/>
      </w:pPr>
    </w:p>
    <w:p w14:paraId="77762DAA" w14:textId="1F18B65F" w:rsidR="0005579B" w:rsidRDefault="0005579B" w:rsidP="00B5707F">
      <w:pPr>
        <w:spacing w:line="240" w:lineRule="auto"/>
      </w:pPr>
    </w:p>
    <w:p w14:paraId="055E1416" w14:textId="41575551" w:rsidR="0005579B" w:rsidRDefault="0005579B" w:rsidP="00B5707F">
      <w:pPr>
        <w:spacing w:line="240" w:lineRule="auto"/>
      </w:pPr>
    </w:p>
    <w:p w14:paraId="40D1040F" w14:textId="6CAFF521" w:rsidR="0005579B" w:rsidRPr="00E97F05" w:rsidRDefault="0005579B" w:rsidP="00B5707F">
      <w:pPr>
        <w:spacing w:line="240" w:lineRule="auto"/>
        <w:rPr>
          <w:rFonts w:ascii="Times New Roman" w:hAnsi="Times New Roman" w:cs="Times New Roman"/>
          <w:sz w:val="20"/>
          <w:szCs w:val="20"/>
        </w:rPr>
      </w:pPr>
      <w:r w:rsidRPr="00E97F05">
        <w:rPr>
          <w:rFonts w:ascii="Times New Roman" w:hAnsi="Times New Roman" w:cs="Times New Roman"/>
          <w:sz w:val="20"/>
          <w:szCs w:val="20"/>
        </w:rPr>
        <w:t>The spend variables has only 579 non-zero values. Even the log-transformation doesn’t show any significant change in the distribution.</w:t>
      </w:r>
    </w:p>
    <w:p w14:paraId="2EE1ED80" w14:textId="452F68BD" w:rsidR="00B90298" w:rsidRPr="00E97F05" w:rsidRDefault="00B90298" w:rsidP="00B5707F">
      <w:p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Predictor table for </w:t>
      </w:r>
      <w:r w:rsidRPr="00560F4D">
        <w:rPr>
          <w:rFonts w:ascii="Times New Roman" w:hAnsi="Times New Roman" w:cs="Times New Roman"/>
          <w:sz w:val="20"/>
          <w:szCs w:val="20"/>
          <w:highlight w:val="yellow"/>
        </w:rPr>
        <w:t>DV = spend</w:t>
      </w:r>
      <w:r w:rsidR="00575987" w:rsidRPr="00E97F05">
        <w:rPr>
          <w:rFonts w:ascii="Times New Roman" w:hAnsi="Times New Roman" w:cs="Times New Roman"/>
          <w:sz w:val="20"/>
          <w:szCs w:val="20"/>
        </w:rPr>
        <w:t xml:space="preserve"> (Actual dollars spent in the following two weeks of campaign)</w:t>
      </w:r>
    </w:p>
    <w:tbl>
      <w:tblPr>
        <w:tblStyle w:val="TableGrid"/>
        <w:tblW w:w="10975" w:type="dxa"/>
        <w:tblLook w:val="04A0" w:firstRow="1" w:lastRow="0" w:firstColumn="1" w:lastColumn="0" w:noHBand="0" w:noVBand="1"/>
      </w:tblPr>
      <w:tblGrid>
        <w:gridCol w:w="605"/>
        <w:gridCol w:w="1621"/>
        <w:gridCol w:w="2285"/>
        <w:gridCol w:w="6464"/>
      </w:tblGrid>
      <w:tr w:rsidR="00B90298" w:rsidRPr="00E97F05" w14:paraId="2447A9AA" w14:textId="77777777" w:rsidTr="00641733">
        <w:tc>
          <w:tcPr>
            <w:tcW w:w="605" w:type="dxa"/>
          </w:tcPr>
          <w:p w14:paraId="1B640110" w14:textId="6DA657DF" w:rsidR="00B90298" w:rsidRPr="00E97F05" w:rsidRDefault="00B90298" w:rsidP="00B5707F">
            <w:pPr>
              <w:rPr>
                <w:rFonts w:ascii="Times New Roman" w:hAnsi="Times New Roman" w:cs="Times New Roman"/>
                <w:sz w:val="20"/>
                <w:szCs w:val="20"/>
              </w:rPr>
            </w:pPr>
            <w:r w:rsidRPr="00E97F05">
              <w:rPr>
                <w:rFonts w:ascii="Times New Roman" w:hAnsi="Times New Roman" w:cs="Times New Roman"/>
                <w:sz w:val="20"/>
                <w:szCs w:val="20"/>
              </w:rPr>
              <w:t>S.no</w:t>
            </w:r>
          </w:p>
        </w:tc>
        <w:tc>
          <w:tcPr>
            <w:tcW w:w="1621" w:type="dxa"/>
          </w:tcPr>
          <w:p w14:paraId="6689819A" w14:textId="7CF65FA6" w:rsidR="00B90298" w:rsidRPr="00E97F05" w:rsidRDefault="00B90298" w:rsidP="00B5707F">
            <w:pPr>
              <w:rPr>
                <w:rFonts w:ascii="Times New Roman" w:hAnsi="Times New Roman" w:cs="Times New Roman"/>
                <w:sz w:val="20"/>
                <w:szCs w:val="20"/>
              </w:rPr>
            </w:pPr>
            <w:r w:rsidRPr="00E97F05">
              <w:rPr>
                <w:rFonts w:ascii="Times New Roman" w:hAnsi="Times New Roman" w:cs="Times New Roman"/>
                <w:sz w:val="20"/>
                <w:szCs w:val="20"/>
              </w:rPr>
              <w:t>Variable</w:t>
            </w:r>
          </w:p>
        </w:tc>
        <w:tc>
          <w:tcPr>
            <w:tcW w:w="2285" w:type="dxa"/>
          </w:tcPr>
          <w:p w14:paraId="443DD307" w14:textId="1FA2A264" w:rsidR="00B90298" w:rsidRPr="00E97F05" w:rsidRDefault="00B90298" w:rsidP="00B5707F">
            <w:pPr>
              <w:rPr>
                <w:rFonts w:ascii="Times New Roman" w:hAnsi="Times New Roman" w:cs="Times New Roman"/>
                <w:sz w:val="20"/>
                <w:szCs w:val="20"/>
              </w:rPr>
            </w:pPr>
            <w:r w:rsidRPr="00E97F05">
              <w:rPr>
                <w:rFonts w:ascii="Times New Roman" w:hAnsi="Times New Roman" w:cs="Times New Roman"/>
                <w:sz w:val="20"/>
                <w:szCs w:val="20"/>
              </w:rPr>
              <w:t>Expected sign of effect</w:t>
            </w:r>
          </w:p>
        </w:tc>
        <w:tc>
          <w:tcPr>
            <w:tcW w:w="6464" w:type="dxa"/>
          </w:tcPr>
          <w:p w14:paraId="12D58478" w14:textId="3BF1067B" w:rsidR="00B90298" w:rsidRPr="00E97F05" w:rsidRDefault="00B90298" w:rsidP="00B5707F">
            <w:pPr>
              <w:rPr>
                <w:rFonts w:ascii="Times New Roman" w:hAnsi="Times New Roman" w:cs="Times New Roman"/>
                <w:sz w:val="20"/>
                <w:szCs w:val="20"/>
              </w:rPr>
            </w:pPr>
            <w:r w:rsidRPr="00E97F05">
              <w:rPr>
                <w:rFonts w:ascii="Times New Roman" w:hAnsi="Times New Roman" w:cs="Times New Roman"/>
                <w:sz w:val="20"/>
                <w:szCs w:val="20"/>
              </w:rPr>
              <w:t>Rationale</w:t>
            </w:r>
          </w:p>
        </w:tc>
      </w:tr>
      <w:tr w:rsidR="00B90298" w:rsidRPr="00E97F05" w14:paraId="49188E53" w14:textId="77777777" w:rsidTr="00641733">
        <w:tc>
          <w:tcPr>
            <w:tcW w:w="605" w:type="dxa"/>
          </w:tcPr>
          <w:p w14:paraId="6C44AFD4" w14:textId="7DBEC324" w:rsidR="00B90298" w:rsidRPr="00E97F05" w:rsidRDefault="00B90298" w:rsidP="00B5707F">
            <w:pPr>
              <w:rPr>
                <w:rFonts w:ascii="Times New Roman" w:hAnsi="Times New Roman" w:cs="Times New Roman"/>
                <w:sz w:val="20"/>
                <w:szCs w:val="20"/>
              </w:rPr>
            </w:pPr>
            <w:r w:rsidRPr="00E97F05">
              <w:rPr>
                <w:rFonts w:ascii="Times New Roman" w:hAnsi="Times New Roman" w:cs="Times New Roman"/>
                <w:sz w:val="20"/>
                <w:szCs w:val="20"/>
              </w:rPr>
              <w:t>1</w:t>
            </w:r>
          </w:p>
        </w:tc>
        <w:tc>
          <w:tcPr>
            <w:tcW w:w="1621" w:type="dxa"/>
          </w:tcPr>
          <w:p w14:paraId="221A4663" w14:textId="77F0463D" w:rsidR="00B90298" w:rsidRPr="00E97F05" w:rsidRDefault="00B90298"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recency</w:t>
            </w:r>
          </w:p>
        </w:tc>
        <w:tc>
          <w:tcPr>
            <w:tcW w:w="2285" w:type="dxa"/>
          </w:tcPr>
          <w:p w14:paraId="650B0CDE" w14:textId="0131D8B8" w:rsidR="00B90298" w:rsidRPr="00E97F05" w:rsidRDefault="00DB53D0" w:rsidP="00B5707F">
            <w:pPr>
              <w:jc w:val="center"/>
              <w:rPr>
                <w:rFonts w:ascii="Times New Roman" w:hAnsi="Times New Roman" w:cs="Times New Roman"/>
                <w:sz w:val="20"/>
                <w:szCs w:val="20"/>
              </w:rPr>
            </w:pPr>
            <w:r>
              <w:rPr>
                <w:rFonts w:ascii="Times New Roman" w:hAnsi="Times New Roman" w:cs="Times New Roman"/>
                <w:sz w:val="20"/>
                <w:szCs w:val="20"/>
              </w:rPr>
              <w:t>+</w:t>
            </w:r>
          </w:p>
        </w:tc>
        <w:tc>
          <w:tcPr>
            <w:tcW w:w="6464" w:type="dxa"/>
          </w:tcPr>
          <w:p w14:paraId="73F996BC" w14:textId="0BB539F1" w:rsidR="00B90298" w:rsidRPr="00E97F05" w:rsidRDefault="00DB53D0" w:rsidP="00B5707F">
            <w:pPr>
              <w:rPr>
                <w:rFonts w:ascii="Times New Roman" w:hAnsi="Times New Roman" w:cs="Times New Roman"/>
                <w:sz w:val="20"/>
                <w:szCs w:val="20"/>
              </w:rPr>
            </w:pPr>
            <w:r>
              <w:rPr>
                <w:rFonts w:ascii="Times New Roman" w:hAnsi="Times New Roman" w:cs="Times New Roman"/>
                <w:sz w:val="20"/>
                <w:szCs w:val="20"/>
              </w:rPr>
              <w:t>Recent customers might spend more.</w:t>
            </w:r>
          </w:p>
        </w:tc>
      </w:tr>
      <w:tr w:rsidR="00B90298" w:rsidRPr="00E97F05" w14:paraId="39D6600D" w14:textId="77777777" w:rsidTr="00641733">
        <w:tc>
          <w:tcPr>
            <w:tcW w:w="605" w:type="dxa"/>
          </w:tcPr>
          <w:p w14:paraId="4E18F2DF" w14:textId="77777777" w:rsidR="00B90298" w:rsidRPr="00E97F05" w:rsidRDefault="00B90298" w:rsidP="00B5707F">
            <w:pPr>
              <w:rPr>
                <w:rFonts w:ascii="Times New Roman" w:hAnsi="Times New Roman" w:cs="Times New Roman"/>
                <w:sz w:val="20"/>
                <w:szCs w:val="20"/>
              </w:rPr>
            </w:pPr>
          </w:p>
        </w:tc>
        <w:tc>
          <w:tcPr>
            <w:tcW w:w="1621" w:type="dxa"/>
          </w:tcPr>
          <w:p w14:paraId="2E2A445B" w14:textId="72E828C8" w:rsidR="00B90298" w:rsidRPr="00E97F05" w:rsidRDefault="00B90298"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historysegment</w:t>
            </w:r>
          </w:p>
        </w:tc>
        <w:tc>
          <w:tcPr>
            <w:tcW w:w="2285" w:type="dxa"/>
          </w:tcPr>
          <w:p w14:paraId="268D2DC1" w14:textId="7E217E04" w:rsidR="00B90298" w:rsidRPr="00E97F05" w:rsidRDefault="00A60183" w:rsidP="00B5707F">
            <w:pPr>
              <w:jc w:val="center"/>
              <w:rPr>
                <w:rFonts w:ascii="Times New Roman" w:hAnsi="Times New Roman" w:cs="Times New Roman"/>
                <w:sz w:val="20"/>
                <w:szCs w:val="20"/>
              </w:rPr>
            </w:pPr>
            <w:r>
              <w:rPr>
                <w:rFonts w:ascii="Times New Roman" w:hAnsi="Times New Roman" w:cs="Times New Roman"/>
                <w:sz w:val="20"/>
                <w:szCs w:val="20"/>
              </w:rPr>
              <w:t>excluded</w:t>
            </w:r>
          </w:p>
        </w:tc>
        <w:tc>
          <w:tcPr>
            <w:tcW w:w="6464" w:type="dxa"/>
          </w:tcPr>
          <w:p w14:paraId="1120FEA9" w14:textId="502B2A49" w:rsidR="00B90298" w:rsidRPr="00E97F05" w:rsidRDefault="00CA4D41" w:rsidP="00B5707F">
            <w:pPr>
              <w:rPr>
                <w:rFonts w:ascii="Times New Roman" w:hAnsi="Times New Roman" w:cs="Times New Roman"/>
                <w:sz w:val="20"/>
                <w:szCs w:val="20"/>
              </w:rPr>
            </w:pPr>
            <w:r w:rsidRPr="00E97F05">
              <w:rPr>
                <w:rFonts w:ascii="Times New Roman" w:hAnsi="Times New Roman" w:cs="Times New Roman"/>
                <w:sz w:val="20"/>
                <w:szCs w:val="20"/>
              </w:rPr>
              <w:t>Taking its effect from history.</w:t>
            </w:r>
          </w:p>
        </w:tc>
      </w:tr>
      <w:tr w:rsidR="00B90298" w:rsidRPr="00E97F05" w14:paraId="7C531556" w14:textId="77777777" w:rsidTr="00641733">
        <w:tc>
          <w:tcPr>
            <w:tcW w:w="605" w:type="dxa"/>
          </w:tcPr>
          <w:p w14:paraId="702FB793" w14:textId="77777777" w:rsidR="00B90298" w:rsidRPr="00E97F05" w:rsidRDefault="00B90298" w:rsidP="00B5707F">
            <w:pPr>
              <w:rPr>
                <w:rFonts w:ascii="Times New Roman" w:hAnsi="Times New Roman" w:cs="Times New Roman"/>
                <w:sz w:val="20"/>
                <w:szCs w:val="20"/>
              </w:rPr>
            </w:pPr>
          </w:p>
        </w:tc>
        <w:tc>
          <w:tcPr>
            <w:tcW w:w="1621" w:type="dxa"/>
          </w:tcPr>
          <w:p w14:paraId="71A26EF9" w14:textId="2D48380B" w:rsidR="00B90298" w:rsidRPr="00E97F05" w:rsidRDefault="00B90298"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history</w:t>
            </w:r>
          </w:p>
        </w:tc>
        <w:tc>
          <w:tcPr>
            <w:tcW w:w="2285" w:type="dxa"/>
          </w:tcPr>
          <w:p w14:paraId="7F8827EF" w14:textId="5F443F03" w:rsidR="00B90298" w:rsidRPr="00E97F05" w:rsidRDefault="00641733" w:rsidP="00B5707F">
            <w:pPr>
              <w:jc w:val="center"/>
              <w:rPr>
                <w:rFonts w:ascii="Times New Roman" w:hAnsi="Times New Roman" w:cs="Times New Roman"/>
                <w:sz w:val="20"/>
                <w:szCs w:val="20"/>
              </w:rPr>
            </w:pPr>
            <w:r w:rsidRPr="00E97F05">
              <w:rPr>
                <w:rFonts w:ascii="Times New Roman" w:hAnsi="Times New Roman" w:cs="Times New Roman"/>
                <w:sz w:val="20"/>
                <w:szCs w:val="20"/>
              </w:rPr>
              <w:t>+/-</w:t>
            </w:r>
          </w:p>
        </w:tc>
        <w:tc>
          <w:tcPr>
            <w:tcW w:w="6464" w:type="dxa"/>
          </w:tcPr>
          <w:p w14:paraId="2571082B" w14:textId="73A4C2E1" w:rsidR="00B90298" w:rsidRPr="00E97F05" w:rsidRDefault="00641733" w:rsidP="00B5707F">
            <w:pPr>
              <w:rPr>
                <w:rFonts w:ascii="Times New Roman" w:hAnsi="Times New Roman" w:cs="Times New Roman"/>
                <w:sz w:val="20"/>
                <w:szCs w:val="20"/>
              </w:rPr>
            </w:pPr>
            <w:r w:rsidRPr="00E97F05">
              <w:rPr>
                <w:rFonts w:ascii="Times New Roman" w:hAnsi="Times New Roman" w:cs="Times New Roman"/>
                <w:sz w:val="20"/>
                <w:szCs w:val="20"/>
              </w:rPr>
              <w:t xml:space="preserve">Converted to </w:t>
            </w:r>
            <w:proofErr w:type="spellStart"/>
            <w:r w:rsidRPr="00E97F05">
              <w:rPr>
                <w:rFonts w:ascii="Times New Roman" w:hAnsi="Times New Roman" w:cs="Times New Roman"/>
                <w:sz w:val="20"/>
                <w:szCs w:val="20"/>
              </w:rPr>
              <w:t>historycategory</w:t>
            </w:r>
            <w:proofErr w:type="spellEnd"/>
            <w:r w:rsidRPr="00E97F05">
              <w:rPr>
                <w:rFonts w:ascii="Times New Roman" w:hAnsi="Times New Roman" w:cs="Times New Roman"/>
                <w:sz w:val="20"/>
                <w:szCs w:val="20"/>
              </w:rPr>
              <w:t xml:space="preserve"> and the rationale is explained below.</w:t>
            </w:r>
          </w:p>
        </w:tc>
      </w:tr>
      <w:tr w:rsidR="00B90298" w:rsidRPr="00E97F05" w14:paraId="4FCC30DB" w14:textId="77777777" w:rsidTr="00641733">
        <w:tc>
          <w:tcPr>
            <w:tcW w:w="605" w:type="dxa"/>
          </w:tcPr>
          <w:p w14:paraId="1A667B88" w14:textId="77777777" w:rsidR="00B90298" w:rsidRPr="00E97F05" w:rsidRDefault="00B90298" w:rsidP="00B5707F">
            <w:pPr>
              <w:rPr>
                <w:rFonts w:ascii="Times New Roman" w:hAnsi="Times New Roman" w:cs="Times New Roman"/>
                <w:sz w:val="20"/>
                <w:szCs w:val="20"/>
              </w:rPr>
            </w:pPr>
          </w:p>
        </w:tc>
        <w:tc>
          <w:tcPr>
            <w:tcW w:w="1621" w:type="dxa"/>
          </w:tcPr>
          <w:p w14:paraId="689DCA79" w14:textId="51FDF072" w:rsidR="00B90298" w:rsidRPr="00E97F05" w:rsidRDefault="0090764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M</w:t>
            </w:r>
            <w:r w:rsidR="00B90298" w:rsidRPr="00E97F05">
              <w:rPr>
                <w:rFonts w:ascii="Times New Roman" w:hAnsi="Times New Roman" w:cs="Times New Roman"/>
                <w:color w:val="000000"/>
                <w:sz w:val="20"/>
                <w:szCs w:val="20"/>
              </w:rPr>
              <w:t>ens</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womens</w:t>
            </w:r>
            <w:proofErr w:type="spellEnd"/>
          </w:p>
        </w:tc>
        <w:tc>
          <w:tcPr>
            <w:tcW w:w="2285" w:type="dxa"/>
          </w:tcPr>
          <w:p w14:paraId="086D7B65" w14:textId="32BFABB4" w:rsidR="00B90298" w:rsidRPr="00E97F05" w:rsidRDefault="00907647" w:rsidP="00B5707F">
            <w:pPr>
              <w:jc w:val="center"/>
              <w:rPr>
                <w:rFonts w:ascii="Times New Roman" w:hAnsi="Times New Roman" w:cs="Times New Roman"/>
                <w:sz w:val="20"/>
                <w:szCs w:val="20"/>
              </w:rPr>
            </w:pPr>
            <w:r>
              <w:rPr>
                <w:rFonts w:ascii="Times New Roman" w:hAnsi="Times New Roman" w:cs="Times New Roman"/>
                <w:sz w:val="20"/>
                <w:szCs w:val="20"/>
              </w:rPr>
              <w:t>+/-</w:t>
            </w:r>
          </w:p>
        </w:tc>
        <w:tc>
          <w:tcPr>
            <w:tcW w:w="6464" w:type="dxa"/>
          </w:tcPr>
          <w:p w14:paraId="6B2399B2" w14:textId="09F454A3" w:rsidR="00B90298" w:rsidRPr="00E97F05" w:rsidRDefault="00907647" w:rsidP="00B5707F">
            <w:pPr>
              <w:rPr>
                <w:rFonts w:ascii="Times New Roman" w:hAnsi="Times New Roman" w:cs="Times New Roman"/>
                <w:sz w:val="20"/>
                <w:szCs w:val="20"/>
              </w:rPr>
            </w:pPr>
            <w:r>
              <w:rPr>
                <w:rFonts w:ascii="Times New Roman" w:hAnsi="Times New Roman" w:cs="Times New Roman"/>
                <w:sz w:val="20"/>
                <w:szCs w:val="20"/>
              </w:rPr>
              <w:t xml:space="preserve">Promoting a </w:t>
            </w:r>
            <w:proofErr w:type="spellStart"/>
            <w:r>
              <w:rPr>
                <w:rFonts w:ascii="Times New Roman" w:hAnsi="Times New Roman" w:cs="Times New Roman"/>
                <w:sz w:val="20"/>
                <w:szCs w:val="20"/>
              </w:rPr>
              <w:t>mens</w:t>
            </w:r>
            <w:proofErr w:type="spellEnd"/>
            <w:r>
              <w:rPr>
                <w:rFonts w:ascii="Times New Roman" w:hAnsi="Times New Roman" w:cs="Times New Roman"/>
                <w:sz w:val="20"/>
                <w:szCs w:val="20"/>
              </w:rPr>
              <w:t xml:space="preserve"> merch to someone who got </w:t>
            </w:r>
            <w:proofErr w:type="spellStart"/>
            <w:r>
              <w:rPr>
                <w:rFonts w:ascii="Times New Roman" w:hAnsi="Times New Roman" w:cs="Times New Roman"/>
                <w:sz w:val="20"/>
                <w:szCs w:val="20"/>
              </w:rPr>
              <w:t>mens</w:t>
            </w:r>
            <w:proofErr w:type="spellEnd"/>
            <w:r>
              <w:rPr>
                <w:rFonts w:ascii="Times New Roman" w:hAnsi="Times New Roman" w:cs="Times New Roman"/>
                <w:sz w:val="20"/>
                <w:szCs w:val="20"/>
              </w:rPr>
              <w:t>, increases spend and vice-versa.</w:t>
            </w:r>
          </w:p>
        </w:tc>
      </w:tr>
      <w:tr w:rsidR="00575987" w:rsidRPr="00E97F05" w14:paraId="004CDCA8" w14:textId="77777777" w:rsidTr="00641733">
        <w:tc>
          <w:tcPr>
            <w:tcW w:w="605" w:type="dxa"/>
          </w:tcPr>
          <w:p w14:paraId="577FDDC1" w14:textId="77777777" w:rsidR="00575987" w:rsidRPr="00E97F05" w:rsidRDefault="00575987" w:rsidP="00B5707F">
            <w:pPr>
              <w:rPr>
                <w:rFonts w:ascii="Times New Roman" w:hAnsi="Times New Roman" w:cs="Times New Roman"/>
                <w:sz w:val="20"/>
                <w:szCs w:val="20"/>
              </w:rPr>
            </w:pPr>
          </w:p>
        </w:tc>
        <w:tc>
          <w:tcPr>
            <w:tcW w:w="1621" w:type="dxa"/>
          </w:tcPr>
          <w:p w14:paraId="5F6B1146" w14:textId="2D647D61"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zipcode</w:t>
            </w:r>
          </w:p>
        </w:tc>
        <w:tc>
          <w:tcPr>
            <w:tcW w:w="2285" w:type="dxa"/>
          </w:tcPr>
          <w:p w14:paraId="2982944E" w14:textId="5B5D3387" w:rsidR="00575987" w:rsidRPr="00E97F05" w:rsidRDefault="00575987" w:rsidP="00B5707F">
            <w:pPr>
              <w:jc w:val="center"/>
              <w:rPr>
                <w:rFonts w:ascii="Times New Roman" w:hAnsi="Times New Roman" w:cs="Times New Roman"/>
                <w:sz w:val="20"/>
                <w:szCs w:val="20"/>
              </w:rPr>
            </w:pPr>
            <w:r w:rsidRPr="00E97F05">
              <w:rPr>
                <w:rFonts w:ascii="Times New Roman" w:hAnsi="Times New Roman" w:cs="Times New Roman"/>
                <w:sz w:val="20"/>
                <w:szCs w:val="20"/>
              </w:rPr>
              <w:t>+</w:t>
            </w:r>
            <w:r w:rsidR="00907647">
              <w:rPr>
                <w:rFonts w:ascii="Times New Roman" w:hAnsi="Times New Roman" w:cs="Times New Roman"/>
                <w:sz w:val="20"/>
                <w:szCs w:val="20"/>
              </w:rPr>
              <w:t>/-</w:t>
            </w:r>
          </w:p>
        </w:tc>
        <w:tc>
          <w:tcPr>
            <w:tcW w:w="6464" w:type="dxa"/>
          </w:tcPr>
          <w:p w14:paraId="11804111" w14:textId="4142B3B8" w:rsidR="00575987" w:rsidRPr="00E97F05" w:rsidRDefault="00575987" w:rsidP="00B5707F">
            <w:pPr>
              <w:rPr>
                <w:rFonts w:ascii="Times New Roman" w:hAnsi="Times New Roman" w:cs="Times New Roman"/>
                <w:sz w:val="20"/>
                <w:szCs w:val="20"/>
              </w:rPr>
            </w:pPr>
            <w:r w:rsidRPr="00E97F05">
              <w:rPr>
                <w:rFonts w:ascii="Times New Roman" w:hAnsi="Times New Roman" w:cs="Times New Roman"/>
                <w:sz w:val="20"/>
                <w:szCs w:val="20"/>
              </w:rPr>
              <w:t>Urban customers may spend more compared to suburban and rural.</w:t>
            </w:r>
          </w:p>
        </w:tc>
      </w:tr>
      <w:tr w:rsidR="00575987" w:rsidRPr="00E97F05" w14:paraId="2BE04A9E" w14:textId="77777777" w:rsidTr="00641733">
        <w:tc>
          <w:tcPr>
            <w:tcW w:w="605" w:type="dxa"/>
          </w:tcPr>
          <w:p w14:paraId="1FB9C458" w14:textId="77777777" w:rsidR="00575987" w:rsidRPr="00E97F05" w:rsidRDefault="00575987" w:rsidP="00B5707F">
            <w:pPr>
              <w:rPr>
                <w:rFonts w:ascii="Times New Roman" w:hAnsi="Times New Roman" w:cs="Times New Roman"/>
                <w:sz w:val="20"/>
                <w:szCs w:val="20"/>
              </w:rPr>
            </w:pPr>
          </w:p>
        </w:tc>
        <w:tc>
          <w:tcPr>
            <w:tcW w:w="1621" w:type="dxa"/>
          </w:tcPr>
          <w:p w14:paraId="34AE16FF" w14:textId="2AE0E43F"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newcustomer</w:t>
            </w:r>
          </w:p>
        </w:tc>
        <w:tc>
          <w:tcPr>
            <w:tcW w:w="2285" w:type="dxa"/>
          </w:tcPr>
          <w:p w14:paraId="15B51140" w14:textId="2844A97A" w:rsidR="00575987" w:rsidRPr="00E97F05" w:rsidRDefault="00BA5A52" w:rsidP="00B5707F">
            <w:pPr>
              <w:jc w:val="center"/>
              <w:rPr>
                <w:rFonts w:ascii="Times New Roman" w:hAnsi="Times New Roman" w:cs="Times New Roman"/>
                <w:sz w:val="20"/>
                <w:szCs w:val="20"/>
              </w:rPr>
            </w:pPr>
            <w:r>
              <w:rPr>
                <w:rFonts w:ascii="Times New Roman" w:hAnsi="Times New Roman" w:cs="Times New Roman"/>
                <w:sz w:val="20"/>
                <w:szCs w:val="20"/>
              </w:rPr>
              <w:t>+</w:t>
            </w:r>
          </w:p>
        </w:tc>
        <w:tc>
          <w:tcPr>
            <w:tcW w:w="6464" w:type="dxa"/>
          </w:tcPr>
          <w:p w14:paraId="5E638B35" w14:textId="52F8B7A4" w:rsidR="00575987" w:rsidRPr="00E97F05" w:rsidRDefault="00575987" w:rsidP="00B5707F">
            <w:pPr>
              <w:rPr>
                <w:rFonts w:ascii="Times New Roman" w:hAnsi="Times New Roman" w:cs="Times New Roman"/>
                <w:sz w:val="20"/>
                <w:szCs w:val="20"/>
              </w:rPr>
            </w:pPr>
            <w:r w:rsidRPr="00E97F05">
              <w:rPr>
                <w:rFonts w:ascii="Times New Roman" w:hAnsi="Times New Roman" w:cs="Times New Roman"/>
                <w:sz w:val="20"/>
                <w:szCs w:val="20"/>
              </w:rPr>
              <w:t>New customers are likely to be more receptive to marketing campaigns and promotions.</w:t>
            </w:r>
          </w:p>
        </w:tc>
      </w:tr>
      <w:tr w:rsidR="00575987" w:rsidRPr="00E97F05" w14:paraId="4A1AEADA" w14:textId="77777777" w:rsidTr="00641733">
        <w:tc>
          <w:tcPr>
            <w:tcW w:w="605" w:type="dxa"/>
          </w:tcPr>
          <w:p w14:paraId="1CE7299C" w14:textId="77777777" w:rsidR="00575987" w:rsidRPr="00E97F05" w:rsidRDefault="00575987" w:rsidP="00B5707F">
            <w:pPr>
              <w:rPr>
                <w:rFonts w:ascii="Times New Roman" w:hAnsi="Times New Roman" w:cs="Times New Roman"/>
                <w:sz w:val="20"/>
                <w:szCs w:val="20"/>
              </w:rPr>
            </w:pPr>
          </w:p>
        </w:tc>
        <w:tc>
          <w:tcPr>
            <w:tcW w:w="1621" w:type="dxa"/>
          </w:tcPr>
          <w:p w14:paraId="6B33FFAA" w14:textId="0F06FB69"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channel</w:t>
            </w:r>
          </w:p>
        </w:tc>
        <w:tc>
          <w:tcPr>
            <w:tcW w:w="2285" w:type="dxa"/>
          </w:tcPr>
          <w:p w14:paraId="44E40D3A" w14:textId="79B1A659" w:rsidR="00575987" w:rsidRPr="00E97F05" w:rsidRDefault="00BA5A52" w:rsidP="00B5707F">
            <w:pPr>
              <w:jc w:val="center"/>
              <w:rPr>
                <w:rFonts w:ascii="Times New Roman" w:hAnsi="Times New Roman" w:cs="Times New Roman"/>
                <w:sz w:val="20"/>
                <w:szCs w:val="20"/>
              </w:rPr>
            </w:pPr>
            <w:r>
              <w:rPr>
                <w:rFonts w:ascii="Times New Roman" w:hAnsi="Times New Roman" w:cs="Times New Roman"/>
                <w:sz w:val="20"/>
                <w:szCs w:val="20"/>
              </w:rPr>
              <w:t>+</w:t>
            </w:r>
          </w:p>
        </w:tc>
        <w:tc>
          <w:tcPr>
            <w:tcW w:w="6464" w:type="dxa"/>
          </w:tcPr>
          <w:p w14:paraId="7BDC3645" w14:textId="7CA93880" w:rsidR="00575987" w:rsidRPr="00E97F05" w:rsidRDefault="00BA5A52" w:rsidP="00B5707F">
            <w:pPr>
              <w:rPr>
                <w:rFonts w:ascii="Times New Roman" w:hAnsi="Times New Roman" w:cs="Times New Roman"/>
                <w:sz w:val="20"/>
                <w:szCs w:val="20"/>
              </w:rPr>
            </w:pPr>
            <w:r>
              <w:rPr>
                <w:rFonts w:ascii="Times New Roman" w:hAnsi="Times New Roman" w:cs="Times New Roman"/>
                <w:sz w:val="20"/>
                <w:szCs w:val="20"/>
              </w:rPr>
              <w:t>Some customers might like to use phone over web.</w:t>
            </w:r>
          </w:p>
        </w:tc>
      </w:tr>
      <w:tr w:rsidR="00575987" w:rsidRPr="00E97F05" w14:paraId="5EF0B435" w14:textId="77777777" w:rsidTr="00641733">
        <w:tc>
          <w:tcPr>
            <w:tcW w:w="605" w:type="dxa"/>
          </w:tcPr>
          <w:p w14:paraId="6BEE9BA0" w14:textId="77777777" w:rsidR="00575987" w:rsidRPr="00E97F05" w:rsidRDefault="00575987" w:rsidP="00B5707F">
            <w:pPr>
              <w:rPr>
                <w:rFonts w:ascii="Times New Roman" w:hAnsi="Times New Roman" w:cs="Times New Roman"/>
                <w:sz w:val="20"/>
                <w:szCs w:val="20"/>
              </w:rPr>
            </w:pPr>
          </w:p>
        </w:tc>
        <w:tc>
          <w:tcPr>
            <w:tcW w:w="1621" w:type="dxa"/>
          </w:tcPr>
          <w:p w14:paraId="3BD531A7" w14:textId="2C8B3672"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campaign</w:t>
            </w:r>
          </w:p>
        </w:tc>
        <w:tc>
          <w:tcPr>
            <w:tcW w:w="2285" w:type="dxa"/>
          </w:tcPr>
          <w:p w14:paraId="7CDE9620" w14:textId="46D1F65F" w:rsidR="00575987" w:rsidRPr="00E97F05" w:rsidRDefault="00575987" w:rsidP="00B5707F">
            <w:pPr>
              <w:jc w:val="center"/>
              <w:rPr>
                <w:rFonts w:ascii="Times New Roman" w:hAnsi="Times New Roman" w:cs="Times New Roman"/>
                <w:sz w:val="20"/>
                <w:szCs w:val="20"/>
              </w:rPr>
            </w:pPr>
            <w:r w:rsidRPr="00E97F05">
              <w:rPr>
                <w:rFonts w:ascii="Times New Roman" w:hAnsi="Times New Roman" w:cs="Times New Roman"/>
                <w:sz w:val="20"/>
                <w:szCs w:val="20"/>
              </w:rPr>
              <w:t>+</w:t>
            </w:r>
          </w:p>
        </w:tc>
        <w:tc>
          <w:tcPr>
            <w:tcW w:w="6464" w:type="dxa"/>
          </w:tcPr>
          <w:p w14:paraId="02324E41" w14:textId="1265BDDD" w:rsidR="00575987" w:rsidRPr="00E97F05" w:rsidRDefault="00575987" w:rsidP="00B5707F">
            <w:pPr>
              <w:rPr>
                <w:rFonts w:ascii="Times New Roman" w:hAnsi="Times New Roman" w:cs="Times New Roman"/>
                <w:sz w:val="20"/>
                <w:szCs w:val="20"/>
              </w:rPr>
            </w:pPr>
            <w:r w:rsidRPr="00E97F05">
              <w:rPr>
                <w:rFonts w:ascii="Times New Roman" w:hAnsi="Times New Roman" w:cs="Times New Roman"/>
                <w:sz w:val="20"/>
                <w:szCs w:val="20"/>
              </w:rPr>
              <w:t>Either a Men's or Women's promotional email could be associated with an increase in spend compared to not receiving an email.</w:t>
            </w:r>
          </w:p>
        </w:tc>
      </w:tr>
      <w:tr w:rsidR="00575987" w:rsidRPr="00E97F05" w14:paraId="35914A7F" w14:textId="77777777" w:rsidTr="00641733">
        <w:tc>
          <w:tcPr>
            <w:tcW w:w="605" w:type="dxa"/>
          </w:tcPr>
          <w:p w14:paraId="6CF57B1F" w14:textId="77777777" w:rsidR="00575987" w:rsidRPr="00E97F05" w:rsidRDefault="00575987" w:rsidP="00B5707F">
            <w:pPr>
              <w:rPr>
                <w:rFonts w:ascii="Times New Roman" w:hAnsi="Times New Roman" w:cs="Times New Roman"/>
                <w:sz w:val="20"/>
                <w:szCs w:val="20"/>
              </w:rPr>
            </w:pPr>
          </w:p>
        </w:tc>
        <w:tc>
          <w:tcPr>
            <w:tcW w:w="1621" w:type="dxa"/>
          </w:tcPr>
          <w:p w14:paraId="208148DA" w14:textId="3BF20959"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visit</w:t>
            </w:r>
          </w:p>
        </w:tc>
        <w:tc>
          <w:tcPr>
            <w:tcW w:w="2285" w:type="dxa"/>
          </w:tcPr>
          <w:p w14:paraId="1AD49EF3" w14:textId="34E99424" w:rsidR="00575987" w:rsidRPr="00E97F05" w:rsidRDefault="00575987" w:rsidP="00B5707F">
            <w:pPr>
              <w:jc w:val="center"/>
              <w:rPr>
                <w:rFonts w:ascii="Times New Roman" w:hAnsi="Times New Roman" w:cs="Times New Roman"/>
                <w:sz w:val="20"/>
                <w:szCs w:val="20"/>
              </w:rPr>
            </w:pPr>
            <w:r w:rsidRPr="00E97F05">
              <w:rPr>
                <w:rFonts w:ascii="Times New Roman" w:hAnsi="Times New Roman" w:cs="Times New Roman"/>
                <w:sz w:val="20"/>
                <w:szCs w:val="20"/>
              </w:rPr>
              <w:t>+/-</w:t>
            </w:r>
          </w:p>
        </w:tc>
        <w:tc>
          <w:tcPr>
            <w:tcW w:w="6464" w:type="dxa"/>
          </w:tcPr>
          <w:p w14:paraId="69E29C41" w14:textId="4526D88F" w:rsidR="00575987" w:rsidRPr="00E97F05" w:rsidRDefault="00575987" w:rsidP="00B5707F">
            <w:pPr>
              <w:rPr>
                <w:rFonts w:ascii="Times New Roman" w:hAnsi="Times New Roman" w:cs="Times New Roman"/>
                <w:sz w:val="20"/>
                <w:szCs w:val="20"/>
              </w:rPr>
            </w:pPr>
            <w:r w:rsidRPr="00E97F05">
              <w:rPr>
                <w:rFonts w:ascii="Times New Roman" w:hAnsi="Times New Roman" w:cs="Times New Roman"/>
                <w:sz w:val="20"/>
                <w:szCs w:val="20"/>
              </w:rPr>
              <w:t>The chances of spending increase but how much of spend could vary.</w:t>
            </w:r>
          </w:p>
        </w:tc>
      </w:tr>
      <w:tr w:rsidR="00575987" w:rsidRPr="00E97F05" w14:paraId="04A131AA" w14:textId="77777777" w:rsidTr="00641733">
        <w:tc>
          <w:tcPr>
            <w:tcW w:w="605" w:type="dxa"/>
          </w:tcPr>
          <w:p w14:paraId="25EAEFAF" w14:textId="77777777" w:rsidR="00575987" w:rsidRPr="00E97F05" w:rsidRDefault="00575987" w:rsidP="00B5707F">
            <w:pPr>
              <w:rPr>
                <w:rFonts w:ascii="Times New Roman" w:hAnsi="Times New Roman" w:cs="Times New Roman"/>
                <w:sz w:val="20"/>
                <w:szCs w:val="20"/>
              </w:rPr>
            </w:pPr>
          </w:p>
        </w:tc>
        <w:tc>
          <w:tcPr>
            <w:tcW w:w="1621" w:type="dxa"/>
          </w:tcPr>
          <w:p w14:paraId="40F9CB11" w14:textId="0194E84F" w:rsidR="00575987" w:rsidRPr="00E97F05" w:rsidRDefault="00575987" w:rsidP="00B5707F">
            <w:pPr>
              <w:rPr>
                <w:rFonts w:ascii="Times New Roman" w:hAnsi="Times New Roman" w:cs="Times New Roman"/>
                <w:color w:val="000000"/>
                <w:sz w:val="20"/>
                <w:szCs w:val="20"/>
              </w:rPr>
            </w:pPr>
            <w:r w:rsidRPr="00E97F05">
              <w:rPr>
                <w:rFonts w:ascii="Times New Roman" w:hAnsi="Times New Roman" w:cs="Times New Roman"/>
                <w:color w:val="000000"/>
                <w:sz w:val="20"/>
                <w:szCs w:val="20"/>
              </w:rPr>
              <w:t>conversion</w:t>
            </w:r>
          </w:p>
        </w:tc>
        <w:tc>
          <w:tcPr>
            <w:tcW w:w="2285" w:type="dxa"/>
          </w:tcPr>
          <w:p w14:paraId="49F01162" w14:textId="77E39E28" w:rsidR="00575987" w:rsidRPr="00E97F05" w:rsidRDefault="00575987" w:rsidP="00B5707F">
            <w:pPr>
              <w:jc w:val="center"/>
              <w:rPr>
                <w:rFonts w:ascii="Times New Roman" w:hAnsi="Times New Roman" w:cs="Times New Roman"/>
                <w:sz w:val="20"/>
                <w:szCs w:val="20"/>
              </w:rPr>
            </w:pPr>
            <w:r w:rsidRPr="00E97F05">
              <w:rPr>
                <w:rFonts w:ascii="Times New Roman" w:hAnsi="Times New Roman" w:cs="Times New Roman"/>
                <w:sz w:val="20"/>
                <w:szCs w:val="20"/>
              </w:rPr>
              <w:t>+/-</w:t>
            </w:r>
          </w:p>
        </w:tc>
        <w:tc>
          <w:tcPr>
            <w:tcW w:w="6464" w:type="dxa"/>
          </w:tcPr>
          <w:p w14:paraId="19D7BE03" w14:textId="0BEC8D9D" w:rsidR="00575987" w:rsidRPr="00E97F05" w:rsidRDefault="009A02C0" w:rsidP="00B5707F">
            <w:pPr>
              <w:rPr>
                <w:rFonts w:ascii="Times New Roman" w:hAnsi="Times New Roman" w:cs="Times New Roman"/>
                <w:sz w:val="20"/>
                <w:szCs w:val="20"/>
              </w:rPr>
            </w:pPr>
            <w:r w:rsidRPr="00E97F05">
              <w:rPr>
                <w:rFonts w:ascii="Times New Roman" w:hAnsi="Times New Roman" w:cs="Times New Roman"/>
                <w:sz w:val="20"/>
                <w:szCs w:val="20"/>
              </w:rPr>
              <w:t xml:space="preserve">Conversion 1 indicates that customer spent money but </w:t>
            </w:r>
            <w:r w:rsidR="00575987" w:rsidRPr="00E97F05">
              <w:rPr>
                <w:rFonts w:ascii="Times New Roman" w:hAnsi="Times New Roman" w:cs="Times New Roman"/>
                <w:sz w:val="20"/>
                <w:szCs w:val="20"/>
              </w:rPr>
              <w:t>how much of spend could vary.</w:t>
            </w:r>
          </w:p>
        </w:tc>
      </w:tr>
    </w:tbl>
    <w:p w14:paraId="36246A16" w14:textId="77777777" w:rsidR="00641733" w:rsidRDefault="00641733" w:rsidP="00641733">
      <w:pPr>
        <w:spacing w:line="240" w:lineRule="auto"/>
        <w:jc w:val="center"/>
      </w:pPr>
      <w:r w:rsidRPr="00641733">
        <w:rPr>
          <w:noProof/>
        </w:rPr>
        <w:lastRenderedPageBreak/>
        <w:drawing>
          <wp:inline distT="0" distB="0" distL="0" distR="0" wp14:anchorId="794F8ACF" wp14:editId="06CBEC90">
            <wp:extent cx="4438650" cy="446234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4438650" cy="4462344"/>
                    </a:xfrm>
                    <a:prstGeom prst="rect">
                      <a:avLst/>
                    </a:prstGeom>
                  </pic:spPr>
                </pic:pic>
              </a:graphicData>
            </a:graphic>
          </wp:inline>
        </w:drawing>
      </w:r>
    </w:p>
    <w:p w14:paraId="249F3FE9" w14:textId="7604EFAA" w:rsidR="00B90298" w:rsidRPr="00E97F05" w:rsidRDefault="00B5707F" w:rsidP="00B5707F">
      <w:p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Most of the variables except Recency and history are categorical in nature. </w:t>
      </w:r>
      <w:r w:rsidR="009276A5" w:rsidRPr="00E97F05">
        <w:rPr>
          <w:rFonts w:ascii="Times New Roman" w:hAnsi="Times New Roman" w:cs="Times New Roman"/>
          <w:sz w:val="20"/>
          <w:szCs w:val="20"/>
        </w:rPr>
        <w:t xml:space="preserve">The </w:t>
      </w:r>
      <w:proofErr w:type="spellStart"/>
      <w:r w:rsidR="009276A5" w:rsidRPr="00E97F05">
        <w:rPr>
          <w:rFonts w:ascii="Times New Roman" w:hAnsi="Times New Roman" w:cs="Times New Roman"/>
          <w:sz w:val="20"/>
          <w:szCs w:val="20"/>
        </w:rPr>
        <w:t>corrplot</w:t>
      </w:r>
      <w:proofErr w:type="spellEnd"/>
      <w:r w:rsidR="009276A5" w:rsidRPr="00E97F05">
        <w:rPr>
          <w:rFonts w:ascii="Times New Roman" w:hAnsi="Times New Roman" w:cs="Times New Roman"/>
          <w:sz w:val="20"/>
          <w:szCs w:val="20"/>
        </w:rPr>
        <w:t xml:space="preserve"> shows there are no significant correlations among the variables of the predictor table</w:t>
      </w:r>
      <w:r w:rsidRPr="00E97F05">
        <w:rPr>
          <w:rFonts w:ascii="Times New Roman" w:hAnsi="Times New Roman" w:cs="Times New Roman"/>
          <w:sz w:val="20"/>
          <w:szCs w:val="20"/>
        </w:rPr>
        <w:t xml:space="preserve"> except for </w:t>
      </w:r>
      <w:proofErr w:type="spellStart"/>
      <w:r w:rsidRPr="00E97F05">
        <w:rPr>
          <w:rFonts w:ascii="Times New Roman" w:hAnsi="Times New Roman" w:cs="Times New Roman"/>
          <w:sz w:val="20"/>
          <w:szCs w:val="20"/>
        </w:rPr>
        <w:t>mens</w:t>
      </w:r>
      <w:proofErr w:type="spellEnd"/>
      <w:r w:rsidRPr="00E97F05">
        <w:rPr>
          <w:rFonts w:ascii="Times New Roman" w:hAnsi="Times New Roman" w:cs="Times New Roman"/>
          <w:sz w:val="20"/>
          <w:szCs w:val="20"/>
        </w:rPr>
        <w:t xml:space="preserve"> and </w:t>
      </w:r>
      <w:proofErr w:type="spellStart"/>
      <w:r w:rsidRPr="00E97F05">
        <w:rPr>
          <w:rFonts w:ascii="Times New Roman" w:hAnsi="Times New Roman" w:cs="Times New Roman"/>
          <w:sz w:val="20"/>
          <w:szCs w:val="20"/>
        </w:rPr>
        <w:t>womens</w:t>
      </w:r>
      <w:proofErr w:type="spellEnd"/>
      <w:r w:rsidRPr="00E97F05">
        <w:rPr>
          <w:rFonts w:ascii="Times New Roman" w:hAnsi="Times New Roman" w:cs="Times New Roman"/>
          <w:sz w:val="20"/>
          <w:szCs w:val="20"/>
        </w:rPr>
        <w:t xml:space="preserve"> which are not considering. </w:t>
      </w:r>
      <w:r w:rsidR="00641733" w:rsidRPr="00E97F05">
        <w:rPr>
          <w:rFonts w:ascii="Times New Roman" w:hAnsi="Times New Roman" w:cs="Times New Roman"/>
          <w:sz w:val="20"/>
          <w:szCs w:val="20"/>
        </w:rPr>
        <w:t>Hence,</w:t>
      </w:r>
      <w:r w:rsidR="009276A5" w:rsidRPr="00E97F05">
        <w:rPr>
          <w:rFonts w:ascii="Times New Roman" w:hAnsi="Times New Roman" w:cs="Times New Roman"/>
          <w:sz w:val="20"/>
          <w:szCs w:val="20"/>
        </w:rPr>
        <w:t xml:space="preserve"> we should be good on Multicollinearity of the models we build.</w:t>
      </w:r>
    </w:p>
    <w:p w14:paraId="00895317" w14:textId="61E74C0D" w:rsidR="00B5707F" w:rsidRPr="00E97F05" w:rsidRDefault="00B5707F" w:rsidP="00641733">
      <w:pPr>
        <w:pStyle w:val="ListParagraph"/>
        <w:numPr>
          <w:ilvl w:val="0"/>
          <w:numId w:val="2"/>
        </w:num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Converted </w:t>
      </w:r>
      <w:proofErr w:type="spellStart"/>
      <w:r w:rsidRPr="00E97F05">
        <w:rPr>
          <w:rFonts w:ascii="Times New Roman" w:hAnsi="Times New Roman" w:cs="Times New Roman"/>
          <w:sz w:val="20"/>
          <w:szCs w:val="20"/>
        </w:rPr>
        <w:t>historysegment,channel,campaign,conversion,newcustomer,zipcode</w:t>
      </w:r>
      <w:proofErr w:type="spellEnd"/>
      <w:r w:rsidRPr="00E97F05">
        <w:rPr>
          <w:rFonts w:ascii="Times New Roman" w:hAnsi="Times New Roman" w:cs="Times New Roman"/>
          <w:sz w:val="20"/>
          <w:szCs w:val="20"/>
        </w:rPr>
        <w:t xml:space="preserve"> into factors. </w:t>
      </w:r>
    </w:p>
    <w:p w14:paraId="01458ECD" w14:textId="62CAF1C2" w:rsidR="00B5707F" w:rsidRPr="00E97F05" w:rsidRDefault="00B5707F" w:rsidP="00641733">
      <w:pPr>
        <w:pStyle w:val="ListParagraph"/>
        <w:numPr>
          <w:ilvl w:val="0"/>
          <w:numId w:val="2"/>
        </w:num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Created a new variable called </w:t>
      </w:r>
      <w:proofErr w:type="spellStart"/>
      <w:r w:rsidRPr="00E97F05">
        <w:rPr>
          <w:rFonts w:ascii="Times New Roman" w:hAnsi="Times New Roman" w:cs="Times New Roman"/>
          <w:sz w:val="20"/>
          <w:szCs w:val="20"/>
        </w:rPr>
        <w:t>historycategory</w:t>
      </w:r>
      <w:proofErr w:type="spellEnd"/>
      <w:r w:rsidRPr="00E97F05">
        <w:rPr>
          <w:rFonts w:ascii="Times New Roman" w:hAnsi="Times New Roman" w:cs="Times New Roman"/>
          <w:sz w:val="20"/>
          <w:szCs w:val="20"/>
        </w:rPr>
        <w:t xml:space="preserve"> to answer 4.c considering customers who spent more than the median history as higher category and lower than median history as lower category. </w:t>
      </w:r>
    </w:p>
    <w:p w14:paraId="1EA992A5" w14:textId="07212A01" w:rsidR="00102AC4" w:rsidRPr="00181DD7" w:rsidRDefault="00641733" w:rsidP="00B5707F">
      <w:pPr>
        <w:spacing w:line="240" w:lineRule="auto"/>
        <w:rPr>
          <w:rFonts w:ascii="Times New Roman" w:hAnsi="Times New Roman" w:cs="Times New Roman"/>
          <w:sz w:val="20"/>
          <w:szCs w:val="20"/>
          <w:u w:val="single"/>
        </w:rPr>
      </w:pPr>
      <w:r w:rsidRPr="00181DD7">
        <w:rPr>
          <w:rFonts w:ascii="Times New Roman" w:hAnsi="Times New Roman" w:cs="Times New Roman"/>
          <w:sz w:val="20"/>
          <w:szCs w:val="20"/>
          <w:u w:val="single"/>
        </w:rPr>
        <w:t>Models-</w:t>
      </w:r>
    </w:p>
    <w:p w14:paraId="1E551A91" w14:textId="127F7F30" w:rsidR="00641733" w:rsidRPr="00E97F05" w:rsidRDefault="00641733" w:rsidP="00641733">
      <w:pPr>
        <w:pStyle w:val="ListParagraph"/>
        <w:numPr>
          <w:ilvl w:val="0"/>
          <w:numId w:val="3"/>
        </w:num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We notice that we have an overdispersion </w:t>
      </w:r>
      <w:proofErr w:type="gramStart"/>
      <w:r w:rsidRPr="00E97F05">
        <w:rPr>
          <w:rFonts w:ascii="Times New Roman" w:hAnsi="Times New Roman" w:cs="Times New Roman"/>
          <w:sz w:val="20"/>
          <w:szCs w:val="20"/>
        </w:rPr>
        <w:t>( Var</w:t>
      </w:r>
      <w:proofErr w:type="gramEnd"/>
      <w:r w:rsidRPr="00E97F05">
        <w:rPr>
          <w:rFonts w:ascii="Times New Roman" w:hAnsi="Times New Roman" w:cs="Times New Roman"/>
          <w:sz w:val="20"/>
          <w:szCs w:val="20"/>
        </w:rPr>
        <w:t xml:space="preserve">(spend) &gt; Mean (spend) ) and to address it, we created a </w:t>
      </w:r>
      <w:proofErr w:type="spellStart"/>
      <w:r w:rsidRPr="00E97F05">
        <w:rPr>
          <w:rFonts w:ascii="Times New Roman" w:hAnsi="Times New Roman" w:cs="Times New Roman"/>
          <w:sz w:val="20"/>
          <w:szCs w:val="20"/>
        </w:rPr>
        <w:t>quassipoission</w:t>
      </w:r>
      <w:proofErr w:type="spellEnd"/>
      <w:r w:rsidRPr="00E97F05">
        <w:rPr>
          <w:rFonts w:ascii="Times New Roman" w:hAnsi="Times New Roman" w:cs="Times New Roman"/>
          <w:sz w:val="20"/>
          <w:szCs w:val="20"/>
        </w:rPr>
        <w:t xml:space="preserve"> model.</w:t>
      </w:r>
    </w:p>
    <w:p w14:paraId="2A31E5F6" w14:textId="77777777" w:rsidR="00641733" w:rsidRPr="00E97F05" w:rsidRDefault="00641733" w:rsidP="00641733">
      <w:pPr>
        <w:pStyle w:val="ListParagraph"/>
        <w:spacing w:line="240" w:lineRule="auto"/>
        <w:rPr>
          <w:rFonts w:ascii="Times New Roman" w:hAnsi="Times New Roman" w:cs="Times New Roman"/>
          <w:b/>
          <w:bCs/>
          <w:sz w:val="20"/>
          <w:szCs w:val="20"/>
        </w:rPr>
      </w:pPr>
    </w:p>
    <w:p w14:paraId="0D22DB47" w14:textId="2AEDE751" w:rsidR="00641733" w:rsidRPr="00E97F05" w:rsidRDefault="00641733" w:rsidP="00641733">
      <w:pPr>
        <w:pStyle w:val="ListParagraph"/>
        <w:spacing w:line="240" w:lineRule="auto"/>
        <w:rPr>
          <w:rFonts w:ascii="Times New Roman" w:hAnsi="Times New Roman" w:cs="Times New Roman"/>
          <w:b/>
          <w:bCs/>
          <w:sz w:val="20"/>
          <w:szCs w:val="20"/>
        </w:rPr>
      </w:pPr>
      <w:proofErr w:type="spellStart"/>
      <w:r w:rsidRPr="00E97F05">
        <w:rPr>
          <w:rFonts w:ascii="Times New Roman" w:hAnsi="Times New Roman" w:cs="Times New Roman"/>
          <w:b/>
          <w:bCs/>
          <w:sz w:val="20"/>
          <w:szCs w:val="20"/>
        </w:rPr>
        <w:t>qpoisson</w:t>
      </w:r>
      <w:proofErr w:type="spellEnd"/>
      <w:r w:rsidRPr="00E97F05">
        <w:rPr>
          <w:rFonts w:ascii="Times New Roman" w:hAnsi="Times New Roman" w:cs="Times New Roman"/>
          <w:b/>
          <w:bCs/>
          <w:sz w:val="20"/>
          <w:szCs w:val="20"/>
        </w:rPr>
        <w:t xml:space="preserve"> &lt;- </w:t>
      </w:r>
      <w:proofErr w:type="spellStart"/>
      <w:r w:rsidRPr="00E97F05">
        <w:rPr>
          <w:rFonts w:ascii="Times New Roman" w:hAnsi="Times New Roman" w:cs="Times New Roman"/>
          <w:b/>
          <w:bCs/>
          <w:sz w:val="20"/>
          <w:szCs w:val="20"/>
        </w:rPr>
        <w:t>glm</w:t>
      </w:r>
      <w:proofErr w:type="spellEnd"/>
      <w:r w:rsidRPr="00E97F05">
        <w:rPr>
          <w:rFonts w:ascii="Times New Roman" w:hAnsi="Times New Roman" w:cs="Times New Roman"/>
          <w:b/>
          <w:bCs/>
          <w:sz w:val="20"/>
          <w:szCs w:val="20"/>
        </w:rPr>
        <w:t xml:space="preserve">(spend ~ recency  + </w:t>
      </w:r>
      <w:proofErr w:type="spellStart"/>
      <w:r w:rsidRPr="00E97F05">
        <w:rPr>
          <w:rFonts w:ascii="Times New Roman" w:hAnsi="Times New Roman" w:cs="Times New Roman"/>
          <w:b/>
          <w:bCs/>
          <w:sz w:val="20"/>
          <w:szCs w:val="20"/>
        </w:rPr>
        <w:t>zipcode</w:t>
      </w:r>
      <w:proofErr w:type="spellEnd"/>
      <w:r w:rsidRPr="00E97F05">
        <w:rPr>
          <w:rFonts w:ascii="Times New Roman" w:hAnsi="Times New Roman" w:cs="Times New Roman"/>
          <w:b/>
          <w:bCs/>
          <w:sz w:val="20"/>
          <w:szCs w:val="20"/>
        </w:rPr>
        <w:t xml:space="preserve">  + campaign + </w:t>
      </w:r>
      <w:proofErr w:type="spellStart"/>
      <w:r w:rsidRPr="00E97F05">
        <w:rPr>
          <w:rFonts w:ascii="Times New Roman" w:hAnsi="Times New Roman" w:cs="Times New Roman"/>
          <w:b/>
          <w:bCs/>
          <w:sz w:val="20"/>
          <w:szCs w:val="20"/>
        </w:rPr>
        <w:t>newcustomer</w:t>
      </w:r>
      <w:proofErr w:type="spellEnd"/>
      <w:r w:rsidRPr="00E97F05">
        <w:rPr>
          <w:rFonts w:ascii="Times New Roman" w:hAnsi="Times New Roman" w:cs="Times New Roman"/>
          <w:b/>
          <w:bCs/>
          <w:sz w:val="20"/>
          <w:szCs w:val="20"/>
        </w:rPr>
        <w:t xml:space="preserve"> + visit + conversion  , data = </w:t>
      </w:r>
      <w:proofErr w:type="spellStart"/>
      <w:r w:rsidRPr="00E97F05">
        <w:rPr>
          <w:rFonts w:ascii="Times New Roman" w:hAnsi="Times New Roman" w:cs="Times New Roman"/>
          <w:b/>
          <w:bCs/>
          <w:sz w:val="20"/>
          <w:szCs w:val="20"/>
        </w:rPr>
        <w:t>cust_data</w:t>
      </w:r>
      <w:proofErr w:type="spellEnd"/>
      <w:r w:rsidRPr="00E97F05">
        <w:rPr>
          <w:rFonts w:ascii="Times New Roman" w:hAnsi="Times New Roman" w:cs="Times New Roman"/>
          <w:b/>
          <w:bCs/>
          <w:sz w:val="20"/>
          <w:szCs w:val="20"/>
        </w:rPr>
        <w:t xml:space="preserve">, family = </w:t>
      </w:r>
      <w:proofErr w:type="spellStart"/>
      <w:r w:rsidRPr="00E97F05">
        <w:rPr>
          <w:rFonts w:ascii="Times New Roman" w:hAnsi="Times New Roman" w:cs="Times New Roman"/>
          <w:b/>
          <w:bCs/>
          <w:sz w:val="20"/>
          <w:szCs w:val="20"/>
        </w:rPr>
        <w:t>quasipoisson</w:t>
      </w:r>
      <w:proofErr w:type="spellEnd"/>
      <w:r w:rsidRPr="00E97F05">
        <w:rPr>
          <w:rFonts w:ascii="Times New Roman" w:hAnsi="Times New Roman" w:cs="Times New Roman"/>
          <w:b/>
          <w:bCs/>
          <w:sz w:val="20"/>
          <w:szCs w:val="20"/>
        </w:rPr>
        <w:t xml:space="preserve"> (link=log))</w:t>
      </w:r>
    </w:p>
    <w:p w14:paraId="2C365156" w14:textId="77777777" w:rsidR="00641733" w:rsidRPr="00E97F05" w:rsidRDefault="00641733" w:rsidP="00641733">
      <w:pPr>
        <w:pStyle w:val="ListParagraph"/>
        <w:spacing w:line="240" w:lineRule="auto"/>
        <w:rPr>
          <w:rFonts w:ascii="Times New Roman" w:hAnsi="Times New Roman" w:cs="Times New Roman"/>
          <w:b/>
          <w:bCs/>
          <w:sz w:val="20"/>
          <w:szCs w:val="20"/>
        </w:rPr>
      </w:pPr>
    </w:p>
    <w:p w14:paraId="74404E9D" w14:textId="4C07A139" w:rsidR="00641733" w:rsidRPr="00E97F05" w:rsidRDefault="00641733" w:rsidP="00641733">
      <w:pPr>
        <w:pStyle w:val="ListParagraph"/>
        <w:numPr>
          <w:ilvl w:val="0"/>
          <w:numId w:val="3"/>
        </w:numPr>
        <w:spacing w:line="240" w:lineRule="auto"/>
        <w:rPr>
          <w:rFonts w:ascii="Times New Roman" w:hAnsi="Times New Roman" w:cs="Times New Roman"/>
          <w:sz w:val="20"/>
          <w:szCs w:val="20"/>
        </w:rPr>
      </w:pPr>
      <w:r w:rsidRPr="00E97F05">
        <w:rPr>
          <w:rFonts w:ascii="Times New Roman" w:hAnsi="Times New Roman" w:cs="Times New Roman"/>
          <w:sz w:val="20"/>
          <w:szCs w:val="20"/>
        </w:rPr>
        <w:t xml:space="preserve">We created a hurdle </w:t>
      </w:r>
      <w:proofErr w:type="spellStart"/>
      <w:r w:rsidRPr="00E97F05">
        <w:rPr>
          <w:rFonts w:ascii="Times New Roman" w:hAnsi="Times New Roman" w:cs="Times New Roman"/>
          <w:sz w:val="20"/>
          <w:szCs w:val="20"/>
        </w:rPr>
        <w:t>poission</w:t>
      </w:r>
      <w:proofErr w:type="spellEnd"/>
      <w:r w:rsidRPr="00E97F05">
        <w:rPr>
          <w:rFonts w:ascii="Times New Roman" w:hAnsi="Times New Roman" w:cs="Times New Roman"/>
          <w:sz w:val="20"/>
          <w:szCs w:val="20"/>
        </w:rPr>
        <w:t xml:space="preserve"> model. The hurdle model is divided into two parts: the zero hurdle model and the count model. The zero hurdle model estimates the probability of a customer not spending any money, while the count model estimates the amount spent by customers who do spend money.</w:t>
      </w:r>
    </w:p>
    <w:p w14:paraId="5BC0E78A" w14:textId="77777777" w:rsidR="00641733" w:rsidRPr="00E97F05" w:rsidRDefault="00641733" w:rsidP="00641733">
      <w:pPr>
        <w:pStyle w:val="ListParagraph"/>
        <w:spacing w:line="240" w:lineRule="auto"/>
        <w:rPr>
          <w:rFonts w:ascii="Times New Roman" w:hAnsi="Times New Roman" w:cs="Times New Roman"/>
          <w:sz w:val="20"/>
          <w:szCs w:val="20"/>
        </w:rPr>
      </w:pPr>
    </w:p>
    <w:p w14:paraId="044C206B" w14:textId="7784585F" w:rsidR="00641733" w:rsidRPr="00E97F05" w:rsidRDefault="00641733" w:rsidP="00641733">
      <w:pPr>
        <w:pStyle w:val="ListParagraph"/>
        <w:spacing w:line="240" w:lineRule="auto"/>
        <w:rPr>
          <w:rFonts w:ascii="Times New Roman" w:hAnsi="Times New Roman" w:cs="Times New Roman"/>
          <w:sz w:val="20"/>
          <w:szCs w:val="20"/>
        </w:rPr>
      </w:pPr>
    </w:p>
    <w:p w14:paraId="1A554590" w14:textId="327953B9" w:rsidR="00641733" w:rsidRPr="00E97F05" w:rsidRDefault="00641733" w:rsidP="00641733">
      <w:pPr>
        <w:pStyle w:val="ListParagraph"/>
        <w:spacing w:line="240" w:lineRule="auto"/>
        <w:rPr>
          <w:rFonts w:ascii="Times New Roman" w:hAnsi="Times New Roman" w:cs="Times New Roman"/>
          <w:b/>
          <w:bCs/>
          <w:sz w:val="20"/>
          <w:szCs w:val="20"/>
        </w:rPr>
      </w:pPr>
      <w:proofErr w:type="spellStart"/>
      <w:r w:rsidRPr="00E97F05">
        <w:rPr>
          <w:rFonts w:ascii="Times New Roman" w:hAnsi="Times New Roman" w:cs="Times New Roman"/>
          <w:b/>
          <w:bCs/>
          <w:sz w:val="20"/>
          <w:szCs w:val="20"/>
        </w:rPr>
        <w:t>hpoisson</w:t>
      </w:r>
      <w:proofErr w:type="spellEnd"/>
      <w:r w:rsidRPr="00E97F05">
        <w:rPr>
          <w:rFonts w:ascii="Times New Roman" w:hAnsi="Times New Roman" w:cs="Times New Roman"/>
          <w:b/>
          <w:bCs/>
          <w:sz w:val="20"/>
          <w:szCs w:val="20"/>
        </w:rPr>
        <w:t xml:space="preserve"> &lt;- </w:t>
      </w:r>
      <w:proofErr w:type="gramStart"/>
      <w:r w:rsidRPr="00E97F05">
        <w:rPr>
          <w:rFonts w:ascii="Times New Roman" w:hAnsi="Times New Roman" w:cs="Times New Roman"/>
          <w:b/>
          <w:bCs/>
          <w:sz w:val="20"/>
          <w:szCs w:val="20"/>
        </w:rPr>
        <w:t>hurdle(</w:t>
      </w:r>
      <w:proofErr w:type="gramEnd"/>
      <w:r w:rsidRPr="00E97F05">
        <w:rPr>
          <w:rFonts w:ascii="Times New Roman" w:hAnsi="Times New Roman" w:cs="Times New Roman"/>
          <w:b/>
          <w:bCs/>
          <w:sz w:val="20"/>
          <w:szCs w:val="20"/>
        </w:rPr>
        <w:t xml:space="preserve">spend ~ recency  + </w:t>
      </w:r>
      <w:proofErr w:type="spellStart"/>
      <w:r w:rsidRPr="00E97F05">
        <w:rPr>
          <w:rFonts w:ascii="Times New Roman" w:hAnsi="Times New Roman" w:cs="Times New Roman"/>
          <w:b/>
          <w:bCs/>
          <w:sz w:val="20"/>
          <w:szCs w:val="20"/>
        </w:rPr>
        <w:t>zipcode</w:t>
      </w:r>
      <w:proofErr w:type="spellEnd"/>
      <w:r w:rsidRPr="00E97F05">
        <w:rPr>
          <w:rFonts w:ascii="Times New Roman" w:hAnsi="Times New Roman" w:cs="Times New Roman"/>
          <w:b/>
          <w:bCs/>
          <w:sz w:val="20"/>
          <w:szCs w:val="20"/>
        </w:rPr>
        <w:t xml:space="preserve"> + </w:t>
      </w:r>
      <w:proofErr w:type="spellStart"/>
      <w:r w:rsidRPr="00E97F05">
        <w:rPr>
          <w:rFonts w:ascii="Times New Roman" w:hAnsi="Times New Roman" w:cs="Times New Roman"/>
          <w:b/>
          <w:bCs/>
          <w:sz w:val="20"/>
          <w:szCs w:val="20"/>
        </w:rPr>
        <w:t>newcustomer</w:t>
      </w:r>
      <w:proofErr w:type="spellEnd"/>
      <w:r w:rsidRPr="00E97F05">
        <w:rPr>
          <w:rFonts w:ascii="Times New Roman" w:hAnsi="Times New Roman" w:cs="Times New Roman"/>
          <w:b/>
          <w:bCs/>
          <w:sz w:val="20"/>
          <w:szCs w:val="20"/>
        </w:rPr>
        <w:t xml:space="preserve"> + channel</w:t>
      </w:r>
    </w:p>
    <w:p w14:paraId="2B3F3ADC" w14:textId="3D23CECD" w:rsidR="00641733" w:rsidRPr="00E97F05" w:rsidRDefault="00641733" w:rsidP="00641733">
      <w:pPr>
        <w:pStyle w:val="ListParagraph"/>
        <w:spacing w:line="240" w:lineRule="auto"/>
        <w:rPr>
          <w:rFonts w:ascii="Times New Roman" w:hAnsi="Times New Roman" w:cs="Times New Roman"/>
          <w:b/>
          <w:bCs/>
          <w:sz w:val="20"/>
          <w:szCs w:val="20"/>
        </w:rPr>
      </w:pPr>
      <w:r w:rsidRPr="00E97F05">
        <w:rPr>
          <w:rFonts w:ascii="Times New Roman" w:hAnsi="Times New Roman" w:cs="Times New Roman"/>
          <w:b/>
          <w:bCs/>
          <w:sz w:val="20"/>
          <w:szCs w:val="20"/>
        </w:rPr>
        <w:t xml:space="preserve">                   + </w:t>
      </w:r>
      <w:proofErr w:type="gramStart"/>
      <w:r w:rsidRPr="00E97F05">
        <w:rPr>
          <w:rFonts w:ascii="Times New Roman" w:hAnsi="Times New Roman" w:cs="Times New Roman"/>
          <w:b/>
          <w:bCs/>
          <w:sz w:val="20"/>
          <w:szCs w:val="20"/>
        </w:rPr>
        <w:t>campaign  |</w:t>
      </w:r>
      <w:proofErr w:type="gramEnd"/>
      <w:r w:rsidRPr="00E97F05">
        <w:rPr>
          <w:rFonts w:ascii="Times New Roman" w:hAnsi="Times New Roman" w:cs="Times New Roman"/>
          <w:b/>
          <w:bCs/>
          <w:sz w:val="20"/>
          <w:szCs w:val="20"/>
        </w:rPr>
        <w:t xml:space="preserve">  visit + conversion, data=cust_data2, link= 'logit',</w:t>
      </w:r>
      <w:proofErr w:type="spellStart"/>
      <w:r w:rsidRPr="00E97F05">
        <w:rPr>
          <w:rFonts w:ascii="Times New Roman" w:hAnsi="Times New Roman" w:cs="Times New Roman"/>
          <w:b/>
          <w:bCs/>
          <w:sz w:val="20"/>
          <w:szCs w:val="20"/>
        </w:rPr>
        <w:t>dist</w:t>
      </w:r>
      <w:proofErr w:type="spellEnd"/>
      <w:r w:rsidRPr="00E97F05">
        <w:rPr>
          <w:rFonts w:ascii="Times New Roman" w:hAnsi="Times New Roman" w:cs="Times New Roman"/>
          <w:b/>
          <w:bCs/>
          <w:sz w:val="20"/>
          <w:szCs w:val="20"/>
        </w:rPr>
        <w:t>="</w:t>
      </w:r>
      <w:proofErr w:type="spellStart"/>
      <w:r w:rsidRPr="00E97F05">
        <w:rPr>
          <w:rFonts w:ascii="Times New Roman" w:hAnsi="Times New Roman" w:cs="Times New Roman"/>
          <w:b/>
          <w:bCs/>
          <w:sz w:val="20"/>
          <w:szCs w:val="20"/>
        </w:rPr>
        <w:t>poisson</w:t>
      </w:r>
      <w:proofErr w:type="spellEnd"/>
      <w:r w:rsidRPr="00E97F05">
        <w:rPr>
          <w:rFonts w:ascii="Times New Roman" w:hAnsi="Times New Roman" w:cs="Times New Roman"/>
          <w:b/>
          <w:bCs/>
          <w:sz w:val="20"/>
          <w:szCs w:val="20"/>
        </w:rPr>
        <w:t>")</w:t>
      </w:r>
    </w:p>
    <w:p w14:paraId="17FE1D45" w14:textId="0AB59BDD" w:rsidR="00641733" w:rsidRPr="00E97F05" w:rsidRDefault="00641733" w:rsidP="00641733">
      <w:pPr>
        <w:pStyle w:val="ListParagraph"/>
        <w:spacing w:line="240" w:lineRule="auto"/>
        <w:rPr>
          <w:rFonts w:ascii="Times New Roman" w:hAnsi="Times New Roman" w:cs="Times New Roman"/>
          <w:sz w:val="20"/>
          <w:szCs w:val="20"/>
        </w:rPr>
      </w:pPr>
    </w:p>
    <w:p w14:paraId="74291ECF" w14:textId="77777777" w:rsidR="00641733" w:rsidRPr="00E97F05" w:rsidRDefault="00641733" w:rsidP="00641733">
      <w:pPr>
        <w:pStyle w:val="ListParagraph"/>
        <w:spacing w:line="240" w:lineRule="auto"/>
        <w:rPr>
          <w:rFonts w:ascii="Times New Roman" w:hAnsi="Times New Roman" w:cs="Times New Roman"/>
          <w:sz w:val="20"/>
          <w:szCs w:val="20"/>
        </w:rPr>
      </w:pPr>
    </w:p>
    <w:p w14:paraId="052C2347" w14:textId="3A3508B2" w:rsidR="00641733" w:rsidRPr="00E97F05" w:rsidRDefault="00641733" w:rsidP="00641733">
      <w:pPr>
        <w:pStyle w:val="ListParagraph"/>
        <w:numPr>
          <w:ilvl w:val="0"/>
          <w:numId w:val="3"/>
        </w:numPr>
        <w:spacing w:line="240" w:lineRule="auto"/>
        <w:rPr>
          <w:rFonts w:ascii="Times New Roman" w:hAnsi="Times New Roman" w:cs="Times New Roman"/>
          <w:sz w:val="20"/>
          <w:szCs w:val="20"/>
        </w:rPr>
      </w:pPr>
      <w:r w:rsidRPr="00E97F05">
        <w:rPr>
          <w:rFonts w:ascii="Times New Roman" w:hAnsi="Times New Roman" w:cs="Times New Roman"/>
          <w:sz w:val="20"/>
          <w:szCs w:val="20"/>
        </w:rPr>
        <w:t>The 3</w:t>
      </w:r>
      <w:r w:rsidRPr="00E97F05">
        <w:rPr>
          <w:rFonts w:ascii="Times New Roman" w:hAnsi="Times New Roman" w:cs="Times New Roman"/>
          <w:sz w:val="20"/>
          <w:szCs w:val="20"/>
          <w:vertAlign w:val="superscript"/>
        </w:rPr>
        <w:t>rd</w:t>
      </w:r>
      <w:r w:rsidRPr="00E97F05">
        <w:rPr>
          <w:rFonts w:ascii="Times New Roman" w:hAnsi="Times New Roman" w:cs="Times New Roman"/>
          <w:sz w:val="20"/>
          <w:szCs w:val="20"/>
        </w:rPr>
        <w:t xml:space="preserve"> model we build is a zero-inflated </w:t>
      </w:r>
      <w:proofErr w:type="spellStart"/>
      <w:r w:rsidRPr="00E97F05">
        <w:rPr>
          <w:rFonts w:ascii="Times New Roman" w:hAnsi="Times New Roman" w:cs="Times New Roman"/>
          <w:sz w:val="20"/>
          <w:szCs w:val="20"/>
        </w:rPr>
        <w:t>poisson</w:t>
      </w:r>
      <w:proofErr w:type="spellEnd"/>
      <w:r w:rsidRPr="00E97F05">
        <w:rPr>
          <w:rFonts w:ascii="Times New Roman" w:hAnsi="Times New Roman" w:cs="Times New Roman"/>
          <w:sz w:val="20"/>
          <w:szCs w:val="20"/>
        </w:rPr>
        <w:t xml:space="preserve"> model which is </w:t>
      </w:r>
      <w:r w:rsidR="00907647" w:rsidRPr="00E97F05">
        <w:rPr>
          <w:rFonts w:ascii="Times New Roman" w:hAnsi="Times New Roman" w:cs="Times New Roman"/>
          <w:sz w:val="20"/>
          <w:szCs w:val="20"/>
        </w:rPr>
        <w:t>like</w:t>
      </w:r>
      <w:r w:rsidRPr="00E97F05">
        <w:rPr>
          <w:rFonts w:ascii="Times New Roman" w:hAnsi="Times New Roman" w:cs="Times New Roman"/>
          <w:sz w:val="20"/>
          <w:szCs w:val="20"/>
        </w:rPr>
        <w:t xml:space="preserve"> the hurdle model.</w:t>
      </w:r>
      <w:r w:rsidR="00907647">
        <w:rPr>
          <w:rFonts w:ascii="Times New Roman" w:hAnsi="Times New Roman" w:cs="Times New Roman"/>
          <w:sz w:val="20"/>
          <w:szCs w:val="20"/>
        </w:rPr>
        <w:t xml:space="preserve"> But lets add interactions to this.</w:t>
      </w:r>
    </w:p>
    <w:p w14:paraId="018990A5" w14:textId="77777777" w:rsidR="00641733" w:rsidRPr="00E97F05" w:rsidRDefault="00641733" w:rsidP="00641733">
      <w:pPr>
        <w:pStyle w:val="ListParagraph"/>
        <w:spacing w:line="240" w:lineRule="auto"/>
        <w:rPr>
          <w:rFonts w:ascii="Times New Roman" w:hAnsi="Times New Roman" w:cs="Times New Roman"/>
          <w:sz w:val="20"/>
          <w:szCs w:val="20"/>
        </w:rPr>
      </w:pPr>
    </w:p>
    <w:p w14:paraId="73C8A2B1" w14:textId="77777777" w:rsidR="00907647" w:rsidRPr="00907647" w:rsidRDefault="00907647" w:rsidP="00907647">
      <w:pPr>
        <w:pStyle w:val="ListParagraph"/>
        <w:spacing w:line="240" w:lineRule="auto"/>
        <w:rPr>
          <w:rFonts w:ascii="Times New Roman" w:hAnsi="Times New Roman" w:cs="Times New Roman"/>
          <w:b/>
          <w:bCs/>
          <w:sz w:val="20"/>
          <w:szCs w:val="20"/>
        </w:rPr>
      </w:pPr>
      <w:r w:rsidRPr="00907647">
        <w:rPr>
          <w:rFonts w:ascii="Times New Roman" w:hAnsi="Times New Roman" w:cs="Times New Roman"/>
          <w:b/>
          <w:bCs/>
          <w:sz w:val="20"/>
          <w:szCs w:val="20"/>
        </w:rPr>
        <w:t xml:space="preserve">zip &lt;- </w:t>
      </w:r>
      <w:proofErr w:type="spellStart"/>
      <w:proofErr w:type="gramStart"/>
      <w:r w:rsidRPr="00907647">
        <w:rPr>
          <w:rFonts w:ascii="Times New Roman" w:hAnsi="Times New Roman" w:cs="Times New Roman"/>
          <w:b/>
          <w:bCs/>
          <w:sz w:val="20"/>
          <w:szCs w:val="20"/>
        </w:rPr>
        <w:t>zeroinfl</w:t>
      </w:r>
      <w:proofErr w:type="spellEnd"/>
      <w:r w:rsidRPr="00907647">
        <w:rPr>
          <w:rFonts w:ascii="Times New Roman" w:hAnsi="Times New Roman" w:cs="Times New Roman"/>
          <w:b/>
          <w:bCs/>
          <w:sz w:val="20"/>
          <w:szCs w:val="20"/>
        </w:rPr>
        <w:t>(</w:t>
      </w:r>
      <w:proofErr w:type="gramEnd"/>
      <w:r w:rsidRPr="00907647">
        <w:rPr>
          <w:rFonts w:ascii="Times New Roman" w:hAnsi="Times New Roman" w:cs="Times New Roman"/>
          <w:b/>
          <w:bCs/>
          <w:sz w:val="20"/>
          <w:szCs w:val="20"/>
        </w:rPr>
        <w:t xml:space="preserve">spend ~ recency + history  + </w:t>
      </w:r>
      <w:proofErr w:type="spellStart"/>
      <w:r w:rsidRPr="00907647">
        <w:rPr>
          <w:rFonts w:ascii="Times New Roman" w:hAnsi="Times New Roman" w:cs="Times New Roman"/>
          <w:b/>
          <w:bCs/>
          <w:sz w:val="20"/>
          <w:szCs w:val="20"/>
        </w:rPr>
        <w:t>zipcode</w:t>
      </w:r>
      <w:proofErr w:type="spellEnd"/>
      <w:r w:rsidRPr="00907647">
        <w:rPr>
          <w:rFonts w:ascii="Times New Roman" w:hAnsi="Times New Roman" w:cs="Times New Roman"/>
          <w:b/>
          <w:bCs/>
          <w:sz w:val="20"/>
          <w:szCs w:val="20"/>
        </w:rPr>
        <w:t xml:space="preserve"> + campaign * </w:t>
      </w:r>
      <w:proofErr w:type="spellStart"/>
      <w:r w:rsidRPr="00907647">
        <w:rPr>
          <w:rFonts w:ascii="Times New Roman" w:hAnsi="Times New Roman" w:cs="Times New Roman"/>
          <w:b/>
          <w:bCs/>
          <w:sz w:val="20"/>
          <w:szCs w:val="20"/>
        </w:rPr>
        <w:t>mens</w:t>
      </w:r>
      <w:proofErr w:type="spellEnd"/>
      <w:r w:rsidRPr="00907647">
        <w:rPr>
          <w:rFonts w:ascii="Times New Roman" w:hAnsi="Times New Roman" w:cs="Times New Roman"/>
          <w:b/>
          <w:bCs/>
          <w:sz w:val="20"/>
          <w:szCs w:val="20"/>
        </w:rPr>
        <w:t xml:space="preserve"> + campaign * </w:t>
      </w:r>
      <w:proofErr w:type="spellStart"/>
      <w:r w:rsidRPr="00907647">
        <w:rPr>
          <w:rFonts w:ascii="Times New Roman" w:hAnsi="Times New Roman" w:cs="Times New Roman"/>
          <w:b/>
          <w:bCs/>
          <w:sz w:val="20"/>
          <w:szCs w:val="20"/>
        </w:rPr>
        <w:t>womens</w:t>
      </w:r>
      <w:proofErr w:type="spellEnd"/>
      <w:r w:rsidRPr="00907647">
        <w:rPr>
          <w:rFonts w:ascii="Times New Roman" w:hAnsi="Times New Roman" w:cs="Times New Roman"/>
          <w:b/>
          <w:bCs/>
          <w:sz w:val="20"/>
          <w:szCs w:val="20"/>
        </w:rPr>
        <w:t xml:space="preserve"> + campaign * </w:t>
      </w:r>
      <w:proofErr w:type="spellStart"/>
      <w:r w:rsidRPr="00907647">
        <w:rPr>
          <w:rFonts w:ascii="Times New Roman" w:hAnsi="Times New Roman" w:cs="Times New Roman"/>
          <w:b/>
          <w:bCs/>
          <w:sz w:val="20"/>
          <w:szCs w:val="20"/>
        </w:rPr>
        <w:t>newcustomer</w:t>
      </w:r>
      <w:proofErr w:type="spellEnd"/>
      <w:r w:rsidRPr="00907647">
        <w:rPr>
          <w:rFonts w:ascii="Times New Roman" w:hAnsi="Times New Roman" w:cs="Times New Roman"/>
          <w:b/>
          <w:bCs/>
          <w:sz w:val="20"/>
          <w:szCs w:val="20"/>
        </w:rPr>
        <w:t>+ campaign*</w:t>
      </w:r>
      <w:proofErr w:type="spellStart"/>
      <w:r w:rsidRPr="00907647">
        <w:rPr>
          <w:rFonts w:ascii="Times New Roman" w:hAnsi="Times New Roman" w:cs="Times New Roman"/>
          <w:b/>
          <w:bCs/>
          <w:sz w:val="20"/>
          <w:szCs w:val="20"/>
        </w:rPr>
        <w:t>channelphone</w:t>
      </w:r>
      <w:proofErr w:type="spellEnd"/>
      <w:r w:rsidRPr="00907647">
        <w:rPr>
          <w:rFonts w:ascii="Times New Roman" w:hAnsi="Times New Roman" w:cs="Times New Roman"/>
          <w:b/>
          <w:bCs/>
          <w:sz w:val="20"/>
          <w:szCs w:val="20"/>
        </w:rPr>
        <w:t xml:space="preserve"> + campaign* </w:t>
      </w:r>
      <w:proofErr w:type="spellStart"/>
      <w:r w:rsidRPr="00907647">
        <w:rPr>
          <w:rFonts w:ascii="Times New Roman" w:hAnsi="Times New Roman" w:cs="Times New Roman"/>
          <w:b/>
          <w:bCs/>
          <w:sz w:val="20"/>
          <w:szCs w:val="20"/>
        </w:rPr>
        <w:t>channelweb</w:t>
      </w:r>
      <w:proofErr w:type="spellEnd"/>
      <w:r w:rsidRPr="00907647">
        <w:rPr>
          <w:rFonts w:ascii="Times New Roman" w:hAnsi="Times New Roman" w:cs="Times New Roman"/>
          <w:b/>
          <w:bCs/>
          <w:sz w:val="20"/>
          <w:szCs w:val="20"/>
        </w:rPr>
        <w:t xml:space="preserve"> + </w:t>
      </w:r>
    </w:p>
    <w:p w14:paraId="3FB4088E" w14:textId="0604356A" w:rsidR="00641733" w:rsidRPr="00907647" w:rsidRDefault="00907647" w:rsidP="00907647">
      <w:pPr>
        <w:pStyle w:val="ListParagraph"/>
        <w:spacing w:line="240" w:lineRule="auto"/>
      </w:pPr>
      <w:r w:rsidRPr="00907647">
        <w:rPr>
          <w:rFonts w:ascii="Times New Roman" w:hAnsi="Times New Roman" w:cs="Times New Roman"/>
          <w:b/>
          <w:bCs/>
          <w:sz w:val="20"/>
          <w:szCs w:val="20"/>
        </w:rPr>
        <w:t xml:space="preserve">                + campaign*history | </w:t>
      </w:r>
      <w:proofErr w:type="gramStart"/>
      <w:r w:rsidRPr="00907647">
        <w:rPr>
          <w:rFonts w:ascii="Times New Roman" w:hAnsi="Times New Roman" w:cs="Times New Roman"/>
          <w:b/>
          <w:bCs/>
          <w:sz w:val="20"/>
          <w:szCs w:val="20"/>
        </w:rPr>
        <w:t>visit ,</w:t>
      </w:r>
      <w:proofErr w:type="gramEnd"/>
      <w:r w:rsidRPr="00907647">
        <w:rPr>
          <w:rFonts w:ascii="Times New Roman" w:hAnsi="Times New Roman" w:cs="Times New Roman"/>
          <w:b/>
          <w:bCs/>
          <w:sz w:val="20"/>
          <w:szCs w:val="20"/>
        </w:rPr>
        <w:t xml:space="preserve"> data=cust_data2, </w:t>
      </w:r>
      <w:proofErr w:type="spellStart"/>
      <w:r w:rsidRPr="00907647">
        <w:rPr>
          <w:rFonts w:ascii="Times New Roman" w:hAnsi="Times New Roman" w:cs="Times New Roman"/>
          <w:b/>
          <w:bCs/>
          <w:sz w:val="20"/>
          <w:szCs w:val="20"/>
        </w:rPr>
        <w:t>dist</w:t>
      </w:r>
      <w:proofErr w:type="spellEnd"/>
      <w:r w:rsidRPr="00907647">
        <w:rPr>
          <w:rFonts w:ascii="Times New Roman" w:hAnsi="Times New Roman" w:cs="Times New Roman"/>
          <w:b/>
          <w:bCs/>
          <w:sz w:val="20"/>
          <w:szCs w:val="20"/>
        </w:rPr>
        <w:t>="</w:t>
      </w:r>
      <w:proofErr w:type="spellStart"/>
      <w:r w:rsidRPr="00907647">
        <w:rPr>
          <w:rFonts w:ascii="Times New Roman" w:hAnsi="Times New Roman" w:cs="Times New Roman"/>
          <w:b/>
          <w:bCs/>
          <w:sz w:val="20"/>
          <w:szCs w:val="20"/>
        </w:rPr>
        <w:t>negbin</w:t>
      </w:r>
      <w:proofErr w:type="spellEnd"/>
      <w:r w:rsidRPr="00907647">
        <w:rPr>
          <w:rFonts w:ascii="Times New Roman" w:hAnsi="Times New Roman" w:cs="Times New Roman"/>
          <w:b/>
          <w:bCs/>
          <w:sz w:val="20"/>
          <w:szCs w:val="20"/>
        </w:rPr>
        <w:t>", link = "logit")</w:t>
      </w:r>
      <w:r>
        <w:rPr>
          <w:rFonts w:ascii="Times New Roman" w:hAnsi="Times New Roman" w:cs="Times New Roman"/>
          <w:b/>
          <w:bCs/>
          <w:sz w:val="20"/>
          <w:szCs w:val="20"/>
        </w:rPr>
        <w:br/>
      </w:r>
      <w:r w:rsidRPr="00907647">
        <w:rPr>
          <w:rFonts w:ascii="Times New Roman" w:hAnsi="Times New Roman" w:cs="Times New Roman"/>
          <w:sz w:val="20"/>
          <w:szCs w:val="20"/>
        </w:rPr>
        <w:t>Interactions are added to answer question number 4. visit could be the logit predictor because spend = 0 when visit =0.</w:t>
      </w:r>
    </w:p>
    <w:p w14:paraId="6DC26B3C" w14:textId="11BEB16A" w:rsidR="00641733" w:rsidRPr="00181DD7" w:rsidRDefault="00181DD7" w:rsidP="00181DD7">
      <w:pPr>
        <w:spacing w:line="240" w:lineRule="auto"/>
        <w:jc w:val="center"/>
        <w:rPr>
          <w:b/>
          <w:bCs/>
          <w:u w:val="single"/>
        </w:rPr>
      </w:pPr>
      <w:r>
        <w:rPr>
          <w:b/>
          <w:bCs/>
          <w:u w:val="single"/>
        </w:rPr>
        <w:t>Models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1814"/>
        <w:gridCol w:w="2080"/>
        <w:gridCol w:w="1815"/>
      </w:tblGrid>
      <w:tr w:rsidR="00160ED2" w:rsidRPr="00160ED2" w14:paraId="1826A695" w14:textId="77777777" w:rsidTr="00160ED2">
        <w:trPr>
          <w:tblCellSpacing w:w="15" w:type="dxa"/>
        </w:trPr>
        <w:tc>
          <w:tcPr>
            <w:tcW w:w="0" w:type="auto"/>
            <w:gridSpan w:val="4"/>
            <w:tcBorders>
              <w:bottom w:val="single" w:sz="6" w:space="0" w:color="000000"/>
            </w:tcBorders>
            <w:vAlign w:val="center"/>
            <w:hideMark/>
          </w:tcPr>
          <w:p w14:paraId="13D9733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r>
      <w:tr w:rsidR="00160ED2" w:rsidRPr="00160ED2" w14:paraId="3CCFE247" w14:textId="77777777" w:rsidTr="00160ED2">
        <w:trPr>
          <w:tblCellSpacing w:w="15" w:type="dxa"/>
        </w:trPr>
        <w:tc>
          <w:tcPr>
            <w:tcW w:w="0" w:type="auto"/>
            <w:vAlign w:val="center"/>
            <w:hideMark/>
          </w:tcPr>
          <w:p w14:paraId="1DD1572E"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gridSpan w:val="3"/>
            <w:vAlign w:val="center"/>
            <w:hideMark/>
          </w:tcPr>
          <w:p w14:paraId="030A4A45"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Dependent variable:</w:t>
            </w:r>
          </w:p>
        </w:tc>
      </w:tr>
      <w:tr w:rsidR="00160ED2" w:rsidRPr="00160ED2" w14:paraId="3135FED6" w14:textId="77777777" w:rsidTr="00160ED2">
        <w:trPr>
          <w:tblCellSpacing w:w="15" w:type="dxa"/>
        </w:trPr>
        <w:tc>
          <w:tcPr>
            <w:tcW w:w="0" w:type="auto"/>
            <w:vAlign w:val="center"/>
            <w:hideMark/>
          </w:tcPr>
          <w:p w14:paraId="0E2893E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gridSpan w:val="3"/>
            <w:tcBorders>
              <w:bottom w:val="single" w:sz="6" w:space="0" w:color="000000"/>
            </w:tcBorders>
            <w:vAlign w:val="center"/>
            <w:hideMark/>
          </w:tcPr>
          <w:p w14:paraId="45BE50FE"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r>
      <w:tr w:rsidR="00160ED2" w:rsidRPr="00160ED2" w14:paraId="495082F1" w14:textId="77777777" w:rsidTr="00160ED2">
        <w:trPr>
          <w:tblCellSpacing w:w="15" w:type="dxa"/>
        </w:trPr>
        <w:tc>
          <w:tcPr>
            <w:tcW w:w="0" w:type="auto"/>
            <w:vAlign w:val="center"/>
            <w:hideMark/>
          </w:tcPr>
          <w:p w14:paraId="7F7E140E"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gridSpan w:val="3"/>
            <w:vAlign w:val="center"/>
            <w:hideMark/>
          </w:tcPr>
          <w:p w14:paraId="22D465C2"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spend</w:t>
            </w:r>
          </w:p>
        </w:tc>
      </w:tr>
      <w:tr w:rsidR="00160ED2" w:rsidRPr="00160ED2" w14:paraId="61F715ED" w14:textId="77777777" w:rsidTr="00160ED2">
        <w:trPr>
          <w:tblCellSpacing w:w="15" w:type="dxa"/>
        </w:trPr>
        <w:tc>
          <w:tcPr>
            <w:tcW w:w="0" w:type="auto"/>
            <w:vAlign w:val="center"/>
            <w:hideMark/>
          </w:tcPr>
          <w:p w14:paraId="30BC2B9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3DE244F5"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i/>
                <w:iCs/>
                <w:kern w:val="0"/>
                <w:sz w:val="24"/>
                <w:szCs w:val="24"/>
                <w14:ligatures w14:val="none"/>
              </w:rPr>
              <w:t>glm</w:t>
            </w:r>
            <w:proofErr w:type="spellEnd"/>
            <w:r w:rsidRPr="00160ED2">
              <w:rPr>
                <w:rFonts w:ascii="Times New Roman" w:eastAsia="Times New Roman" w:hAnsi="Times New Roman" w:cs="Times New Roman"/>
                <w:i/>
                <w:iCs/>
                <w:kern w:val="0"/>
                <w:sz w:val="24"/>
                <w:szCs w:val="24"/>
                <w14:ligatures w14:val="none"/>
              </w:rPr>
              <w:t xml:space="preserve">: </w:t>
            </w:r>
            <w:proofErr w:type="spellStart"/>
            <w:r w:rsidRPr="00160ED2">
              <w:rPr>
                <w:rFonts w:ascii="Times New Roman" w:eastAsia="Times New Roman" w:hAnsi="Times New Roman" w:cs="Times New Roman"/>
                <w:i/>
                <w:iCs/>
                <w:kern w:val="0"/>
                <w:sz w:val="24"/>
                <w:szCs w:val="24"/>
                <w14:ligatures w14:val="none"/>
              </w:rPr>
              <w:t>quasipoisson</w:t>
            </w:r>
            <w:proofErr w:type="spellEnd"/>
          </w:p>
        </w:tc>
        <w:tc>
          <w:tcPr>
            <w:tcW w:w="0" w:type="auto"/>
            <w:vAlign w:val="center"/>
            <w:hideMark/>
          </w:tcPr>
          <w:p w14:paraId="2C7C4EC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hurdle</w:t>
            </w:r>
          </w:p>
        </w:tc>
        <w:tc>
          <w:tcPr>
            <w:tcW w:w="0" w:type="auto"/>
            <w:vAlign w:val="center"/>
            <w:hideMark/>
          </w:tcPr>
          <w:p w14:paraId="37E832F1"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zero-inflated</w:t>
            </w:r>
          </w:p>
        </w:tc>
      </w:tr>
      <w:tr w:rsidR="00160ED2" w:rsidRPr="00160ED2" w14:paraId="5C8551E5" w14:textId="77777777" w:rsidTr="00160ED2">
        <w:trPr>
          <w:tblCellSpacing w:w="15" w:type="dxa"/>
        </w:trPr>
        <w:tc>
          <w:tcPr>
            <w:tcW w:w="0" w:type="auto"/>
            <w:vAlign w:val="center"/>
            <w:hideMark/>
          </w:tcPr>
          <w:p w14:paraId="5F10FEC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2A0B4F1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link = log</w:t>
            </w:r>
          </w:p>
        </w:tc>
        <w:tc>
          <w:tcPr>
            <w:tcW w:w="0" w:type="auto"/>
            <w:vAlign w:val="center"/>
            <w:hideMark/>
          </w:tcPr>
          <w:p w14:paraId="0EE7138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51E515E2"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count data</w:t>
            </w:r>
          </w:p>
        </w:tc>
      </w:tr>
      <w:tr w:rsidR="00160ED2" w:rsidRPr="00160ED2" w14:paraId="031ADEF2" w14:textId="77777777" w:rsidTr="00160ED2">
        <w:trPr>
          <w:tblCellSpacing w:w="15" w:type="dxa"/>
        </w:trPr>
        <w:tc>
          <w:tcPr>
            <w:tcW w:w="0" w:type="auto"/>
            <w:vAlign w:val="center"/>
            <w:hideMark/>
          </w:tcPr>
          <w:p w14:paraId="01A3B362"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00256D61"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(1)</w:t>
            </w:r>
          </w:p>
        </w:tc>
        <w:tc>
          <w:tcPr>
            <w:tcW w:w="0" w:type="auto"/>
            <w:vAlign w:val="center"/>
            <w:hideMark/>
          </w:tcPr>
          <w:p w14:paraId="36E1CD40"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(2)</w:t>
            </w:r>
          </w:p>
        </w:tc>
        <w:tc>
          <w:tcPr>
            <w:tcW w:w="0" w:type="auto"/>
            <w:vAlign w:val="center"/>
            <w:hideMark/>
          </w:tcPr>
          <w:p w14:paraId="0F8BD945"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(3)</w:t>
            </w:r>
          </w:p>
        </w:tc>
      </w:tr>
      <w:tr w:rsidR="00160ED2" w:rsidRPr="00160ED2" w14:paraId="2A7960E4" w14:textId="77777777" w:rsidTr="00160ED2">
        <w:trPr>
          <w:tblCellSpacing w:w="15" w:type="dxa"/>
        </w:trPr>
        <w:tc>
          <w:tcPr>
            <w:tcW w:w="0" w:type="auto"/>
            <w:gridSpan w:val="4"/>
            <w:tcBorders>
              <w:bottom w:val="single" w:sz="6" w:space="0" w:color="000000"/>
            </w:tcBorders>
            <w:vAlign w:val="center"/>
            <w:hideMark/>
          </w:tcPr>
          <w:p w14:paraId="38E7AA3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r>
      <w:tr w:rsidR="00160ED2" w:rsidRPr="00160ED2" w14:paraId="090547B5" w14:textId="77777777" w:rsidTr="00160ED2">
        <w:trPr>
          <w:tblCellSpacing w:w="15" w:type="dxa"/>
        </w:trPr>
        <w:tc>
          <w:tcPr>
            <w:tcW w:w="0" w:type="auto"/>
            <w:vAlign w:val="center"/>
            <w:hideMark/>
          </w:tcPr>
          <w:p w14:paraId="0D86C6B3"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recency</w:t>
            </w:r>
          </w:p>
        </w:tc>
        <w:tc>
          <w:tcPr>
            <w:tcW w:w="0" w:type="auto"/>
            <w:vAlign w:val="center"/>
            <w:hideMark/>
          </w:tcPr>
          <w:p w14:paraId="0681798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0.003</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(0.001)</w:t>
            </w:r>
          </w:p>
        </w:tc>
        <w:tc>
          <w:tcPr>
            <w:tcW w:w="0" w:type="auto"/>
            <w:vAlign w:val="center"/>
            <w:hideMark/>
          </w:tcPr>
          <w:p w14:paraId="301FE1D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0.007</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(0.001)</w:t>
            </w:r>
          </w:p>
        </w:tc>
        <w:tc>
          <w:tcPr>
            <w:tcW w:w="0" w:type="auto"/>
            <w:vAlign w:val="center"/>
            <w:hideMark/>
          </w:tcPr>
          <w:p w14:paraId="5228F9D5"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0.004 (0.010)</w:t>
            </w:r>
          </w:p>
        </w:tc>
      </w:tr>
      <w:tr w:rsidR="00160ED2" w:rsidRPr="00160ED2" w14:paraId="3FEB0602" w14:textId="77777777" w:rsidTr="00160ED2">
        <w:trPr>
          <w:tblCellSpacing w:w="15" w:type="dxa"/>
        </w:trPr>
        <w:tc>
          <w:tcPr>
            <w:tcW w:w="0" w:type="auto"/>
            <w:vAlign w:val="center"/>
            <w:hideMark/>
          </w:tcPr>
          <w:p w14:paraId="2A9CB0B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factor(</w:t>
            </w:r>
            <w:proofErr w:type="spellStart"/>
            <w:r w:rsidRPr="00160ED2">
              <w:rPr>
                <w:rFonts w:ascii="Times New Roman" w:eastAsia="Times New Roman" w:hAnsi="Times New Roman" w:cs="Times New Roman"/>
                <w:kern w:val="0"/>
                <w:sz w:val="24"/>
                <w:szCs w:val="24"/>
                <w14:ligatures w14:val="none"/>
              </w:rPr>
              <w:t>historycategory</w:t>
            </w:r>
            <w:proofErr w:type="spellEnd"/>
            <w:r w:rsidRPr="00160ED2">
              <w:rPr>
                <w:rFonts w:ascii="Times New Roman" w:eastAsia="Times New Roman" w:hAnsi="Times New Roman" w:cs="Times New Roman"/>
                <w:kern w:val="0"/>
                <w:sz w:val="24"/>
                <w:szCs w:val="24"/>
                <w14:ligatures w14:val="none"/>
              </w:rPr>
              <w:t>)1</w:t>
            </w:r>
          </w:p>
        </w:tc>
        <w:tc>
          <w:tcPr>
            <w:tcW w:w="0" w:type="auto"/>
            <w:vAlign w:val="center"/>
            <w:hideMark/>
          </w:tcPr>
          <w:p w14:paraId="58350F2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-0.126</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(0.008)</w:t>
            </w:r>
          </w:p>
        </w:tc>
        <w:tc>
          <w:tcPr>
            <w:tcW w:w="0" w:type="auto"/>
            <w:vAlign w:val="center"/>
            <w:hideMark/>
          </w:tcPr>
          <w:p w14:paraId="06938332"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641CCCD5"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r>
      <w:tr w:rsidR="00160ED2" w:rsidRPr="00160ED2" w14:paraId="2F65E8EA" w14:textId="77777777" w:rsidTr="00160ED2">
        <w:trPr>
          <w:tblCellSpacing w:w="15" w:type="dxa"/>
        </w:trPr>
        <w:tc>
          <w:tcPr>
            <w:tcW w:w="0" w:type="auto"/>
            <w:vAlign w:val="center"/>
            <w:hideMark/>
          </w:tcPr>
          <w:p w14:paraId="36525384"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zipcodeUrban</w:t>
            </w:r>
            <w:proofErr w:type="spellEnd"/>
          </w:p>
        </w:tc>
        <w:tc>
          <w:tcPr>
            <w:tcW w:w="0" w:type="auto"/>
            <w:vAlign w:val="center"/>
            <w:hideMark/>
          </w:tcPr>
          <w:p w14:paraId="0F5AD22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0.112</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(0.010)</w:t>
            </w:r>
          </w:p>
        </w:tc>
        <w:tc>
          <w:tcPr>
            <w:tcW w:w="0" w:type="auto"/>
            <w:vAlign w:val="center"/>
            <w:hideMark/>
          </w:tcPr>
          <w:p w14:paraId="2A3D3541"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0.108</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(0.010)</w:t>
            </w:r>
          </w:p>
        </w:tc>
        <w:tc>
          <w:tcPr>
            <w:tcW w:w="0" w:type="auto"/>
            <w:vAlign w:val="center"/>
            <w:hideMark/>
          </w:tcPr>
          <w:p w14:paraId="0930C79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0.138 (0.088)</w:t>
            </w:r>
          </w:p>
        </w:tc>
      </w:tr>
      <w:tr w:rsidR="00160ED2" w:rsidRPr="00160ED2" w14:paraId="66C3F2B6" w14:textId="77777777" w:rsidTr="00160ED2">
        <w:trPr>
          <w:tblCellSpacing w:w="15" w:type="dxa"/>
        </w:trPr>
        <w:tc>
          <w:tcPr>
            <w:tcW w:w="0" w:type="auto"/>
            <w:vAlign w:val="center"/>
            <w:hideMark/>
          </w:tcPr>
          <w:p w14:paraId="73A5128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E-Mail</w:t>
            </w:r>
          </w:p>
        </w:tc>
        <w:tc>
          <w:tcPr>
            <w:tcW w:w="0" w:type="auto"/>
            <w:vAlign w:val="center"/>
            <w:hideMark/>
          </w:tcPr>
          <w:p w14:paraId="1EC5983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-0.011 (0.010)</w:t>
            </w:r>
          </w:p>
        </w:tc>
        <w:tc>
          <w:tcPr>
            <w:tcW w:w="0" w:type="auto"/>
            <w:vAlign w:val="center"/>
            <w:hideMark/>
          </w:tcPr>
          <w:p w14:paraId="1D6E677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-0.014 (0.010)</w:t>
            </w:r>
          </w:p>
        </w:tc>
        <w:tc>
          <w:tcPr>
            <w:tcW w:w="0" w:type="auto"/>
            <w:vAlign w:val="center"/>
            <w:hideMark/>
          </w:tcPr>
          <w:p w14:paraId="2F839A51"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-0.085 (0.374)</w:t>
            </w:r>
          </w:p>
        </w:tc>
      </w:tr>
      <w:tr w:rsidR="00160ED2" w:rsidRPr="00160ED2" w14:paraId="4B0E6CA7" w14:textId="77777777" w:rsidTr="00160ED2">
        <w:trPr>
          <w:tblCellSpacing w:w="15" w:type="dxa"/>
        </w:trPr>
        <w:tc>
          <w:tcPr>
            <w:tcW w:w="0" w:type="auto"/>
            <w:vAlign w:val="center"/>
            <w:hideMark/>
          </w:tcPr>
          <w:p w14:paraId="06430F6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E-Mail</w:t>
            </w:r>
          </w:p>
        </w:tc>
        <w:tc>
          <w:tcPr>
            <w:tcW w:w="0" w:type="auto"/>
            <w:vAlign w:val="center"/>
            <w:hideMark/>
          </w:tcPr>
          <w:p w14:paraId="55B3A43C"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0.054</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(0.010)</w:t>
            </w:r>
          </w:p>
        </w:tc>
        <w:tc>
          <w:tcPr>
            <w:tcW w:w="0" w:type="auto"/>
            <w:vAlign w:val="center"/>
            <w:hideMark/>
          </w:tcPr>
          <w:p w14:paraId="67B07141"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0.062</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(0.011)</w:t>
            </w:r>
          </w:p>
        </w:tc>
        <w:tc>
          <w:tcPr>
            <w:tcW w:w="0" w:type="auto"/>
            <w:vAlign w:val="center"/>
            <w:hideMark/>
          </w:tcPr>
          <w:p w14:paraId="76F5B42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0.501 (0.418)</w:t>
            </w:r>
          </w:p>
        </w:tc>
      </w:tr>
      <w:tr w:rsidR="00160ED2" w:rsidRPr="00160ED2" w14:paraId="36B7F803" w14:textId="77777777" w:rsidTr="00160ED2">
        <w:trPr>
          <w:tblCellSpacing w:w="15" w:type="dxa"/>
        </w:trPr>
        <w:tc>
          <w:tcPr>
            <w:tcW w:w="0" w:type="auto"/>
            <w:vAlign w:val="center"/>
            <w:hideMark/>
          </w:tcPr>
          <w:p w14:paraId="036B2CFF"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mens</w:t>
            </w:r>
            <w:proofErr w:type="spellEnd"/>
          </w:p>
        </w:tc>
        <w:tc>
          <w:tcPr>
            <w:tcW w:w="0" w:type="auto"/>
            <w:vAlign w:val="center"/>
            <w:hideMark/>
          </w:tcPr>
          <w:p w14:paraId="41A9DC7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C7AE8E4"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024546C0"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0.498</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(0.238)</w:t>
            </w:r>
          </w:p>
        </w:tc>
      </w:tr>
      <w:tr w:rsidR="00160ED2" w:rsidRPr="00160ED2" w14:paraId="44D656FE" w14:textId="77777777" w:rsidTr="00160ED2">
        <w:trPr>
          <w:tblCellSpacing w:w="15" w:type="dxa"/>
        </w:trPr>
        <w:tc>
          <w:tcPr>
            <w:tcW w:w="0" w:type="auto"/>
            <w:vAlign w:val="center"/>
            <w:hideMark/>
          </w:tcPr>
          <w:p w14:paraId="4AB250C6"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womens</w:t>
            </w:r>
            <w:proofErr w:type="spellEnd"/>
          </w:p>
        </w:tc>
        <w:tc>
          <w:tcPr>
            <w:tcW w:w="0" w:type="auto"/>
            <w:vAlign w:val="center"/>
            <w:hideMark/>
          </w:tcPr>
          <w:p w14:paraId="35D1A9E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770B573"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49EDDA23"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0.212 (0.232)</w:t>
            </w:r>
          </w:p>
        </w:tc>
      </w:tr>
      <w:tr w:rsidR="00160ED2" w:rsidRPr="00160ED2" w14:paraId="119BEEB3" w14:textId="77777777" w:rsidTr="00160ED2">
        <w:trPr>
          <w:tblCellSpacing w:w="15" w:type="dxa"/>
        </w:trPr>
        <w:tc>
          <w:tcPr>
            <w:tcW w:w="0" w:type="auto"/>
            <w:vAlign w:val="center"/>
            <w:hideMark/>
          </w:tcPr>
          <w:p w14:paraId="6DD425CA"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history</w:t>
            </w:r>
          </w:p>
        </w:tc>
        <w:tc>
          <w:tcPr>
            <w:tcW w:w="0" w:type="auto"/>
            <w:vAlign w:val="center"/>
            <w:hideMark/>
          </w:tcPr>
          <w:p w14:paraId="7EBA9636"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721A21B"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0.00004</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(0.00001)</w:t>
            </w:r>
          </w:p>
        </w:tc>
        <w:tc>
          <w:tcPr>
            <w:tcW w:w="0" w:type="auto"/>
            <w:vAlign w:val="center"/>
            <w:hideMark/>
          </w:tcPr>
          <w:p w14:paraId="4054D5D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-0.00004 (0.0002)</w:t>
            </w:r>
          </w:p>
        </w:tc>
      </w:tr>
      <w:tr w:rsidR="00160ED2" w:rsidRPr="00160ED2" w14:paraId="790CCD2C" w14:textId="77777777" w:rsidTr="00160ED2">
        <w:trPr>
          <w:tblCellSpacing w:w="15" w:type="dxa"/>
        </w:trPr>
        <w:tc>
          <w:tcPr>
            <w:tcW w:w="0" w:type="auto"/>
            <w:vAlign w:val="center"/>
            <w:hideMark/>
          </w:tcPr>
          <w:p w14:paraId="262103D9"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newcustomer1</w:t>
            </w:r>
          </w:p>
        </w:tc>
        <w:tc>
          <w:tcPr>
            <w:tcW w:w="0" w:type="auto"/>
            <w:vAlign w:val="center"/>
            <w:hideMark/>
          </w:tcPr>
          <w:p w14:paraId="5B9D65DC"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0.020</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(0.007)</w:t>
            </w:r>
          </w:p>
        </w:tc>
        <w:tc>
          <w:tcPr>
            <w:tcW w:w="0" w:type="auto"/>
            <w:vAlign w:val="center"/>
            <w:hideMark/>
          </w:tcPr>
          <w:p w14:paraId="40599472"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0.009 (0.008)</w:t>
            </w:r>
          </w:p>
        </w:tc>
        <w:tc>
          <w:tcPr>
            <w:tcW w:w="0" w:type="auto"/>
            <w:vAlign w:val="center"/>
            <w:hideMark/>
          </w:tcPr>
          <w:p w14:paraId="47A0A5FE"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-0.247 (0.184)</w:t>
            </w:r>
          </w:p>
        </w:tc>
      </w:tr>
      <w:tr w:rsidR="00160ED2" w:rsidRPr="00160ED2" w14:paraId="7DDBE824" w14:textId="77777777" w:rsidTr="00160ED2">
        <w:trPr>
          <w:tblCellSpacing w:w="15" w:type="dxa"/>
        </w:trPr>
        <w:tc>
          <w:tcPr>
            <w:tcW w:w="0" w:type="auto"/>
            <w:vAlign w:val="center"/>
            <w:hideMark/>
          </w:tcPr>
          <w:p w14:paraId="7B28114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visit</w:t>
            </w:r>
          </w:p>
        </w:tc>
        <w:tc>
          <w:tcPr>
            <w:tcW w:w="0" w:type="auto"/>
            <w:vAlign w:val="center"/>
            <w:hideMark/>
          </w:tcPr>
          <w:p w14:paraId="4B2B0FFB"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0.022 (168.068)</w:t>
            </w:r>
          </w:p>
        </w:tc>
        <w:tc>
          <w:tcPr>
            <w:tcW w:w="0" w:type="auto"/>
            <w:vAlign w:val="center"/>
            <w:hideMark/>
          </w:tcPr>
          <w:p w14:paraId="4E10E58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942419C"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r>
      <w:tr w:rsidR="00160ED2" w:rsidRPr="00160ED2" w14:paraId="531523D8" w14:textId="77777777" w:rsidTr="00160ED2">
        <w:trPr>
          <w:tblCellSpacing w:w="15" w:type="dxa"/>
        </w:trPr>
        <w:tc>
          <w:tcPr>
            <w:tcW w:w="0" w:type="auto"/>
            <w:vAlign w:val="center"/>
            <w:hideMark/>
          </w:tcPr>
          <w:p w14:paraId="7865B1A0"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conversion1</w:t>
            </w:r>
          </w:p>
        </w:tc>
        <w:tc>
          <w:tcPr>
            <w:tcW w:w="0" w:type="auto"/>
            <w:vAlign w:val="center"/>
            <w:hideMark/>
          </w:tcPr>
          <w:p w14:paraId="705C2D66"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25.062 (155.945)</w:t>
            </w:r>
          </w:p>
        </w:tc>
        <w:tc>
          <w:tcPr>
            <w:tcW w:w="0" w:type="auto"/>
            <w:vAlign w:val="center"/>
            <w:hideMark/>
          </w:tcPr>
          <w:p w14:paraId="1B46A003"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7F755399"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r>
      <w:tr w:rsidR="00160ED2" w:rsidRPr="00160ED2" w14:paraId="21992B11" w14:textId="77777777" w:rsidTr="00160ED2">
        <w:trPr>
          <w:tblCellSpacing w:w="15" w:type="dxa"/>
        </w:trPr>
        <w:tc>
          <w:tcPr>
            <w:tcW w:w="0" w:type="auto"/>
            <w:vAlign w:val="center"/>
            <w:hideMark/>
          </w:tcPr>
          <w:p w14:paraId="6D0CFAB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channelPhone</w:t>
            </w:r>
            <w:proofErr w:type="spellEnd"/>
          </w:p>
        </w:tc>
        <w:tc>
          <w:tcPr>
            <w:tcW w:w="0" w:type="auto"/>
            <w:vAlign w:val="center"/>
            <w:hideMark/>
          </w:tcPr>
          <w:p w14:paraId="25FA67B7"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269A46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0.070</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(0.012)</w:t>
            </w:r>
          </w:p>
        </w:tc>
        <w:tc>
          <w:tcPr>
            <w:tcW w:w="0" w:type="auto"/>
            <w:vAlign w:val="center"/>
            <w:hideMark/>
          </w:tcPr>
          <w:p w14:paraId="79D5FEB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r>
      <w:tr w:rsidR="00160ED2" w:rsidRPr="00160ED2" w14:paraId="5D6CAFBA" w14:textId="77777777" w:rsidTr="00160ED2">
        <w:trPr>
          <w:tblCellSpacing w:w="15" w:type="dxa"/>
        </w:trPr>
        <w:tc>
          <w:tcPr>
            <w:tcW w:w="0" w:type="auto"/>
            <w:vAlign w:val="center"/>
            <w:hideMark/>
          </w:tcPr>
          <w:p w14:paraId="0C15DF68"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channelWeb</w:t>
            </w:r>
            <w:proofErr w:type="spellEnd"/>
          </w:p>
        </w:tc>
        <w:tc>
          <w:tcPr>
            <w:tcW w:w="0" w:type="auto"/>
            <w:vAlign w:val="center"/>
            <w:hideMark/>
          </w:tcPr>
          <w:p w14:paraId="3E283D0C"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8BACBE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0.068</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(0.012)</w:t>
            </w:r>
          </w:p>
        </w:tc>
        <w:tc>
          <w:tcPr>
            <w:tcW w:w="0" w:type="auto"/>
            <w:vAlign w:val="center"/>
            <w:hideMark/>
          </w:tcPr>
          <w:p w14:paraId="212D2EE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r>
      <w:tr w:rsidR="00160ED2" w:rsidRPr="00160ED2" w14:paraId="350230F9" w14:textId="77777777" w:rsidTr="00160ED2">
        <w:trPr>
          <w:tblCellSpacing w:w="15" w:type="dxa"/>
        </w:trPr>
        <w:tc>
          <w:tcPr>
            <w:tcW w:w="0" w:type="auto"/>
            <w:vAlign w:val="center"/>
            <w:hideMark/>
          </w:tcPr>
          <w:p w14:paraId="2D9E56A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channelphone</w:t>
            </w:r>
            <w:proofErr w:type="spellEnd"/>
          </w:p>
        </w:tc>
        <w:tc>
          <w:tcPr>
            <w:tcW w:w="0" w:type="auto"/>
            <w:vAlign w:val="center"/>
            <w:hideMark/>
          </w:tcPr>
          <w:p w14:paraId="2E6FF81A"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88DBB57"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1058AD6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-0.327 (0.234)</w:t>
            </w:r>
          </w:p>
        </w:tc>
      </w:tr>
      <w:tr w:rsidR="00160ED2" w:rsidRPr="00160ED2" w14:paraId="1AAE48F3" w14:textId="77777777" w:rsidTr="00160ED2">
        <w:trPr>
          <w:tblCellSpacing w:w="15" w:type="dxa"/>
        </w:trPr>
        <w:tc>
          <w:tcPr>
            <w:tcW w:w="0" w:type="auto"/>
            <w:vAlign w:val="center"/>
            <w:hideMark/>
          </w:tcPr>
          <w:p w14:paraId="301D9C65"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channelweb</w:t>
            </w:r>
            <w:proofErr w:type="spellEnd"/>
          </w:p>
        </w:tc>
        <w:tc>
          <w:tcPr>
            <w:tcW w:w="0" w:type="auto"/>
            <w:vAlign w:val="center"/>
            <w:hideMark/>
          </w:tcPr>
          <w:p w14:paraId="7B05A3A8"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264637D"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004964D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-0.306 (0.230)</w:t>
            </w:r>
          </w:p>
        </w:tc>
      </w:tr>
      <w:tr w:rsidR="00160ED2" w:rsidRPr="00160ED2" w14:paraId="618D96AD" w14:textId="77777777" w:rsidTr="00160ED2">
        <w:trPr>
          <w:tblCellSpacing w:w="15" w:type="dxa"/>
        </w:trPr>
        <w:tc>
          <w:tcPr>
            <w:tcW w:w="0" w:type="auto"/>
            <w:vAlign w:val="center"/>
            <w:hideMark/>
          </w:tcPr>
          <w:p w14:paraId="2B3158A3"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E-Mail:mens</w:t>
            </w:r>
            <w:proofErr w:type="spellEnd"/>
            <w:proofErr w:type="gramEnd"/>
          </w:p>
        </w:tc>
        <w:tc>
          <w:tcPr>
            <w:tcW w:w="0" w:type="auto"/>
            <w:vAlign w:val="center"/>
            <w:hideMark/>
          </w:tcPr>
          <w:p w14:paraId="1F223C91"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F7A3A13"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0F12DBF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-0.302 (0.279)</w:t>
            </w:r>
          </w:p>
        </w:tc>
      </w:tr>
      <w:tr w:rsidR="00160ED2" w:rsidRPr="00160ED2" w14:paraId="56BF9196" w14:textId="77777777" w:rsidTr="00160ED2">
        <w:trPr>
          <w:tblCellSpacing w:w="15" w:type="dxa"/>
        </w:trPr>
        <w:tc>
          <w:tcPr>
            <w:tcW w:w="0" w:type="auto"/>
            <w:vAlign w:val="center"/>
            <w:hideMark/>
          </w:tcPr>
          <w:p w14:paraId="0FDA6608"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E-Mail:mens</w:t>
            </w:r>
            <w:proofErr w:type="spellEnd"/>
            <w:proofErr w:type="gramEnd"/>
          </w:p>
        </w:tc>
        <w:tc>
          <w:tcPr>
            <w:tcW w:w="0" w:type="auto"/>
            <w:vAlign w:val="center"/>
            <w:hideMark/>
          </w:tcPr>
          <w:p w14:paraId="48890C0F"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CA07C68"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43D17D45"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-0.768</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(0.309)</w:t>
            </w:r>
          </w:p>
        </w:tc>
      </w:tr>
      <w:tr w:rsidR="00160ED2" w:rsidRPr="00160ED2" w14:paraId="011FAE0C" w14:textId="77777777" w:rsidTr="00160ED2">
        <w:trPr>
          <w:tblCellSpacing w:w="15" w:type="dxa"/>
        </w:trPr>
        <w:tc>
          <w:tcPr>
            <w:tcW w:w="0" w:type="auto"/>
            <w:vAlign w:val="center"/>
            <w:hideMark/>
          </w:tcPr>
          <w:p w14:paraId="0E411950"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E-Mail:womens</w:t>
            </w:r>
            <w:proofErr w:type="spellEnd"/>
            <w:proofErr w:type="gramEnd"/>
          </w:p>
        </w:tc>
        <w:tc>
          <w:tcPr>
            <w:tcW w:w="0" w:type="auto"/>
            <w:vAlign w:val="center"/>
            <w:hideMark/>
          </w:tcPr>
          <w:p w14:paraId="7274C22A"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449B6A1"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1AEFEB3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-0.171 (0.273)</w:t>
            </w:r>
          </w:p>
        </w:tc>
      </w:tr>
      <w:tr w:rsidR="00160ED2" w:rsidRPr="00160ED2" w14:paraId="6DF714BC" w14:textId="77777777" w:rsidTr="00160ED2">
        <w:trPr>
          <w:tblCellSpacing w:w="15" w:type="dxa"/>
        </w:trPr>
        <w:tc>
          <w:tcPr>
            <w:tcW w:w="0" w:type="auto"/>
            <w:vAlign w:val="center"/>
            <w:hideMark/>
          </w:tcPr>
          <w:p w14:paraId="3764A8A6"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E-Mail:womens</w:t>
            </w:r>
            <w:proofErr w:type="spellEnd"/>
            <w:proofErr w:type="gramEnd"/>
          </w:p>
        </w:tc>
        <w:tc>
          <w:tcPr>
            <w:tcW w:w="0" w:type="auto"/>
            <w:vAlign w:val="center"/>
            <w:hideMark/>
          </w:tcPr>
          <w:p w14:paraId="2BA6BB2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678E9B"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3DD6A14E"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-0.853</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(0.304)</w:t>
            </w:r>
          </w:p>
        </w:tc>
      </w:tr>
      <w:tr w:rsidR="00160ED2" w:rsidRPr="00160ED2" w14:paraId="158243F0" w14:textId="77777777" w:rsidTr="00160ED2">
        <w:trPr>
          <w:tblCellSpacing w:w="15" w:type="dxa"/>
        </w:trPr>
        <w:tc>
          <w:tcPr>
            <w:tcW w:w="0" w:type="auto"/>
            <w:vAlign w:val="center"/>
            <w:hideMark/>
          </w:tcPr>
          <w:p w14:paraId="3AE3639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w:t>
            </w:r>
            <w:proofErr w:type="gramStart"/>
            <w:r w:rsidRPr="00160ED2">
              <w:rPr>
                <w:rFonts w:ascii="Times New Roman" w:eastAsia="Times New Roman" w:hAnsi="Times New Roman" w:cs="Times New Roman"/>
                <w:kern w:val="0"/>
                <w:sz w:val="24"/>
                <w:szCs w:val="24"/>
                <w14:ligatures w14:val="none"/>
              </w:rPr>
              <w:t>E-Mail:newcustomer</w:t>
            </w:r>
            <w:proofErr w:type="gramEnd"/>
            <w:r w:rsidRPr="00160ED2">
              <w:rPr>
                <w:rFonts w:ascii="Times New Roman" w:eastAsia="Times New Roman" w:hAnsi="Times New Roman" w:cs="Times New Roman"/>
                <w:kern w:val="0"/>
                <w:sz w:val="24"/>
                <w:szCs w:val="24"/>
                <w14:ligatures w14:val="none"/>
              </w:rPr>
              <w:t>1</w:t>
            </w:r>
          </w:p>
        </w:tc>
        <w:tc>
          <w:tcPr>
            <w:tcW w:w="0" w:type="auto"/>
            <w:vAlign w:val="center"/>
            <w:hideMark/>
          </w:tcPr>
          <w:p w14:paraId="4071467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AA1C0D"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1D02F51E"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0.319 (0.214)</w:t>
            </w:r>
          </w:p>
        </w:tc>
      </w:tr>
      <w:tr w:rsidR="00160ED2" w:rsidRPr="00160ED2" w14:paraId="3027C734" w14:textId="77777777" w:rsidTr="00160ED2">
        <w:trPr>
          <w:tblCellSpacing w:w="15" w:type="dxa"/>
        </w:trPr>
        <w:tc>
          <w:tcPr>
            <w:tcW w:w="0" w:type="auto"/>
            <w:vAlign w:val="center"/>
            <w:hideMark/>
          </w:tcPr>
          <w:p w14:paraId="4174FEF7"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w:t>
            </w:r>
            <w:proofErr w:type="gramStart"/>
            <w:r w:rsidRPr="00160ED2">
              <w:rPr>
                <w:rFonts w:ascii="Times New Roman" w:eastAsia="Times New Roman" w:hAnsi="Times New Roman" w:cs="Times New Roman"/>
                <w:kern w:val="0"/>
                <w:sz w:val="24"/>
                <w:szCs w:val="24"/>
                <w14:ligatures w14:val="none"/>
              </w:rPr>
              <w:t>E-Mail:newcustomer</w:t>
            </w:r>
            <w:proofErr w:type="gramEnd"/>
            <w:r w:rsidRPr="00160ED2">
              <w:rPr>
                <w:rFonts w:ascii="Times New Roman" w:eastAsia="Times New Roman" w:hAnsi="Times New Roman" w:cs="Times New Roman"/>
                <w:kern w:val="0"/>
                <w:sz w:val="24"/>
                <w:szCs w:val="24"/>
                <w14:ligatures w14:val="none"/>
              </w:rPr>
              <w:t>1</w:t>
            </w:r>
          </w:p>
        </w:tc>
        <w:tc>
          <w:tcPr>
            <w:tcW w:w="0" w:type="auto"/>
            <w:vAlign w:val="center"/>
            <w:hideMark/>
          </w:tcPr>
          <w:p w14:paraId="40662D16"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ADC794A"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725CC9E"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0.286 (0.224)</w:t>
            </w:r>
          </w:p>
        </w:tc>
      </w:tr>
      <w:tr w:rsidR="00160ED2" w:rsidRPr="00160ED2" w14:paraId="3FDB8FC1" w14:textId="77777777" w:rsidTr="00160ED2">
        <w:trPr>
          <w:tblCellSpacing w:w="15" w:type="dxa"/>
        </w:trPr>
        <w:tc>
          <w:tcPr>
            <w:tcW w:w="0" w:type="auto"/>
            <w:vAlign w:val="center"/>
            <w:hideMark/>
          </w:tcPr>
          <w:p w14:paraId="0111EEC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E-Mail:channelphone</w:t>
            </w:r>
            <w:proofErr w:type="spellEnd"/>
            <w:proofErr w:type="gramEnd"/>
          </w:p>
        </w:tc>
        <w:tc>
          <w:tcPr>
            <w:tcW w:w="0" w:type="auto"/>
            <w:vAlign w:val="center"/>
            <w:hideMark/>
          </w:tcPr>
          <w:p w14:paraId="28014C4A"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D8751F"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0F11FB1F"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0.183 (0.278)</w:t>
            </w:r>
          </w:p>
        </w:tc>
      </w:tr>
      <w:tr w:rsidR="00160ED2" w:rsidRPr="00160ED2" w14:paraId="357B61F8" w14:textId="77777777" w:rsidTr="00160ED2">
        <w:trPr>
          <w:tblCellSpacing w:w="15" w:type="dxa"/>
        </w:trPr>
        <w:tc>
          <w:tcPr>
            <w:tcW w:w="0" w:type="auto"/>
            <w:vAlign w:val="center"/>
            <w:hideMark/>
          </w:tcPr>
          <w:p w14:paraId="6526C17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E-Mail:channelphone</w:t>
            </w:r>
            <w:proofErr w:type="spellEnd"/>
            <w:proofErr w:type="gramEnd"/>
          </w:p>
        </w:tc>
        <w:tc>
          <w:tcPr>
            <w:tcW w:w="0" w:type="auto"/>
            <w:vAlign w:val="center"/>
            <w:hideMark/>
          </w:tcPr>
          <w:p w14:paraId="1AD9EB9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2F0FFD"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9852F7B"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0.386 (0.298)</w:t>
            </w:r>
          </w:p>
        </w:tc>
      </w:tr>
      <w:tr w:rsidR="00160ED2" w:rsidRPr="00160ED2" w14:paraId="05349204" w14:textId="77777777" w:rsidTr="00160ED2">
        <w:trPr>
          <w:tblCellSpacing w:w="15" w:type="dxa"/>
        </w:trPr>
        <w:tc>
          <w:tcPr>
            <w:tcW w:w="0" w:type="auto"/>
            <w:vAlign w:val="center"/>
            <w:hideMark/>
          </w:tcPr>
          <w:p w14:paraId="596A2A3A"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E-Mail:channelweb</w:t>
            </w:r>
            <w:proofErr w:type="spellEnd"/>
            <w:proofErr w:type="gramEnd"/>
          </w:p>
        </w:tc>
        <w:tc>
          <w:tcPr>
            <w:tcW w:w="0" w:type="auto"/>
            <w:vAlign w:val="center"/>
            <w:hideMark/>
          </w:tcPr>
          <w:p w14:paraId="58E2E9A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42BA6A9"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9A54AD4"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0.229 (0.276)</w:t>
            </w:r>
          </w:p>
        </w:tc>
      </w:tr>
      <w:tr w:rsidR="00160ED2" w:rsidRPr="00160ED2" w14:paraId="30EBED54" w14:textId="77777777" w:rsidTr="00160ED2">
        <w:trPr>
          <w:tblCellSpacing w:w="15" w:type="dxa"/>
        </w:trPr>
        <w:tc>
          <w:tcPr>
            <w:tcW w:w="0" w:type="auto"/>
            <w:vAlign w:val="center"/>
            <w:hideMark/>
          </w:tcPr>
          <w:p w14:paraId="4CD2659D"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r w:rsidRPr="00160ED2">
              <w:rPr>
                <w:rFonts w:ascii="Times New Roman" w:eastAsia="Times New Roman" w:hAnsi="Times New Roman" w:cs="Times New Roman"/>
                <w:kern w:val="0"/>
                <w:sz w:val="24"/>
                <w:szCs w:val="24"/>
                <w14:ligatures w14:val="none"/>
              </w:rPr>
              <w:t>campaignWomens</w:t>
            </w:r>
            <w:proofErr w:type="spellEnd"/>
            <w:r w:rsidRPr="00160ED2">
              <w:rPr>
                <w:rFonts w:ascii="Times New Roman" w:eastAsia="Times New Roman" w:hAnsi="Times New Roman" w:cs="Times New Roman"/>
                <w:kern w:val="0"/>
                <w:sz w:val="24"/>
                <w:szCs w:val="24"/>
                <w14:ligatures w14:val="none"/>
              </w:rPr>
              <w:t xml:space="preserve"> </w:t>
            </w:r>
            <w:proofErr w:type="spellStart"/>
            <w:proofErr w:type="gramStart"/>
            <w:r w:rsidRPr="00160ED2">
              <w:rPr>
                <w:rFonts w:ascii="Times New Roman" w:eastAsia="Times New Roman" w:hAnsi="Times New Roman" w:cs="Times New Roman"/>
                <w:kern w:val="0"/>
                <w:sz w:val="24"/>
                <w:szCs w:val="24"/>
                <w14:ligatures w14:val="none"/>
              </w:rPr>
              <w:t>E-Mail:channelweb</w:t>
            </w:r>
            <w:proofErr w:type="spellEnd"/>
            <w:proofErr w:type="gramEnd"/>
          </w:p>
        </w:tc>
        <w:tc>
          <w:tcPr>
            <w:tcW w:w="0" w:type="auto"/>
            <w:vAlign w:val="center"/>
            <w:hideMark/>
          </w:tcPr>
          <w:p w14:paraId="3E9120C9"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0A3964F"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7ECA45FD"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0.317 (0.296)</w:t>
            </w:r>
          </w:p>
        </w:tc>
      </w:tr>
      <w:tr w:rsidR="00160ED2" w:rsidRPr="00160ED2" w14:paraId="7C137B6F" w14:textId="77777777" w:rsidTr="00160ED2">
        <w:trPr>
          <w:tblCellSpacing w:w="15" w:type="dxa"/>
        </w:trPr>
        <w:tc>
          <w:tcPr>
            <w:tcW w:w="0" w:type="auto"/>
            <w:vAlign w:val="center"/>
            <w:hideMark/>
          </w:tcPr>
          <w:p w14:paraId="65FC7113"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60ED2">
              <w:rPr>
                <w:rFonts w:ascii="Times New Roman" w:eastAsia="Times New Roman" w:hAnsi="Times New Roman" w:cs="Times New Roman"/>
                <w:kern w:val="0"/>
                <w:sz w:val="24"/>
                <w:szCs w:val="24"/>
                <w14:ligatures w14:val="none"/>
              </w:rPr>
              <w:t>history:campaignMens</w:t>
            </w:r>
            <w:proofErr w:type="spellEnd"/>
            <w:proofErr w:type="gramEnd"/>
            <w:r w:rsidRPr="00160ED2">
              <w:rPr>
                <w:rFonts w:ascii="Times New Roman" w:eastAsia="Times New Roman" w:hAnsi="Times New Roman" w:cs="Times New Roman"/>
                <w:kern w:val="0"/>
                <w:sz w:val="24"/>
                <w:szCs w:val="24"/>
                <w14:ligatures w14:val="none"/>
              </w:rPr>
              <w:t xml:space="preserve"> E-Mail</w:t>
            </w:r>
          </w:p>
        </w:tc>
        <w:tc>
          <w:tcPr>
            <w:tcW w:w="0" w:type="auto"/>
            <w:vAlign w:val="center"/>
            <w:hideMark/>
          </w:tcPr>
          <w:p w14:paraId="208AE3A2"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B4B8FC0"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CD680AE"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0.0001 (0.0003)</w:t>
            </w:r>
          </w:p>
        </w:tc>
      </w:tr>
      <w:tr w:rsidR="00160ED2" w:rsidRPr="00160ED2" w14:paraId="41E88B64" w14:textId="77777777" w:rsidTr="00160ED2">
        <w:trPr>
          <w:tblCellSpacing w:w="15" w:type="dxa"/>
        </w:trPr>
        <w:tc>
          <w:tcPr>
            <w:tcW w:w="0" w:type="auto"/>
            <w:vAlign w:val="center"/>
            <w:hideMark/>
          </w:tcPr>
          <w:p w14:paraId="127344A4"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60ED2">
              <w:rPr>
                <w:rFonts w:ascii="Times New Roman" w:eastAsia="Times New Roman" w:hAnsi="Times New Roman" w:cs="Times New Roman"/>
                <w:kern w:val="0"/>
                <w:sz w:val="24"/>
                <w:szCs w:val="24"/>
                <w14:ligatures w14:val="none"/>
              </w:rPr>
              <w:t>history:campaignWomens</w:t>
            </w:r>
            <w:proofErr w:type="spellEnd"/>
            <w:proofErr w:type="gramEnd"/>
            <w:r w:rsidRPr="00160ED2">
              <w:rPr>
                <w:rFonts w:ascii="Times New Roman" w:eastAsia="Times New Roman" w:hAnsi="Times New Roman" w:cs="Times New Roman"/>
                <w:kern w:val="0"/>
                <w:sz w:val="24"/>
                <w:szCs w:val="24"/>
                <w14:ligatures w14:val="none"/>
              </w:rPr>
              <w:t xml:space="preserve"> E-Mail</w:t>
            </w:r>
          </w:p>
        </w:tc>
        <w:tc>
          <w:tcPr>
            <w:tcW w:w="0" w:type="auto"/>
            <w:vAlign w:val="center"/>
            <w:hideMark/>
          </w:tcPr>
          <w:p w14:paraId="6B1D1008"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FCF58C" w14:textId="77777777" w:rsidR="00160ED2" w:rsidRPr="00160ED2" w:rsidRDefault="00160ED2" w:rsidP="00160ED2">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0764D268"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0.0001 (0.0003)</w:t>
            </w:r>
          </w:p>
        </w:tc>
      </w:tr>
      <w:tr w:rsidR="00160ED2" w:rsidRPr="00160ED2" w14:paraId="54BB5014" w14:textId="77777777" w:rsidTr="00160ED2">
        <w:trPr>
          <w:tblCellSpacing w:w="15" w:type="dxa"/>
        </w:trPr>
        <w:tc>
          <w:tcPr>
            <w:tcW w:w="0" w:type="auto"/>
            <w:vAlign w:val="center"/>
            <w:hideMark/>
          </w:tcPr>
          <w:p w14:paraId="11384A3B"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Constant</w:t>
            </w:r>
          </w:p>
        </w:tc>
        <w:tc>
          <w:tcPr>
            <w:tcW w:w="0" w:type="auto"/>
            <w:vAlign w:val="center"/>
            <w:hideMark/>
          </w:tcPr>
          <w:p w14:paraId="3784772D"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-20.379 (62.675)</w:t>
            </w:r>
          </w:p>
        </w:tc>
        <w:tc>
          <w:tcPr>
            <w:tcW w:w="0" w:type="auto"/>
            <w:vAlign w:val="center"/>
            <w:hideMark/>
          </w:tcPr>
          <w:p w14:paraId="6FDCC69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4.544</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(0.017)</w:t>
            </w:r>
          </w:p>
        </w:tc>
        <w:tc>
          <w:tcPr>
            <w:tcW w:w="0" w:type="auto"/>
            <w:vAlign w:val="center"/>
            <w:hideMark/>
          </w:tcPr>
          <w:p w14:paraId="03BBBFD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4.619</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 (0.332)</w:t>
            </w:r>
          </w:p>
        </w:tc>
      </w:tr>
      <w:tr w:rsidR="00160ED2" w:rsidRPr="00160ED2" w14:paraId="4D9486AD" w14:textId="77777777" w:rsidTr="00160ED2">
        <w:trPr>
          <w:tblCellSpacing w:w="15" w:type="dxa"/>
        </w:trPr>
        <w:tc>
          <w:tcPr>
            <w:tcW w:w="0" w:type="auto"/>
            <w:gridSpan w:val="4"/>
            <w:tcBorders>
              <w:bottom w:val="single" w:sz="6" w:space="0" w:color="000000"/>
            </w:tcBorders>
            <w:vAlign w:val="center"/>
            <w:hideMark/>
          </w:tcPr>
          <w:p w14:paraId="30FBF937"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r>
      <w:tr w:rsidR="00160ED2" w:rsidRPr="00160ED2" w14:paraId="1F471D18" w14:textId="77777777" w:rsidTr="00160ED2">
        <w:trPr>
          <w:tblCellSpacing w:w="15" w:type="dxa"/>
        </w:trPr>
        <w:tc>
          <w:tcPr>
            <w:tcW w:w="0" w:type="auto"/>
            <w:vAlign w:val="center"/>
            <w:hideMark/>
          </w:tcPr>
          <w:p w14:paraId="55FF7091"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Observations</w:t>
            </w:r>
          </w:p>
        </w:tc>
        <w:tc>
          <w:tcPr>
            <w:tcW w:w="0" w:type="auto"/>
            <w:vAlign w:val="center"/>
            <w:hideMark/>
          </w:tcPr>
          <w:p w14:paraId="438E3CB9"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64,000</w:t>
            </w:r>
          </w:p>
        </w:tc>
        <w:tc>
          <w:tcPr>
            <w:tcW w:w="0" w:type="auto"/>
            <w:vAlign w:val="center"/>
            <w:hideMark/>
          </w:tcPr>
          <w:p w14:paraId="42BC5B13"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64,000</w:t>
            </w:r>
          </w:p>
        </w:tc>
        <w:tc>
          <w:tcPr>
            <w:tcW w:w="0" w:type="auto"/>
            <w:vAlign w:val="center"/>
            <w:hideMark/>
          </w:tcPr>
          <w:p w14:paraId="4EFEC7E3"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64,000</w:t>
            </w:r>
          </w:p>
        </w:tc>
      </w:tr>
      <w:tr w:rsidR="00160ED2" w:rsidRPr="00160ED2" w14:paraId="5C79E077" w14:textId="77777777" w:rsidTr="00160ED2">
        <w:trPr>
          <w:tblCellSpacing w:w="15" w:type="dxa"/>
        </w:trPr>
        <w:tc>
          <w:tcPr>
            <w:tcW w:w="0" w:type="auto"/>
            <w:vAlign w:val="center"/>
            <w:hideMark/>
          </w:tcPr>
          <w:p w14:paraId="0633DC17"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Log Likelihood</w:t>
            </w:r>
          </w:p>
        </w:tc>
        <w:tc>
          <w:tcPr>
            <w:tcW w:w="0" w:type="auto"/>
            <w:vAlign w:val="center"/>
            <w:hideMark/>
          </w:tcPr>
          <w:p w14:paraId="0E8F24F1"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488E913"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-27,366.310</w:t>
            </w:r>
          </w:p>
        </w:tc>
        <w:tc>
          <w:tcPr>
            <w:tcW w:w="0" w:type="auto"/>
            <w:vAlign w:val="center"/>
            <w:hideMark/>
          </w:tcPr>
          <w:p w14:paraId="3362483B"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14:ligatures w14:val="none"/>
              </w:rPr>
              <w:t>-5,457.253</w:t>
            </w:r>
          </w:p>
        </w:tc>
      </w:tr>
      <w:tr w:rsidR="00160ED2" w:rsidRPr="00160ED2" w14:paraId="3A8A8857" w14:textId="77777777" w:rsidTr="00160ED2">
        <w:trPr>
          <w:tblCellSpacing w:w="15" w:type="dxa"/>
        </w:trPr>
        <w:tc>
          <w:tcPr>
            <w:tcW w:w="0" w:type="auto"/>
            <w:gridSpan w:val="4"/>
            <w:tcBorders>
              <w:bottom w:val="single" w:sz="6" w:space="0" w:color="000000"/>
            </w:tcBorders>
            <w:vAlign w:val="center"/>
            <w:hideMark/>
          </w:tcPr>
          <w:p w14:paraId="4AA517B0" w14:textId="77777777" w:rsidR="00160ED2" w:rsidRPr="00160ED2" w:rsidRDefault="00160ED2" w:rsidP="00160ED2">
            <w:pPr>
              <w:spacing w:after="0" w:line="240" w:lineRule="auto"/>
              <w:jc w:val="center"/>
              <w:rPr>
                <w:rFonts w:ascii="Times New Roman" w:eastAsia="Times New Roman" w:hAnsi="Times New Roman" w:cs="Times New Roman"/>
                <w:kern w:val="0"/>
                <w:sz w:val="24"/>
                <w:szCs w:val="24"/>
                <w14:ligatures w14:val="none"/>
              </w:rPr>
            </w:pPr>
          </w:p>
        </w:tc>
      </w:tr>
      <w:tr w:rsidR="00160ED2" w:rsidRPr="00160ED2" w14:paraId="0FA699E8" w14:textId="77777777" w:rsidTr="00160ED2">
        <w:trPr>
          <w:tblCellSpacing w:w="15" w:type="dxa"/>
        </w:trPr>
        <w:tc>
          <w:tcPr>
            <w:tcW w:w="0" w:type="auto"/>
            <w:vAlign w:val="center"/>
            <w:hideMark/>
          </w:tcPr>
          <w:p w14:paraId="6F9D3D6E" w14:textId="77777777" w:rsidR="00160ED2" w:rsidRPr="00160ED2" w:rsidRDefault="00160ED2" w:rsidP="00160ED2">
            <w:pPr>
              <w:spacing w:after="0" w:line="240" w:lineRule="auto"/>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i/>
                <w:iCs/>
                <w:kern w:val="0"/>
                <w:sz w:val="24"/>
                <w:szCs w:val="24"/>
                <w14:ligatures w14:val="none"/>
              </w:rPr>
              <w:t>Note:</w:t>
            </w:r>
          </w:p>
        </w:tc>
        <w:tc>
          <w:tcPr>
            <w:tcW w:w="0" w:type="auto"/>
            <w:gridSpan w:val="3"/>
            <w:vAlign w:val="center"/>
            <w:hideMark/>
          </w:tcPr>
          <w:p w14:paraId="7E4A9E44" w14:textId="77777777" w:rsidR="00160ED2" w:rsidRPr="00160ED2" w:rsidRDefault="00160ED2" w:rsidP="00160ED2">
            <w:pPr>
              <w:spacing w:after="0" w:line="240" w:lineRule="auto"/>
              <w:jc w:val="right"/>
              <w:rPr>
                <w:rFonts w:ascii="Times New Roman" w:eastAsia="Times New Roman" w:hAnsi="Times New Roman" w:cs="Times New Roman"/>
                <w:kern w:val="0"/>
                <w:sz w:val="24"/>
                <w:szCs w:val="24"/>
                <w14:ligatures w14:val="none"/>
              </w:rPr>
            </w:pP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p&lt;0.1; </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p&lt;0.05; </w:t>
            </w:r>
            <w:r w:rsidRPr="00160ED2">
              <w:rPr>
                <w:rFonts w:ascii="Times New Roman" w:eastAsia="Times New Roman" w:hAnsi="Times New Roman" w:cs="Times New Roman"/>
                <w:kern w:val="0"/>
                <w:sz w:val="24"/>
                <w:szCs w:val="24"/>
                <w:vertAlign w:val="superscript"/>
                <w14:ligatures w14:val="none"/>
              </w:rPr>
              <w:t>***</w:t>
            </w:r>
            <w:r w:rsidRPr="00160ED2">
              <w:rPr>
                <w:rFonts w:ascii="Times New Roman" w:eastAsia="Times New Roman" w:hAnsi="Times New Roman" w:cs="Times New Roman"/>
                <w:kern w:val="0"/>
                <w:sz w:val="24"/>
                <w:szCs w:val="24"/>
                <w14:ligatures w14:val="none"/>
              </w:rPr>
              <w:t>p&lt;0.01</w:t>
            </w:r>
          </w:p>
        </w:tc>
      </w:tr>
    </w:tbl>
    <w:p w14:paraId="78CFE5FB" w14:textId="1D54E79F" w:rsidR="00641733" w:rsidRDefault="00641733" w:rsidP="00641733">
      <w:pPr>
        <w:spacing w:line="240" w:lineRule="auto"/>
        <w:rPr>
          <w:b/>
          <w:bCs/>
        </w:rPr>
      </w:pPr>
    </w:p>
    <w:p w14:paraId="5D46704A" w14:textId="5F5E68B6" w:rsidR="00641733" w:rsidRDefault="00907647" w:rsidP="00641733">
      <w:pPr>
        <w:spacing w:line="240" w:lineRule="auto"/>
        <w:rPr>
          <w:rFonts w:ascii="Times New Roman" w:hAnsi="Times New Roman" w:cs="Times New Roman"/>
          <w:sz w:val="20"/>
          <w:szCs w:val="20"/>
        </w:rPr>
      </w:pPr>
      <w:r>
        <w:rPr>
          <w:rFonts w:ascii="Times New Roman" w:hAnsi="Times New Roman" w:cs="Times New Roman"/>
          <w:sz w:val="20"/>
          <w:szCs w:val="20"/>
        </w:rPr>
        <w:t>We are taking zip model as the best model among the three. It passes all the assumptions which are tested below. We will be answering the questions based on this model.</w:t>
      </w:r>
    </w:p>
    <w:p w14:paraId="41F5F6D5" w14:textId="586B80F6" w:rsidR="00FE2BA1" w:rsidRDefault="00FE2BA1" w:rsidP="00641733">
      <w:pPr>
        <w:spacing w:line="240" w:lineRule="auto"/>
        <w:rPr>
          <w:rFonts w:ascii="Times New Roman" w:hAnsi="Times New Roman" w:cs="Times New Roman"/>
          <w:sz w:val="20"/>
          <w:szCs w:val="20"/>
        </w:rPr>
      </w:pPr>
      <w:r w:rsidRPr="00FE2BA1">
        <w:rPr>
          <w:rFonts w:ascii="Times New Roman" w:hAnsi="Times New Roman" w:cs="Times New Roman"/>
          <w:sz w:val="20"/>
          <w:szCs w:val="20"/>
          <w:u w:val="single"/>
        </w:rPr>
        <w:t xml:space="preserve">Testing the Assumptions of </w:t>
      </w:r>
      <w:r w:rsidR="00181DD7">
        <w:rPr>
          <w:rFonts w:ascii="Times New Roman" w:hAnsi="Times New Roman" w:cs="Times New Roman"/>
          <w:sz w:val="20"/>
          <w:szCs w:val="20"/>
          <w:u w:val="single"/>
        </w:rPr>
        <w:t xml:space="preserve">the </w:t>
      </w:r>
      <w:r w:rsidR="00907647">
        <w:rPr>
          <w:rFonts w:ascii="Times New Roman" w:hAnsi="Times New Roman" w:cs="Times New Roman"/>
          <w:sz w:val="20"/>
          <w:szCs w:val="20"/>
          <w:u w:val="single"/>
        </w:rPr>
        <w:t>Zero-inflated</w:t>
      </w:r>
      <w:r w:rsidRPr="00FE2BA1">
        <w:rPr>
          <w:rFonts w:ascii="Times New Roman" w:hAnsi="Times New Roman" w:cs="Times New Roman"/>
          <w:sz w:val="20"/>
          <w:szCs w:val="20"/>
          <w:u w:val="single"/>
        </w:rPr>
        <w:t xml:space="preserve"> model</w:t>
      </w:r>
      <w:r>
        <w:rPr>
          <w:rFonts w:ascii="Times New Roman" w:hAnsi="Times New Roman" w:cs="Times New Roman"/>
          <w:sz w:val="20"/>
          <w:szCs w:val="20"/>
        </w:rPr>
        <w:t>-</w:t>
      </w:r>
    </w:p>
    <w:p w14:paraId="2C2A087F" w14:textId="5A9D1574" w:rsidR="00907647" w:rsidRDefault="00907647" w:rsidP="00641733">
      <w:pPr>
        <w:spacing w:line="240" w:lineRule="auto"/>
        <w:rPr>
          <w:rFonts w:ascii="Times New Roman" w:hAnsi="Times New Roman" w:cs="Times New Roman"/>
          <w:sz w:val="20"/>
          <w:szCs w:val="20"/>
        </w:rPr>
      </w:pPr>
      <w:r w:rsidRPr="00907647">
        <w:rPr>
          <w:rFonts w:ascii="Times New Roman" w:hAnsi="Times New Roman" w:cs="Times New Roman"/>
          <w:sz w:val="20"/>
          <w:szCs w:val="20"/>
        </w:rPr>
        <w:t>GLM models can withstand violations of multivariate normality, linearity, and homoscedasticity.</w:t>
      </w:r>
    </w:p>
    <w:p w14:paraId="35EF6DC0" w14:textId="1C016927" w:rsidR="00FE2BA1" w:rsidRPr="00FE2BA1" w:rsidRDefault="00FE2BA1" w:rsidP="00FE2BA1">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Test for Independence</w:t>
      </w:r>
    </w:p>
    <w:p w14:paraId="0C296F5E" w14:textId="77777777" w:rsidR="00BE6DC9" w:rsidRPr="00BE6DC9" w:rsidRDefault="00BE6DC9" w:rsidP="00BE6DC9">
      <w:pPr>
        <w:pStyle w:val="ListParagraph"/>
        <w:numPr>
          <w:ilvl w:val="0"/>
          <w:numId w:val="5"/>
        </w:num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BE6DC9">
        <w:rPr>
          <w:rFonts w:ascii="Lucida Console" w:eastAsia="Times New Roman" w:hAnsi="Lucida Console" w:cs="Courier New"/>
          <w:color w:val="D6DEEB"/>
          <w:kern w:val="0"/>
          <w:bdr w:val="none" w:sz="0" w:space="0" w:color="auto" w:frame="1"/>
          <w14:ligatures w14:val="none"/>
        </w:rPr>
        <w:t>Durbin-Watson test</w:t>
      </w:r>
    </w:p>
    <w:p w14:paraId="2CA22CA9" w14:textId="77777777" w:rsidR="00BE6DC9" w:rsidRPr="00BE6DC9" w:rsidRDefault="00BE6DC9" w:rsidP="00BE6DC9">
      <w:pPr>
        <w:pStyle w:val="ListParagraph"/>
        <w:numPr>
          <w:ilvl w:val="0"/>
          <w:numId w:val="5"/>
        </w:num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
    <w:p w14:paraId="64981C1F" w14:textId="77777777" w:rsidR="00BE6DC9" w:rsidRPr="00BE6DC9" w:rsidRDefault="00BE6DC9" w:rsidP="00BE6DC9">
      <w:pPr>
        <w:pStyle w:val="ListParagraph"/>
        <w:numPr>
          <w:ilvl w:val="0"/>
          <w:numId w:val="5"/>
        </w:num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BE6DC9">
        <w:rPr>
          <w:rFonts w:ascii="Lucida Console" w:eastAsia="Times New Roman" w:hAnsi="Lucida Console" w:cs="Courier New"/>
          <w:color w:val="D6DEEB"/>
          <w:kern w:val="0"/>
          <w:bdr w:val="none" w:sz="0" w:space="0" w:color="auto" w:frame="1"/>
          <w14:ligatures w14:val="none"/>
        </w:rPr>
        <w:t>data:  zip</w:t>
      </w:r>
    </w:p>
    <w:p w14:paraId="3A7BAB1A" w14:textId="77777777" w:rsidR="00BE6DC9" w:rsidRPr="00BE6DC9" w:rsidRDefault="00BE6DC9" w:rsidP="00BE6DC9">
      <w:pPr>
        <w:pStyle w:val="ListParagraph"/>
        <w:numPr>
          <w:ilvl w:val="0"/>
          <w:numId w:val="5"/>
        </w:num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BE6DC9">
        <w:rPr>
          <w:rFonts w:ascii="Lucida Console" w:eastAsia="Times New Roman" w:hAnsi="Lucida Console" w:cs="Courier New"/>
          <w:color w:val="D6DEEB"/>
          <w:kern w:val="0"/>
          <w:bdr w:val="none" w:sz="0" w:space="0" w:color="auto" w:frame="1"/>
          <w14:ligatures w14:val="none"/>
        </w:rPr>
        <w:t>DW = 2.0062, p-value = 0.784</w:t>
      </w:r>
    </w:p>
    <w:p w14:paraId="355FD61E" w14:textId="77777777" w:rsidR="00BE6DC9" w:rsidRPr="00BE6DC9" w:rsidRDefault="00BE6DC9" w:rsidP="00BE6DC9">
      <w:pPr>
        <w:pStyle w:val="ListParagraph"/>
        <w:numPr>
          <w:ilvl w:val="0"/>
          <w:numId w:val="5"/>
        </w:num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14:ligatures w14:val="none"/>
        </w:rPr>
      </w:pPr>
      <w:r w:rsidRPr="00BE6DC9">
        <w:rPr>
          <w:rFonts w:ascii="Lucida Console" w:eastAsia="Times New Roman" w:hAnsi="Lucida Console" w:cs="Courier New"/>
          <w:color w:val="D6DEEB"/>
          <w:kern w:val="0"/>
          <w:bdr w:val="none" w:sz="0" w:space="0" w:color="auto" w:frame="1"/>
          <w14:ligatures w14:val="none"/>
        </w:rPr>
        <w:t xml:space="preserve">alternative hypothesis: true autocorrelation is greater than </w:t>
      </w:r>
      <w:proofErr w:type="gramStart"/>
      <w:r w:rsidRPr="00BE6DC9">
        <w:rPr>
          <w:rFonts w:ascii="Lucida Console" w:eastAsia="Times New Roman" w:hAnsi="Lucida Console" w:cs="Courier New"/>
          <w:color w:val="D6DEEB"/>
          <w:kern w:val="0"/>
          <w:bdr w:val="none" w:sz="0" w:space="0" w:color="auto" w:frame="1"/>
          <w14:ligatures w14:val="none"/>
        </w:rPr>
        <w:t>0</w:t>
      </w:r>
      <w:proofErr w:type="gramEnd"/>
    </w:p>
    <w:p w14:paraId="63D9AF08" w14:textId="7D2BB55C" w:rsidR="00FE2BA1" w:rsidRDefault="00FE2BA1" w:rsidP="00641733">
      <w:pPr>
        <w:spacing w:line="240" w:lineRule="auto"/>
        <w:rPr>
          <w:rFonts w:ascii="Times New Roman" w:hAnsi="Times New Roman" w:cs="Times New Roman"/>
          <w:sz w:val="20"/>
          <w:szCs w:val="20"/>
        </w:rPr>
      </w:pPr>
    </w:p>
    <w:p w14:paraId="10D99378" w14:textId="7F70806C" w:rsidR="00FE2BA1" w:rsidRDefault="00FE2BA1" w:rsidP="00641733">
      <w:pPr>
        <w:spacing w:line="240" w:lineRule="auto"/>
        <w:rPr>
          <w:rFonts w:ascii="Times New Roman" w:hAnsi="Times New Roman" w:cs="Times New Roman"/>
          <w:sz w:val="20"/>
          <w:szCs w:val="20"/>
        </w:rPr>
      </w:pPr>
      <w:r w:rsidRPr="00FE2BA1">
        <w:rPr>
          <w:rFonts w:ascii="Times New Roman" w:hAnsi="Times New Roman" w:cs="Times New Roman"/>
          <w:sz w:val="20"/>
          <w:szCs w:val="20"/>
        </w:rPr>
        <w:t>In this case, the Durbin-Watson test has a value of 2.006</w:t>
      </w:r>
      <w:r w:rsidR="00BE6DC9">
        <w:rPr>
          <w:rFonts w:ascii="Times New Roman" w:hAnsi="Times New Roman" w:cs="Times New Roman"/>
          <w:sz w:val="20"/>
          <w:szCs w:val="20"/>
        </w:rPr>
        <w:t>2</w:t>
      </w:r>
      <w:r w:rsidRPr="00FE2BA1">
        <w:rPr>
          <w:rFonts w:ascii="Times New Roman" w:hAnsi="Times New Roman" w:cs="Times New Roman"/>
          <w:sz w:val="20"/>
          <w:szCs w:val="20"/>
        </w:rPr>
        <w:t xml:space="preserve"> and a p-value of 0.</w:t>
      </w:r>
      <w:r w:rsidR="00BE6DC9">
        <w:rPr>
          <w:rFonts w:ascii="Times New Roman" w:hAnsi="Times New Roman" w:cs="Times New Roman"/>
          <w:sz w:val="20"/>
          <w:szCs w:val="20"/>
        </w:rPr>
        <w:t>7</w:t>
      </w:r>
      <w:r w:rsidRPr="00FE2BA1">
        <w:rPr>
          <w:rFonts w:ascii="Times New Roman" w:hAnsi="Times New Roman" w:cs="Times New Roman"/>
          <w:sz w:val="20"/>
          <w:szCs w:val="20"/>
        </w:rPr>
        <w:t xml:space="preserve">262, indicating that there is no significant autocorrelation present in the residuals of the hurdle </w:t>
      </w:r>
      <w:proofErr w:type="spellStart"/>
      <w:r w:rsidRPr="00FE2BA1">
        <w:rPr>
          <w:rFonts w:ascii="Times New Roman" w:hAnsi="Times New Roman" w:cs="Times New Roman"/>
          <w:sz w:val="20"/>
          <w:szCs w:val="20"/>
        </w:rPr>
        <w:t>poisson</w:t>
      </w:r>
      <w:proofErr w:type="spellEnd"/>
      <w:r w:rsidRPr="00FE2BA1">
        <w:rPr>
          <w:rFonts w:ascii="Times New Roman" w:hAnsi="Times New Roman" w:cs="Times New Roman"/>
          <w:sz w:val="20"/>
          <w:szCs w:val="20"/>
        </w:rPr>
        <w:t xml:space="preserve"> model. Therefore, we can assume that the independence assumption of the model is not violated by autocorrelation.</w:t>
      </w:r>
    </w:p>
    <w:p w14:paraId="3F1487E2" w14:textId="1ADEF3A8" w:rsidR="00907647" w:rsidRDefault="00F114E2" w:rsidP="00641733">
      <w:pPr>
        <w:spacing w:line="240" w:lineRule="auto"/>
        <w:rPr>
          <w:rFonts w:ascii="Times New Roman" w:hAnsi="Times New Roman" w:cs="Times New Roman"/>
          <w:sz w:val="20"/>
          <w:szCs w:val="20"/>
        </w:rPr>
      </w:pPr>
      <w:r>
        <w:rPr>
          <w:rFonts w:ascii="Times New Roman" w:hAnsi="Times New Roman" w:cs="Times New Roman"/>
          <w:sz w:val="20"/>
          <w:szCs w:val="20"/>
        </w:rPr>
        <w:t>2</w:t>
      </w:r>
      <w:r w:rsidR="00907647">
        <w:rPr>
          <w:rFonts w:ascii="Times New Roman" w:hAnsi="Times New Roman" w:cs="Times New Roman"/>
          <w:sz w:val="20"/>
          <w:szCs w:val="20"/>
        </w:rPr>
        <w:t xml:space="preserve">.Excess zeroes </w:t>
      </w:r>
      <w:r>
        <w:rPr>
          <w:rFonts w:ascii="Times New Roman" w:hAnsi="Times New Roman" w:cs="Times New Roman"/>
          <w:sz w:val="20"/>
          <w:szCs w:val="20"/>
        </w:rPr>
        <w:t>and Overdispersion</w:t>
      </w:r>
      <w:r w:rsidR="00907647">
        <w:rPr>
          <w:rFonts w:ascii="Times New Roman" w:hAnsi="Times New Roman" w:cs="Times New Roman"/>
          <w:sz w:val="20"/>
          <w:szCs w:val="20"/>
        </w:rPr>
        <w:t>– Zero inflated models are robust to excess zero problem</w:t>
      </w:r>
      <w:r>
        <w:rPr>
          <w:rFonts w:ascii="Times New Roman" w:hAnsi="Times New Roman" w:cs="Times New Roman"/>
          <w:sz w:val="20"/>
          <w:szCs w:val="20"/>
        </w:rPr>
        <w:t xml:space="preserve"> and overdispersion</w:t>
      </w:r>
      <w:r w:rsidR="00907647">
        <w:rPr>
          <w:rFonts w:ascii="Times New Roman" w:hAnsi="Times New Roman" w:cs="Times New Roman"/>
          <w:sz w:val="20"/>
          <w:szCs w:val="20"/>
        </w:rPr>
        <w:t>.</w:t>
      </w:r>
    </w:p>
    <w:p w14:paraId="76362F72" w14:textId="1D69834C" w:rsidR="00F114E2" w:rsidRDefault="00F114E2" w:rsidP="00641733">
      <w:pPr>
        <w:spacing w:line="240" w:lineRule="auto"/>
        <w:rPr>
          <w:rFonts w:ascii="Times New Roman" w:hAnsi="Times New Roman" w:cs="Times New Roman"/>
          <w:sz w:val="20"/>
          <w:szCs w:val="20"/>
        </w:rPr>
      </w:pPr>
      <w:r>
        <w:rPr>
          <w:rFonts w:ascii="Times New Roman" w:hAnsi="Times New Roman" w:cs="Times New Roman"/>
          <w:sz w:val="20"/>
          <w:szCs w:val="20"/>
        </w:rPr>
        <w:t>3. Multicollinearity: Passed</w:t>
      </w:r>
    </w:p>
    <w:p w14:paraId="506343EB"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792EA"/>
          <w:kern w:val="0"/>
          <w14:ligatures w14:val="none"/>
        </w:rPr>
      </w:pPr>
      <w:proofErr w:type="spellStart"/>
      <w:r w:rsidRPr="00F114E2">
        <w:rPr>
          <w:rFonts w:ascii="Lucida Console" w:eastAsia="Times New Roman" w:hAnsi="Lucida Console" w:cs="Courier New"/>
          <w:color w:val="C792EA"/>
          <w:kern w:val="0"/>
          <w14:ligatures w14:val="none"/>
        </w:rPr>
        <w:t>vif</w:t>
      </w:r>
      <w:proofErr w:type="spellEnd"/>
      <w:r w:rsidRPr="00F114E2">
        <w:rPr>
          <w:rFonts w:ascii="Lucida Console" w:eastAsia="Times New Roman" w:hAnsi="Lucida Console" w:cs="Courier New"/>
          <w:color w:val="C792EA"/>
          <w:kern w:val="0"/>
          <w14:ligatures w14:val="none"/>
        </w:rPr>
        <w:t>(zip)</w:t>
      </w:r>
    </w:p>
    <w:p w14:paraId="0B317B9F"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F114E2">
        <w:rPr>
          <w:rFonts w:ascii="Lucida Console" w:eastAsia="Times New Roman" w:hAnsi="Lucida Console" w:cs="Courier New"/>
          <w:color w:val="D6DEEB"/>
          <w:kern w:val="0"/>
          <w:bdr w:val="none" w:sz="0" w:space="0" w:color="auto" w:frame="1"/>
          <w14:ligatures w14:val="none"/>
        </w:rPr>
        <w:t xml:space="preserve">                             GVIF </w:t>
      </w:r>
      <w:proofErr w:type="spellStart"/>
      <w:r w:rsidRPr="00F114E2">
        <w:rPr>
          <w:rFonts w:ascii="Lucida Console" w:eastAsia="Times New Roman" w:hAnsi="Lucida Console" w:cs="Courier New"/>
          <w:color w:val="D6DEEB"/>
          <w:kern w:val="0"/>
          <w:bdr w:val="none" w:sz="0" w:space="0" w:color="auto" w:frame="1"/>
          <w14:ligatures w14:val="none"/>
        </w:rPr>
        <w:t>Df</w:t>
      </w:r>
      <w:proofErr w:type="spellEnd"/>
      <w:r w:rsidRPr="00F114E2">
        <w:rPr>
          <w:rFonts w:ascii="Lucida Console" w:eastAsia="Times New Roman" w:hAnsi="Lucida Console" w:cs="Courier New"/>
          <w:color w:val="D6DEEB"/>
          <w:kern w:val="0"/>
          <w:bdr w:val="none" w:sz="0" w:space="0" w:color="auto" w:frame="1"/>
          <w14:ligatures w14:val="none"/>
        </w:rPr>
        <w:t xml:space="preserve"> GVIF^(1/(2*</w:t>
      </w:r>
      <w:proofErr w:type="spellStart"/>
      <w:r w:rsidRPr="00F114E2">
        <w:rPr>
          <w:rFonts w:ascii="Lucida Console" w:eastAsia="Times New Roman" w:hAnsi="Lucida Console" w:cs="Courier New"/>
          <w:color w:val="D6DEEB"/>
          <w:kern w:val="0"/>
          <w:bdr w:val="none" w:sz="0" w:space="0" w:color="auto" w:frame="1"/>
          <w14:ligatures w14:val="none"/>
        </w:rPr>
        <w:t>Df</w:t>
      </w:r>
      <w:proofErr w:type="spellEnd"/>
      <w:r w:rsidRPr="00F114E2">
        <w:rPr>
          <w:rFonts w:ascii="Lucida Console" w:eastAsia="Times New Roman" w:hAnsi="Lucida Console" w:cs="Courier New"/>
          <w:color w:val="D6DEEB"/>
          <w:kern w:val="0"/>
          <w:bdr w:val="none" w:sz="0" w:space="0" w:color="auto" w:frame="1"/>
          <w14:ligatures w14:val="none"/>
        </w:rPr>
        <w:t>))</w:t>
      </w:r>
    </w:p>
    <w:p w14:paraId="04602FCC"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F114E2">
        <w:rPr>
          <w:rFonts w:ascii="Lucida Console" w:eastAsia="Times New Roman" w:hAnsi="Lucida Console" w:cs="Courier New"/>
          <w:color w:val="D6DEEB"/>
          <w:kern w:val="0"/>
          <w:bdr w:val="none" w:sz="0" w:space="0" w:color="auto" w:frame="1"/>
          <w14:ligatures w14:val="none"/>
        </w:rPr>
        <w:t xml:space="preserve">recency                  </w:t>
      </w:r>
      <w:proofErr w:type="gramStart"/>
      <w:r w:rsidRPr="00F114E2">
        <w:rPr>
          <w:rFonts w:ascii="Lucida Console" w:eastAsia="Times New Roman" w:hAnsi="Lucida Console" w:cs="Courier New"/>
          <w:color w:val="D6DEEB"/>
          <w:kern w:val="0"/>
          <w:bdr w:val="none" w:sz="0" w:space="0" w:color="auto" w:frame="1"/>
          <w14:ligatures w14:val="none"/>
        </w:rPr>
        <w:t>3.442896  1</w:t>
      </w:r>
      <w:proofErr w:type="gramEnd"/>
      <w:r w:rsidRPr="00F114E2">
        <w:rPr>
          <w:rFonts w:ascii="Lucida Console" w:eastAsia="Times New Roman" w:hAnsi="Lucida Console" w:cs="Courier New"/>
          <w:color w:val="D6DEEB"/>
          <w:kern w:val="0"/>
          <w:bdr w:val="none" w:sz="0" w:space="0" w:color="auto" w:frame="1"/>
          <w14:ligatures w14:val="none"/>
        </w:rPr>
        <w:t xml:space="preserve">        1.855504</w:t>
      </w:r>
    </w:p>
    <w:p w14:paraId="79165EF3"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F114E2">
        <w:rPr>
          <w:rFonts w:ascii="Lucida Console" w:eastAsia="Times New Roman" w:hAnsi="Lucida Console" w:cs="Courier New"/>
          <w:color w:val="D6DEEB"/>
          <w:kern w:val="0"/>
          <w:bdr w:val="none" w:sz="0" w:space="0" w:color="auto" w:frame="1"/>
          <w14:ligatures w14:val="none"/>
        </w:rPr>
        <w:t xml:space="preserve">history                 </w:t>
      </w:r>
      <w:proofErr w:type="gramStart"/>
      <w:r w:rsidRPr="00F114E2">
        <w:rPr>
          <w:rFonts w:ascii="Lucida Console" w:eastAsia="Times New Roman" w:hAnsi="Lucida Console" w:cs="Courier New"/>
          <w:color w:val="D6DEEB"/>
          <w:kern w:val="0"/>
          <w:bdr w:val="none" w:sz="0" w:space="0" w:color="auto" w:frame="1"/>
          <w14:ligatures w14:val="none"/>
        </w:rPr>
        <w:t>13.773853  1</w:t>
      </w:r>
      <w:proofErr w:type="gramEnd"/>
      <w:r w:rsidRPr="00F114E2">
        <w:rPr>
          <w:rFonts w:ascii="Lucida Console" w:eastAsia="Times New Roman" w:hAnsi="Lucida Console" w:cs="Courier New"/>
          <w:color w:val="D6DEEB"/>
          <w:kern w:val="0"/>
          <w:bdr w:val="none" w:sz="0" w:space="0" w:color="auto" w:frame="1"/>
          <w14:ligatures w14:val="none"/>
        </w:rPr>
        <w:t xml:space="preserve">        3.711314</w:t>
      </w:r>
    </w:p>
    <w:p w14:paraId="6A45992B"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zipcode</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5.747842  1</w:t>
      </w:r>
      <w:proofErr w:type="gramEnd"/>
      <w:r w:rsidRPr="00F114E2">
        <w:rPr>
          <w:rFonts w:ascii="Lucida Console" w:eastAsia="Times New Roman" w:hAnsi="Lucida Console" w:cs="Courier New"/>
          <w:color w:val="D6DEEB"/>
          <w:kern w:val="0"/>
          <w:bdr w:val="none" w:sz="0" w:space="0" w:color="auto" w:frame="1"/>
          <w14:ligatures w14:val="none"/>
        </w:rPr>
        <w:t xml:space="preserve">        2.397466</w:t>
      </w:r>
    </w:p>
    <w:p w14:paraId="0B12016F"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F114E2">
        <w:rPr>
          <w:rFonts w:ascii="Lucida Console" w:eastAsia="Times New Roman" w:hAnsi="Lucida Console" w:cs="Courier New"/>
          <w:color w:val="D6DEEB"/>
          <w:kern w:val="0"/>
          <w:bdr w:val="none" w:sz="0" w:space="0" w:color="auto" w:frame="1"/>
          <w14:ligatures w14:val="none"/>
        </w:rPr>
        <w:t xml:space="preserve">campaign              </w:t>
      </w:r>
      <w:proofErr w:type="gramStart"/>
      <w:r w:rsidRPr="00F114E2">
        <w:rPr>
          <w:rFonts w:ascii="Lucida Console" w:eastAsia="Times New Roman" w:hAnsi="Lucida Console" w:cs="Courier New"/>
          <w:color w:val="D6DEEB"/>
          <w:kern w:val="0"/>
          <w:bdr w:val="none" w:sz="0" w:space="0" w:color="auto" w:frame="1"/>
          <w14:ligatures w14:val="none"/>
        </w:rPr>
        <w:t>1795.120907  2</w:t>
      </w:r>
      <w:proofErr w:type="gramEnd"/>
      <w:r w:rsidRPr="00F114E2">
        <w:rPr>
          <w:rFonts w:ascii="Lucida Console" w:eastAsia="Times New Roman" w:hAnsi="Lucida Console" w:cs="Courier New"/>
          <w:color w:val="D6DEEB"/>
          <w:kern w:val="0"/>
          <w:bdr w:val="none" w:sz="0" w:space="0" w:color="auto" w:frame="1"/>
          <w14:ligatures w14:val="none"/>
        </w:rPr>
        <w:t xml:space="preserve">        6.509137</w:t>
      </w:r>
    </w:p>
    <w:p w14:paraId="4CCDA7A3"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mens</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29.091334  1</w:t>
      </w:r>
      <w:proofErr w:type="gramEnd"/>
      <w:r w:rsidRPr="00F114E2">
        <w:rPr>
          <w:rFonts w:ascii="Lucida Console" w:eastAsia="Times New Roman" w:hAnsi="Lucida Console" w:cs="Courier New"/>
          <w:color w:val="D6DEEB"/>
          <w:kern w:val="0"/>
          <w:bdr w:val="none" w:sz="0" w:space="0" w:color="auto" w:frame="1"/>
          <w14:ligatures w14:val="none"/>
        </w:rPr>
        <w:t xml:space="preserve">        5.393638</w:t>
      </w:r>
    </w:p>
    <w:p w14:paraId="08A4E76B"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womens</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30.055650  1</w:t>
      </w:r>
      <w:proofErr w:type="gramEnd"/>
      <w:r w:rsidRPr="00F114E2">
        <w:rPr>
          <w:rFonts w:ascii="Lucida Console" w:eastAsia="Times New Roman" w:hAnsi="Lucida Console" w:cs="Courier New"/>
          <w:color w:val="D6DEEB"/>
          <w:kern w:val="0"/>
          <w:bdr w:val="none" w:sz="0" w:space="0" w:color="auto" w:frame="1"/>
          <w14:ligatures w14:val="none"/>
        </w:rPr>
        <w:t xml:space="preserve">        5.482303</w:t>
      </w:r>
    </w:p>
    <w:p w14:paraId="394EA71F"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newcustomer</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13.648459  1</w:t>
      </w:r>
      <w:proofErr w:type="gramEnd"/>
      <w:r w:rsidRPr="00F114E2">
        <w:rPr>
          <w:rFonts w:ascii="Lucida Console" w:eastAsia="Times New Roman" w:hAnsi="Lucida Console" w:cs="Courier New"/>
          <w:color w:val="D6DEEB"/>
          <w:kern w:val="0"/>
          <w:bdr w:val="none" w:sz="0" w:space="0" w:color="auto" w:frame="1"/>
          <w14:ligatures w14:val="none"/>
        </w:rPr>
        <w:t xml:space="preserve">        3.694382</w:t>
      </w:r>
    </w:p>
    <w:p w14:paraId="196E3365"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channelphone</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27.154264  1</w:t>
      </w:r>
      <w:proofErr w:type="gramEnd"/>
      <w:r w:rsidRPr="00F114E2">
        <w:rPr>
          <w:rFonts w:ascii="Lucida Console" w:eastAsia="Times New Roman" w:hAnsi="Lucida Console" w:cs="Courier New"/>
          <w:color w:val="D6DEEB"/>
          <w:kern w:val="0"/>
          <w:bdr w:val="none" w:sz="0" w:space="0" w:color="auto" w:frame="1"/>
          <w14:ligatures w14:val="none"/>
        </w:rPr>
        <w:t xml:space="preserve">        5.210975</w:t>
      </w:r>
    </w:p>
    <w:p w14:paraId="33B66915"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F114E2">
        <w:rPr>
          <w:rFonts w:ascii="Lucida Console" w:eastAsia="Times New Roman" w:hAnsi="Lucida Console" w:cs="Courier New"/>
          <w:color w:val="D6DEEB"/>
          <w:kern w:val="0"/>
          <w:bdr w:val="none" w:sz="0" w:space="0" w:color="auto" w:frame="1"/>
          <w14:ligatures w14:val="none"/>
        </w:rPr>
        <w:t>channelweb</w:t>
      </w:r>
      <w:proofErr w:type="spellEnd"/>
      <w:r w:rsidRPr="00F114E2">
        <w:rPr>
          <w:rFonts w:ascii="Lucida Console" w:eastAsia="Times New Roman" w:hAnsi="Lucida Console" w:cs="Courier New"/>
          <w:color w:val="D6DEEB"/>
          <w:kern w:val="0"/>
          <w:bdr w:val="none" w:sz="0" w:space="0" w:color="auto" w:frame="1"/>
          <w14:ligatures w14:val="none"/>
        </w:rPr>
        <w:t xml:space="preserve">              </w:t>
      </w:r>
      <w:proofErr w:type="gramStart"/>
      <w:r w:rsidRPr="00F114E2">
        <w:rPr>
          <w:rFonts w:ascii="Lucida Console" w:eastAsia="Times New Roman" w:hAnsi="Lucida Console" w:cs="Courier New"/>
          <w:color w:val="D6DEEB"/>
          <w:kern w:val="0"/>
          <w:bdr w:val="none" w:sz="0" w:space="0" w:color="auto" w:frame="1"/>
          <w14:ligatures w14:val="none"/>
        </w:rPr>
        <w:t>30.067906  1</w:t>
      </w:r>
      <w:proofErr w:type="gramEnd"/>
      <w:r w:rsidRPr="00F114E2">
        <w:rPr>
          <w:rFonts w:ascii="Lucida Console" w:eastAsia="Times New Roman" w:hAnsi="Lucida Console" w:cs="Courier New"/>
          <w:color w:val="D6DEEB"/>
          <w:kern w:val="0"/>
          <w:bdr w:val="none" w:sz="0" w:space="0" w:color="auto" w:frame="1"/>
          <w14:ligatures w14:val="none"/>
        </w:rPr>
        <w:t xml:space="preserve">        5.483421</w:t>
      </w:r>
    </w:p>
    <w:p w14:paraId="77EA17BA"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campaign:mens</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146.799809  2        3.480818</w:t>
      </w:r>
    </w:p>
    <w:p w14:paraId="6A9D3740"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campaign:womens</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196.854084  2        3.745727</w:t>
      </w:r>
    </w:p>
    <w:p w14:paraId="2C5D75AE"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campaign:newcustomer</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32.887041  2        2.394728</w:t>
      </w:r>
    </w:p>
    <w:p w14:paraId="18786F7A"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campaign:channelphone</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140.983871  2        3.445818</w:t>
      </w:r>
    </w:p>
    <w:p w14:paraId="5F5957F0"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campaign:channelweb</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195.138858  2        3.737541</w:t>
      </w:r>
    </w:p>
    <w:p w14:paraId="018F6A02"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proofErr w:type="gramStart"/>
      <w:r w:rsidRPr="00F114E2">
        <w:rPr>
          <w:rFonts w:ascii="Lucida Console" w:eastAsia="Times New Roman" w:hAnsi="Lucida Console" w:cs="Courier New"/>
          <w:color w:val="D6DEEB"/>
          <w:kern w:val="0"/>
          <w:bdr w:val="none" w:sz="0" w:space="0" w:color="auto" w:frame="1"/>
          <w14:ligatures w14:val="none"/>
        </w:rPr>
        <w:t>history:campaign</w:t>
      </w:r>
      <w:proofErr w:type="spellEnd"/>
      <w:proofErr w:type="gramEnd"/>
      <w:r w:rsidRPr="00F114E2">
        <w:rPr>
          <w:rFonts w:ascii="Lucida Console" w:eastAsia="Times New Roman" w:hAnsi="Lucida Console" w:cs="Courier New"/>
          <w:color w:val="D6DEEB"/>
          <w:kern w:val="0"/>
          <w:bdr w:val="none" w:sz="0" w:space="0" w:color="auto" w:frame="1"/>
          <w14:ligatures w14:val="none"/>
        </w:rPr>
        <w:t xml:space="preserve">        39.369541  2        2.504898</w:t>
      </w:r>
    </w:p>
    <w:p w14:paraId="75E27DB4"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78C6C"/>
          <w:kern w:val="0"/>
          <w14:ligatures w14:val="none"/>
        </w:rPr>
      </w:pPr>
      <w:r w:rsidRPr="00F114E2">
        <w:rPr>
          <w:rFonts w:ascii="Lucida Console" w:eastAsia="Times New Roman" w:hAnsi="Lucida Console" w:cs="Courier New"/>
          <w:color w:val="F78C6C"/>
          <w:kern w:val="0"/>
          <w14:ligatures w14:val="none"/>
        </w:rPr>
        <w:t>Warning message:</w:t>
      </w:r>
    </w:p>
    <w:p w14:paraId="0CFD5E54" w14:textId="77777777" w:rsidR="00F114E2" w:rsidRPr="00F114E2" w:rsidRDefault="00F114E2" w:rsidP="00F114E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14:ligatures w14:val="none"/>
        </w:rPr>
      </w:pPr>
      <w:r w:rsidRPr="00F114E2">
        <w:rPr>
          <w:rFonts w:ascii="Lucida Console" w:eastAsia="Times New Roman" w:hAnsi="Lucida Console" w:cs="Courier New"/>
          <w:color w:val="F78C6C"/>
          <w:kern w:val="0"/>
          <w14:ligatures w14:val="none"/>
        </w:rPr>
        <w:t xml:space="preserve">In </w:t>
      </w:r>
      <w:proofErr w:type="spellStart"/>
      <w:r w:rsidRPr="00F114E2">
        <w:rPr>
          <w:rFonts w:ascii="Lucida Console" w:eastAsia="Times New Roman" w:hAnsi="Lucida Console" w:cs="Courier New"/>
          <w:color w:val="F78C6C"/>
          <w:kern w:val="0"/>
          <w14:ligatures w14:val="none"/>
        </w:rPr>
        <w:t>vif.default</w:t>
      </w:r>
      <w:proofErr w:type="spellEnd"/>
      <w:r w:rsidRPr="00F114E2">
        <w:rPr>
          <w:rFonts w:ascii="Lucida Console" w:eastAsia="Times New Roman" w:hAnsi="Lucida Console" w:cs="Courier New"/>
          <w:color w:val="F78C6C"/>
          <w:kern w:val="0"/>
          <w14:ligatures w14:val="none"/>
        </w:rPr>
        <w:t>(zip</w:t>
      </w:r>
      <w:proofErr w:type="gramStart"/>
      <w:r w:rsidRPr="00F114E2">
        <w:rPr>
          <w:rFonts w:ascii="Lucida Console" w:eastAsia="Times New Roman" w:hAnsi="Lucida Console" w:cs="Courier New"/>
          <w:color w:val="F78C6C"/>
          <w:kern w:val="0"/>
          <w14:ligatures w14:val="none"/>
        </w:rPr>
        <w:t>) :</w:t>
      </w:r>
      <w:proofErr w:type="gramEnd"/>
      <w:r w:rsidRPr="00F114E2">
        <w:rPr>
          <w:rFonts w:ascii="Lucida Console" w:eastAsia="Times New Roman" w:hAnsi="Lucida Console" w:cs="Courier New"/>
          <w:color w:val="F78C6C"/>
          <w:kern w:val="0"/>
          <w14:ligatures w14:val="none"/>
        </w:rPr>
        <w:t xml:space="preserve"> No intercept: </w:t>
      </w:r>
      <w:proofErr w:type="spellStart"/>
      <w:r w:rsidRPr="00F114E2">
        <w:rPr>
          <w:rFonts w:ascii="Lucida Console" w:eastAsia="Times New Roman" w:hAnsi="Lucida Console" w:cs="Courier New"/>
          <w:color w:val="F78C6C"/>
          <w:kern w:val="0"/>
          <w14:ligatures w14:val="none"/>
        </w:rPr>
        <w:t>vifs</w:t>
      </w:r>
      <w:proofErr w:type="spellEnd"/>
      <w:r w:rsidRPr="00F114E2">
        <w:rPr>
          <w:rFonts w:ascii="Lucida Console" w:eastAsia="Times New Roman" w:hAnsi="Lucida Console" w:cs="Courier New"/>
          <w:color w:val="F78C6C"/>
          <w:kern w:val="0"/>
          <w14:ligatures w14:val="none"/>
        </w:rPr>
        <w:t xml:space="preserve"> may not be sensible.</w:t>
      </w:r>
    </w:p>
    <w:p w14:paraId="7139355C" w14:textId="77777777" w:rsidR="00F114E2" w:rsidRPr="000D378E" w:rsidRDefault="00F114E2" w:rsidP="00641733">
      <w:pPr>
        <w:spacing w:line="240" w:lineRule="auto"/>
        <w:rPr>
          <w:rFonts w:ascii="Times New Roman" w:hAnsi="Times New Roman" w:cs="Times New Roman"/>
          <w:sz w:val="20"/>
          <w:szCs w:val="20"/>
        </w:rPr>
      </w:pPr>
    </w:p>
    <w:p w14:paraId="4F9D0124" w14:textId="144A6EAF" w:rsidR="00641733" w:rsidRPr="00E97F05" w:rsidRDefault="00641733" w:rsidP="00641733">
      <w:pPr>
        <w:spacing w:line="240" w:lineRule="auto"/>
        <w:rPr>
          <w:rFonts w:ascii="Times New Roman" w:hAnsi="Times New Roman" w:cs="Times New Roman"/>
          <w:b/>
          <w:bCs/>
          <w:sz w:val="20"/>
          <w:szCs w:val="20"/>
        </w:rPr>
      </w:pPr>
      <w:r w:rsidRPr="00E97F05">
        <w:rPr>
          <w:rFonts w:ascii="Times New Roman" w:hAnsi="Times New Roman" w:cs="Times New Roman"/>
          <w:b/>
          <w:bCs/>
          <w:sz w:val="20"/>
          <w:szCs w:val="20"/>
        </w:rPr>
        <w:t>Question 4:</w:t>
      </w:r>
    </w:p>
    <w:p w14:paraId="355DB0D6" w14:textId="7A16B52E" w:rsidR="002163E2" w:rsidRDefault="00641733" w:rsidP="002163E2">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1F4E79" w:themeColor="accent5" w:themeShade="80"/>
          <w:kern w:val="0"/>
          <w:sz w:val="20"/>
          <w:szCs w:val="20"/>
          <w14:ligatures w14:val="none"/>
        </w:rPr>
      </w:pPr>
      <w:r w:rsidRPr="00641733">
        <w:rPr>
          <w:rFonts w:ascii="Times New Roman" w:eastAsia="Times New Roman" w:hAnsi="Times New Roman" w:cs="Times New Roman"/>
          <w:color w:val="1F4E79" w:themeColor="accent5" w:themeShade="80"/>
          <w:kern w:val="0"/>
          <w:sz w:val="20"/>
          <w:szCs w:val="20"/>
          <w14:ligatures w14:val="none"/>
        </w:rPr>
        <w:t>How did the promotion campaigns work relative to the control group? Did the men's promotions work better than the women's promotion (or vice versa) and by how much?</w:t>
      </w:r>
    </w:p>
    <w:p w14:paraId="54319D72" w14:textId="2F34FE04" w:rsidR="002163E2" w:rsidRDefault="00160ED2" w:rsidP="002163E2">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proofErr w:type="gramStart"/>
      <w:r>
        <w:rPr>
          <w:rFonts w:ascii="Times New Roman" w:eastAsia="Times New Roman" w:hAnsi="Times New Roman" w:cs="Times New Roman"/>
          <w:color w:val="2D3B45"/>
          <w:kern w:val="0"/>
          <w:sz w:val="20"/>
          <w:szCs w:val="20"/>
          <w14:ligatures w14:val="none"/>
        </w:rPr>
        <w:t>In order to</w:t>
      </w:r>
      <w:proofErr w:type="gramEnd"/>
      <w:r>
        <w:rPr>
          <w:rFonts w:ascii="Times New Roman" w:eastAsia="Times New Roman" w:hAnsi="Times New Roman" w:cs="Times New Roman"/>
          <w:color w:val="2D3B45"/>
          <w:kern w:val="0"/>
          <w:sz w:val="20"/>
          <w:szCs w:val="20"/>
          <w14:ligatures w14:val="none"/>
        </w:rPr>
        <w:t xml:space="preserve"> answer this question, we need to take into account of all the factors that contribute to the </w:t>
      </w:r>
      <w:proofErr w:type="spellStart"/>
      <w:r>
        <w:rPr>
          <w:rFonts w:ascii="Times New Roman" w:eastAsia="Times New Roman" w:hAnsi="Times New Roman" w:cs="Times New Roman"/>
          <w:color w:val="2D3B45"/>
          <w:kern w:val="0"/>
          <w:sz w:val="20"/>
          <w:szCs w:val="20"/>
          <w14:ligatures w14:val="none"/>
        </w:rPr>
        <w:t>mens</w:t>
      </w:r>
      <w:proofErr w:type="spellEnd"/>
      <w:r>
        <w:rPr>
          <w:rFonts w:ascii="Times New Roman" w:eastAsia="Times New Roman" w:hAnsi="Times New Roman" w:cs="Times New Roman"/>
          <w:color w:val="2D3B45"/>
          <w:kern w:val="0"/>
          <w:sz w:val="20"/>
          <w:szCs w:val="20"/>
          <w14:ligatures w14:val="none"/>
        </w:rPr>
        <w:t xml:space="preserve"> and also </w:t>
      </w:r>
      <w:proofErr w:type="spellStart"/>
      <w:r>
        <w:rPr>
          <w:rFonts w:ascii="Times New Roman" w:eastAsia="Times New Roman" w:hAnsi="Times New Roman" w:cs="Times New Roman"/>
          <w:color w:val="2D3B45"/>
          <w:kern w:val="0"/>
          <w:sz w:val="20"/>
          <w:szCs w:val="20"/>
          <w14:ligatures w14:val="none"/>
        </w:rPr>
        <w:t>womens</w:t>
      </w:r>
      <w:proofErr w:type="spellEnd"/>
      <w:r>
        <w:rPr>
          <w:rFonts w:ascii="Times New Roman" w:eastAsia="Times New Roman" w:hAnsi="Times New Roman" w:cs="Times New Roman"/>
          <w:color w:val="2D3B45"/>
          <w:kern w:val="0"/>
          <w:sz w:val="20"/>
          <w:szCs w:val="20"/>
          <w14:ligatures w14:val="none"/>
        </w:rPr>
        <w:t xml:space="preserve"> campaign and then then the difference in the marginal effects of </w:t>
      </w:r>
      <w:proofErr w:type="spellStart"/>
      <w:r>
        <w:rPr>
          <w:rFonts w:ascii="Times New Roman" w:eastAsia="Times New Roman" w:hAnsi="Times New Roman" w:cs="Times New Roman"/>
          <w:color w:val="2D3B45"/>
          <w:kern w:val="0"/>
          <w:sz w:val="20"/>
          <w:szCs w:val="20"/>
          <w14:ligatures w14:val="none"/>
        </w:rPr>
        <w:t>mens</w:t>
      </w:r>
      <w:proofErr w:type="spellEnd"/>
      <w:r>
        <w:rPr>
          <w:rFonts w:ascii="Times New Roman" w:eastAsia="Times New Roman" w:hAnsi="Times New Roman" w:cs="Times New Roman"/>
          <w:color w:val="2D3B45"/>
          <w:kern w:val="0"/>
          <w:sz w:val="20"/>
          <w:szCs w:val="20"/>
          <w14:ligatures w14:val="none"/>
        </w:rPr>
        <w:t xml:space="preserve"> and </w:t>
      </w:r>
      <w:proofErr w:type="spellStart"/>
      <w:r>
        <w:rPr>
          <w:rFonts w:ascii="Times New Roman" w:eastAsia="Times New Roman" w:hAnsi="Times New Roman" w:cs="Times New Roman"/>
          <w:color w:val="2D3B45"/>
          <w:kern w:val="0"/>
          <w:sz w:val="20"/>
          <w:szCs w:val="20"/>
          <w14:ligatures w14:val="none"/>
        </w:rPr>
        <w:t>womens</w:t>
      </w:r>
      <w:proofErr w:type="spellEnd"/>
      <w:r>
        <w:rPr>
          <w:rFonts w:ascii="Times New Roman" w:eastAsia="Times New Roman" w:hAnsi="Times New Roman" w:cs="Times New Roman"/>
          <w:color w:val="2D3B45"/>
          <w:kern w:val="0"/>
          <w:sz w:val="20"/>
          <w:szCs w:val="20"/>
          <w14:ligatures w14:val="none"/>
        </w:rPr>
        <w:t xml:space="preserve"> campaign.</w:t>
      </w:r>
      <w:r w:rsidR="00E51C47">
        <w:rPr>
          <w:rFonts w:ascii="Times New Roman" w:eastAsia="Times New Roman" w:hAnsi="Times New Roman" w:cs="Times New Roman"/>
          <w:color w:val="2D3B45"/>
          <w:kern w:val="0"/>
          <w:sz w:val="20"/>
          <w:szCs w:val="20"/>
          <w14:ligatures w14:val="none"/>
        </w:rPr>
        <w:t xml:space="preserve"> If we consider these factors as constant, the marginal difference between </w:t>
      </w:r>
      <w:proofErr w:type="spellStart"/>
      <w:r w:rsidR="00E51C47">
        <w:rPr>
          <w:rFonts w:ascii="Times New Roman" w:eastAsia="Times New Roman" w:hAnsi="Times New Roman" w:cs="Times New Roman"/>
          <w:color w:val="2D3B45"/>
          <w:kern w:val="0"/>
          <w:sz w:val="20"/>
          <w:szCs w:val="20"/>
          <w14:ligatures w14:val="none"/>
        </w:rPr>
        <w:t>mens</w:t>
      </w:r>
      <w:proofErr w:type="spellEnd"/>
      <w:r w:rsidR="00E51C47">
        <w:rPr>
          <w:rFonts w:ascii="Times New Roman" w:eastAsia="Times New Roman" w:hAnsi="Times New Roman" w:cs="Times New Roman"/>
          <w:color w:val="2D3B45"/>
          <w:kern w:val="0"/>
          <w:sz w:val="20"/>
          <w:szCs w:val="20"/>
          <w14:ligatures w14:val="none"/>
        </w:rPr>
        <w:t xml:space="preserve"> Email and </w:t>
      </w:r>
      <w:proofErr w:type="spellStart"/>
      <w:r w:rsidR="00E51C47">
        <w:rPr>
          <w:rFonts w:ascii="Times New Roman" w:eastAsia="Times New Roman" w:hAnsi="Times New Roman" w:cs="Times New Roman"/>
          <w:color w:val="2D3B45"/>
          <w:kern w:val="0"/>
          <w:sz w:val="20"/>
          <w:szCs w:val="20"/>
          <w14:ligatures w14:val="none"/>
        </w:rPr>
        <w:t>womens</w:t>
      </w:r>
      <w:proofErr w:type="spellEnd"/>
      <w:r w:rsidR="00E51C47">
        <w:rPr>
          <w:rFonts w:ascii="Times New Roman" w:eastAsia="Times New Roman" w:hAnsi="Times New Roman" w:cs="Times New Roman"/>
          <w:color w:val="2D3B45"/>
          <w:kern w:val="0"/>
          <w:sz w:val="20"/>
          <w:szCs w:val="20"/>
          <w14:ligatures w14:val="none"/>
        </w:rPr>
        <w:t xml:space="preserve"> email is -0.59.</w:t>
      </w:r>
      <w:r w:rsidR="00E51C47" w:rsidRPr="00E51C47">
        <w:t xml:space="preserve"> </w:t>
      </w:r>
      <w:r w:rsidR="00E51C47" w:rsidRPr="00E51C47">
        <w:rPr>
          <w:rFonts w:ascii="Times New Roman" w:eastAsia="Times New Roman" w:hAnsi="Times New Roman" w:cs="Times New Roman"/>
          <w:color w:val="2D3B45"/>
          <w:kern w:val="0"/>
          <w:sz w:val="20"/>
          <w:szCs w:val="20"/>
          <w14:ligatures w14:val="none"/>
        </w:rPr>
        <w:t>The Men's Campaign performed 10% worse than the No Campaign and 59% worse than the Women's Campaign.</w:t>
      </w:r>
    </w:p>
    <w:p w14:paraId="7B19DEAF" w14:textId="2A80C69A" w:rsidR="00160ED2" w:rsidRDefault="00160ED2" w:rsidP="002163E2">
      <w:pPr>
        <w:pStyle w:val="ListParagraph"/>
        <w:shd w:val="clear" w:color="auto" w:fill="FFFFFF"/>
        <w:spacing w:before="100" w:beforeAutospacing="1" w:after="100" w:afterAutospacing="1" w:line="240" w:lineRule="auto"/>
        <w:rPr>
          <w:rFonts w:ascii="Times New Roman" w:eastAsia="Times New Roman" w:hAnsi="Times New Roman" w:cs="Times New Roman"/>
          <w:color w:val="1F4E79" w:themeColor="accent5" w:themeShade="80"/>
          <w:kern w:val="0"/>
          <w:sz w:val="20"/>
          <w:szCs w:val="20"/>
          <w14:ligatures w14:val="none"/>
        </w:rPr>
      </w:pPr>
    </w:p>
    <w:p w14:paraId="43FC4213" w14:textId="5616B808" w:rsidR="00641733" w:rsidRPr="002163E2" w:rsidRDefault="00641733" w:rsidP="002163E2">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1F4E79" w:themeColor="accent5" w:themeShade="80"/>
          <w:kern w:val="0"/>
          <w:sz w:val="20"/>
          <w:szCs w:val="20"/>
          <w14:ligatures w14:val="none"/>
        </w:rPr>
      </w:pPr>
      <w:r w:rsidRPr="00641733">
        <w:rPr>
          <w:rFonts w:ascii="Times New Roman" w:eastAsia="Times New Roman" w:hAnsi="Times New Roman" w:cs="Times New Roman"/>
          <w:color w:val="1F4E79" w:themeColor="accent5" w:themeShade="80"/>
          <w:kern w:val="0"/>
          <w:sz w:val="20"/>
          <w:szCs w:val="20"/>
          <w14:ligatures w14:val="none"/>
        </w:rPr>
        <w:t>Should we target these promotions to new customers (who joined over the last 12 months) rather than to established customers, or vice versa?</w:t>
      </w:r>
    </w:p>
    <w:p w14:paraId="1109C47C" w14:textId="093AEDE3" w:rsidR="00641733" w:rsidRPr="00641733" w:rsidRDefault="00F31F86" w:rsidP="00641733">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0"/>
          <w:szCs w:val="20"/>
          <w14:ligatures w14:val="none"/>
        </w:rPr>
      </w:pPr>
      <w:r w:rsidRPr="00F31F86">
        <w:rPr>
          <w:rFonts w:ascii="Times New Roman" w:eastAsia="Times New Roman" w:hAnsi="Times New Roman" w:cs="Times New Roman"/>
          <w:color w:val="2D3B45"/>
          <w:kern w:val="0"/>
          <w:sz w:val="20"/>
          <w:szCs w:val="20"/>
          <w14:ligatures w14:val="none"/>
        </w:rPr>
        <w:t>In comparison to not receiving a campaign, new consumers who received the men's campaign spent 6% more money overall, and those who received the women's campaign spent 3% more. New customers have a -25% e relative to established customers in the no campaign group.</w:t>
      </w:r>
    </w:p>
    <w:p w14:paraId="3F7FA5C6" w14:textId="5D2F3203" w:rsidR="00641733" w:rsidRPr="002163E2" w:rsidRDefault="00641733" w:rsidP="00641733">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1F4E79" w:themeColor="accent5" w:themeShade="80"/>
          <w:kern w:val="0"/>
          <w:sz w:val="20"/>
          <w:szCs w:val="20"/>
          <w14:ligatures w14:val="none"/>
        </w:rPr>
      </w:pPr>
      <w:r w:rsidRPr="00641733">
        <w:rPr>
          <w:rFonts w:ascii="Times New Roman" w:eastAsia="Times New Roman" w:hAnsi="Times New Roman" w:cs="Times New Roman"/>
          <w:color w:val="1F4E79" w:themeColor="accent5" w:themeShade="80"/>
          <w:kern w:val="0"/>
          <w:sz w:val="20"/>
          <w:szCs w:val="20"/>
          <w14:ligatures w14:val="none"/>
        </w:rPr>
        <w:t>Should we target these promotions to customers who have a higher (or lower) history of spending over the last year?</w:t>
      </w:r>
    </w:p>
    <w:p w14:paraId="04EBD6E7" w14:textId="0A0798BE" w:rsidR="00641733" w:rsidRPr="00641733" w:rsidRDefault="00F31F86" w:rsidP="00641733">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0"/>
          <w:szCs w:val="20"/>
          <w14:ligatures w14:val="none"/>
        </w:rPr>
      </w:pPr>
      <w:r w:rsidRPr="00F31F86">
        <w:rPr>
          <w:rFonts w:ascii="Times New Roman" w:eastAsia="Times New Roman" w:hAnsi="Times New Roman" w:cs="Times New Roman"/>
          <w:color w:val="2D3B45"/>
          <w:kern w:val="0"/>
          <w:sz w:val="20"/>
          <w:szCs w:val="20"/>
          <w14:ligatures w14:val="none"/>
        </w:rPr>
        <w:t>History estimate was very small and we could say it doesn't have any effect.</w:t>
      </w:r>
    </w:p>
    <w:p w14:paraId="1F0772BA" w14:textId="03AD1773" w:rsidR="00641733" w:rsidRPr="002163E2" w:rsidRDefault="00641733" w:rsidP="00641733">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1F4E79" w:themeColor="accent5" w:themeShade="80"/>
          <w:kern w:val="0"/>
          <w:sz w:val="20"/>
          <w:szCs w:val="20"/>
          <w14:ligatures w14:val="none"/>
        </w:rPr>
      </w:pPr>
      <w:r w:rsidRPr="00641733">
        <w:rPr>
          <w:rFonts w:ascii="Times New Roman" w:eastAsia="Times New Roman" w:hAnsi="Times New Roman" w:cs="Times New Roman"/>
          <w:color w:val="1F4E79" w:themeColor="accent5" w:themeShade="80"/>
          <w:kern w:val="0"/>
          <w:sz w:val="20"/>
          <w:szCs w:val="20"/>
          <w14:ligatures w14:val="none"/>
        </w:rPr>
        <w:t>Did the promotions work better for phone or web channel?</w:t>
      </w:r>
    </w:p>
    <w:p w14:paraId="22694E3A" w14:textId="2B5CC6F5" w:rsidR="00641733" w:rsidRPr="00641733" w:rsidRDefault="004D1EC7" w:rsidP="00641733">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0"/>
          <w:szCs w:val="20"/>
          <w14:ligatures w14:val="none"/>
        </w:rPr>
      </w:pPr>
      <w:r>
        <w:rPr>
          <w:rFonts w:ascii="Times New Roman" w:eastAsia="Times New Roman" w:hAnsi="Times New Roman" w:cs="Times New Roman"/>
          <w:color w:val="2D3B45"/>
          <w:kern w:val="0"/>
          <w:sz w:val="20"/>
          <w:szCs w:val="20"/>
          <w14:ligatures w14:val="none"/>
        </w:rPr>
        <w:t xml:space="preserve">If </w:t>
      </w:r>
      <w:r w:rsidRPr="004D1EC7">
        <w:rPr>
          <w:rFonts w:ascii="Times New Roman" w:eastAsia="Times New Roman" w:hAnsi="Times New Roman" w:cs="Times New Roman"/>
          <w:color w:val="2D3B45"/>
          <w:kern w:val="0"/>
          <w:sz w:val="20"/>
          <w:szCs w:val="20"/>
          <w14:ligatures w14:val="none"/>
        </w:rPr>
        <w:t xml:space="preserve">customers didn't receive a campaign, neither the phone nor the web channel performed </w:t>
      </w:r>
      <w:proofErr w:type="gramStart"/>
      <w:r w:rsidRPr="004D1EC7">
        <w:rPr>
          <w:rFonts w:ascii="Times New Roman" w:eastAsia="Times New Roman" w:hAnsi="Times New Roman" w:cs="Times New Roman"/>
          <w:color w:val="2D3B45"/>
          <w:kern w:val="0"/>
          <w:sz w:val="20"/>
          <w:szCs w:val="20"/>
          <w14:ligatures w14:val="none"/>
        </w:rPr>
        <w:t>well .</w:t>
      </w:r>
      <w:proofErr w:type="gramEnd"/>
      <w:r w:rsidRPr="004D1EC7">
        <w:rPr>
          <w:rFonts w:ascii="Times New Roman" w:eastAsia="Times New Roman" w:hAnsi="Times New Roman" w:cs="Times New Roman"/>
          <w:color w:val="2D3B45"/>
          <w:kern w:val="0"/>
          <w:sz w:val="20"/>
          <w:szCs w:val="20"/>
          <w14:ligatures w14:val="none"/>
        </w:rPr>
        <w:t xml:space="preserve"> When compared to women's campaigns, men's campaigns saw a rise in phone spending of -14% and a decrease in web spending of -7%. </w:t>
      </w:r>
      <w:r w:rsidRPr="004D1EC7">
        <w:rPr>
          <w:rFonts w:ascii="Times New Roman" w:eastAsia="Times New Roman" w:hAnsi="Times New Roman" w:cs="Times New Roman"/>
          <w:color w:val="2D3B45"/>
          <w:kern w:val="0"/>
          <w:sz w:val="20"/>
          <w:szCs w:val="20"/>
          <w14:ligatures w14:val="none"/>
        </w:rPr>
        <w:lastRenderedPageBreak/>
        <w:t xml:space="preserve">Hence, compared to no marketing, the women's campaign </w:t>
      </w:r>
      <w:proofErr w:type="gramStart"/>
      <w:r w:rsidRPr="004D1EC7">
        <w:rPr>
          <w:rFonts w:ascii="Times New Roman" w:eastAsia="Times New Roman" w:hAnsi="Times New Roman" w:cs="Times New Roman"/>
          <w:color w:val="2D3B45"/>
          <w:kern w:val="0"/>
          <w:sz w:val="20"/>
          <w:szCs w:val="20"/>
          <w14:ligatures w14:val="none"/>
        </w:rPr>
        <w:t>definitely increased</w:t>
      </w:r>
      <w:proofErr w:type="gramEnd"/>
      <w:r w:rsidRPr="004D1EC7">
        <w:rPr>
          <w:rFonts w:ascii="Times New Roman" w:eastAsia="Times New Roman" w:hAnsi="Times New Roman" w:cs="Times New Roman"/>
          <w:color w:val="2D3B45"/>
          <w:kern w:val="0"/>
          <w:sz w:val="20"/>
          <w:szCs w:val="20"/>
          <w14:ligatures w14:val="none"/>
        </w:rPr>
        <w:t xml:space="preserve"> customer spending. Men's campaigns decreased deficit spending when compared to none, yet they still had a detrimental impact.</w:t>
      </w:r>
    </w:p>
    <w:p w14:paraId="7BC8FC38" w14:textId="6A2E78F6" w:rsidR="00641733" w:rsidRPr="002163E2" w:rsidRDefault="00641733" w:rsidP="00641733">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1F4E79" w:themeColor="accent5" w:themeShade="80"/>
          <w:kern w:val="0"/>
          <w:sz w:val="20"/>
          <w:szCs w:val="20"/>
          <w14:ligatures w14:val="none"/>
        </w:rPr>
      </w:pPr>
      <w:r w:rsidRPr="00641733">
        <w:rPr>
          <w:rFonts w:ascii="Times New Roman" w:eastAsia="Times New Roman" w:hAnsi="Times New Roman" w:cs="Times New Roman"/>
          <w:color w:val="1F4E79" w:themeColor="accent5" w:themeShade="80"/>
          <w:kern w:val="0"/>
          <w:sz w:val="20"/>
          <w:szCs w:val="20"/>
          <w14:ligatures w14:val="none"/>
        </w:rPr>
        <w:t>Will the promotions work better if the men's promotion is targeted at customers who bought men's merchandise over the last year (compared to those who purchased women's merchandise), and if the women's promotion would work better if targeted at customers who bought women's merchandise over the last year? </w:t>
      </w:r>
    </w:p>
    <w:p w14:paraId="0684F1F7" w14:textId="209DF2A7" w:rsidR="00641733" w:rsidRDefault="004D1EC7" w:rsidP="004D1EC7">
      <w:p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0"/>
          <w:szCs w:val="20"/>
          <w14:ligatures w14:val="none"/>
        </w:rPr>
      </w:pPr>
      <w:r w:rsidRPr="004D1EC7">
        <w:rPr>
          <w:rFonts w:ascii="Times New Roman" w:eastAsia="Times New Roman" w:hAnsi="Times New Roman" w:cs="Times New Roman"/>
          <w:color w:val="2D3B45"/>
          <w:kern w:val="0"/>
          <w:sz w:val="20"/>
          <w:szCs w:val="20"/>
          <w14:ligatures w14:val="none"/>
        </w:rPr>
        <w:t>Men's advertising campaigns that targeted customers who had previously bought men's products had a 30% negative impact on spending compared to no advertising, whereas men's advertising campaigns that targeted customers who had previously bought women's products had a -17% negative impact. When compared to no advertising, women's campaigns that targeted customers who had previously purchased women's products had a negative impact of -85%, while those that targeted customers who had previously purchased men's products had a negative impact of -76%. So, it seems that these adverts are most effective when they are directed at new customers rather than those who have previously made purchases. The impact of the women's campaign was far worse than that of the men's.</w:t>
      </w:r>
    </w:p>
    <w:p w14:paraId="11CE90EC" w14:textId="70FB21C0" w:rsidR="00560F4D" w:rsidRPr="002E2D68" w:rsidRDefault="00560F4D" w:rsidP="00560F4D">
      <w:pPr>
        <w:shd w:val="clear" w:color="auto" w:fill="FFFFFF"/>
        <w:spacing w:before="100" w:beforeAutospacing="1" w:after="100" w:afterAutospacing="1" w:line="240" w:lineRule="auto"/>
        <w:rPr>
          <w:rFonts w:ascii="Times New Roman" w:hAnsi="Times New Roman" w:cs="Times New Roman"/>
          <w:color w:val="1F4E79" w:themeColor="accent5" w:themeShade="80"/>
          <w:sz w:val="20"/>
          <w:szCs w:val="20"/>
          <w:shd w:val="clear" w:color="auto" w:fill="FFFFFF"/>
        </w:rPr>
      </w:pPr>
      <w:r w:rsidRPr="002E2D68">
        <w:rPr>
          <w:rFonts w:ascii="Times New Roman" w:hAnsi="Times New Roman" w:cs="Times New Roman"/>
          <w:color w:val="1F4E79" w:themeColor="accent5" w:themeShade="80"/>
          <w:sz w:val="20"/>
          <w:szCs w:val="20"/>
          <w:shd w:val="clear" w:color="auto" w:fill="FFFFFF"/>
        </w:rPr>
        <w:t xml:space="preserve">Q5) Reflect on the quality of your analysis, and comment on things you can do to further improve this analysis. </w:t>
      </w:r>
    </w:p>
    <w:p w14:paraId="6D4AB876" w14:textId="5B17E2AF" w:rsidR="00560F4D" w:rsidRPr="005223DE" w:rsidRDefault="005223DE" w:rsidP="00560F4D">
      <w:pPr>
        <w:shd w:val="clear" w:color="auto" w:fill="FFFFFF"/>
        <w:spacing w:before="100" w:beforeAutospacing="1" w:after="100" w:afterAutospacing="1" w:line="240" w:lineRule="auto"/>
        <w:rPr>
          <w:rFonts w:ascii="Times New Roman" w:eastAsia="Times New Roman" w:hAnsi="Times New Roman" w:cs="Times New Roman"/>
          <w:color w:val="2D3B45"/>
          <w:kern w:val="0"/>
          <w:sz w:val="20"/>
          <w:szCs w:val="20"/>
          <w14:ligatures w14:val="none"/>
        </w:rPr>
      </w:pPr>
      <w:r>
        <w:rPr>
          <w:rFonts w:ascii="Times New Roman" w:eastAsia="Times New Roman" w:hAnsi="Times New Roman" w:cs="Times New Roman"/>
          <w:color w:val="2D3B45"/>
          <w:kern w:val="0"/>
          <w:sz w:val="20"/>
          <w:szCs w:val="20"/>
          <w14:ligatures w14:val="none"/>
        </w:rPr>
        <w:t>It</w:t>
      </w:r>
      <w:r w:rsidR="00560F4D" w:rsidRPr="005223DE">
        <w:rPr>
          <w:rFonts w:ascii="Times New Roman" w:eastAsia="Times New Roman" w:hAnsi="Times New Roman" w:cs="Times New Roman"/>
          <w:color w:val="2D3B45"/>
          <w:kern w:val="0"/>
          <w:sz w:val="20"/>
          <w:szCs w:val="20"/>
          <w14:ligatures w14:val="none"/>
        </w:rPr>
        <w:t xml:space="preserve"> would be helpful to conduct more rigorous statistical tests (t-tests) to ensure that the observed differences in spending between different groups are significant and not due to chance</w:t>
      </w:r>
      <w:r w:rsidR="004D1EC7">
        <w:rPr>
          <w:rFonts w:ascii="Times New Roman" w:eastAsia="Times New Roman" w:hAnsi="Times New Roman" w:cs="Times New Roman"/>
          <w:color w:val="2D3B45"/>
          <w:kern w:val="0"/>
          <w:sz w:val="20"/>
          <w:szCs w:val="20"/>
          <w14:ligatures w14:val="none"/>
        </w:rPr>
        <w:t>.</w:t>
      </w:r>
    </w:p>
    <w:sectPr w:rsidR="00560F4D" w:rsidRPr="005223DE" w:rsidSect="000557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6CF"/>
    <w:multiLevelType w:val="hybridMultilevel"/>
    <w:tmpl w:val="A6AA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353D"/>
    <w:multiLevelType w:val="hybridMultilevel"/>
    <w:tmpl w:val="06CC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03152"/>
    <w:multiLevelType w:val="multilevel"/>
    <w:tmpl w:val="C8E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75B73"/>
    <w:multiLevelType w:val="hybridMultilevel"/>
    <w:tmpl w:val="9D48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B3BD6"/>
    <w:multiLevelType w:val="hybridMultilevel"/>
    <w:tmpl w:val="7804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689217">
    <w:abstractNumId w:val="0"/>
  </w:num>
  <w:num w:numId="2" w16cid:durableId="750733057">
    <w:abstractNumId w:val="4"/>
  </w:num>
  <w:num w:numId="3" w16cid:durableId="1095201222">
    <w:abstractNumId w:val="1"/>
  </w:num>
  <w:num w:numId="4" w16cid:durableId="2112577900">
    <w:abstractNumId w:val="2"/>
  </w:num>
  <w:num w:numId="5" w16cid:durableId="67353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661"/>
    <w:rsid w:val="0005579B"/>
    <w:rsid w:val="000D378E"/>
    <w:rsid w:val="00102AC4"/>
    <w:rsid w:val="00160ED2"/>
    <w:rsid w:val="00181DD7"/>
    <w:rsid w:val="001C228F"/>
    <w:rsid w:val="002163E2"/>
    <w:rsid w:val="0023791B"/>
    <w:rsid w:val="00285C89"/>
    <w:rsid w:val="002B1DC3"/>
    <w:rsid w:val="002E2D68"/>
    <w:rsid w:val="00334594"/>
    <w:rsid w:val="00367307"/>
    <w:rsid w:val="003C37D0"/>
    <w:rsid w:val="004319A4"/>
    <w:rsid w:val="00440B7C"/>
    <w:rsid w:val="004D1EC7"/>
    <w:rsid w:val="005223DE"/>
    <w:rsid w:val="005327D1"/>
    <w:rsid w:val="005567CA"/>
    <w:rsid w:val="00560F4D"/>
    <w:rsid w:val="00575987"/>
    <w:rsid w:val="00641733"/>
    <w:rsid w:val="00674D2C"/>
    <w:rsid w:val="0075413C"/>
    <w:rsid w:val="007B35D5"/>
    <w:rsid w:val="007C353A"/>
    <w:rsid w:val="007D5661"/>
    <w:rsid w:val="00907647"/>
    <w:rsid w:val="009276A5"/>
    <w:rsid w:val="009A02C0"/>
    <w:rsid w:val="00A60183"/>
    <w:rsid w:val="00AA391F"/>
    <w:rsid w:val="00AB7E8B"/>
    <w:rsid w:val="00AF7EE5"/>
    <w:rsid w:val="00B5707F"/>
    <w:rsid w:val="00B90298"/>
    <w:rsid w:val="00BA5A52"/>
    <w:rsid w:val="00BE6DC9"/>
    <w:rsid w:val="00C017FD"/>
    <w:rsid w:val="00C51357"/>
    <w:rsid w:val="00CA4D41"/>
    <w:rsid w:val="00CE094D"/>
    <w:rsid w:val="00D51D04"/>
    <w:rsid w:val="00DB53D0"/>
    <w:rsid w:val="00E51C47"/>
    <w:rsid w:val="00E97F05"/>
    <w:rsid w:val="00F114E2"/>
    <w:rsid w:val="00F31F86"/>
    <w:rsid w:val="00FE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21AE"/>
  <w15:docId w15:val="{ECE34345-FFB3-40D1-B8BD-C9D71619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EE5"/>
    <w:pPr>
      <w:ind w:left="720"/>
      <w:contextualSpacing/>
    </w:pPr>
  </w:style>
  <w:style w:type="paragraph" w:styleId="HTMLPreformatted">
    <w:name w:val="HTML Preformatted"/>
    <w:basedOn w:val="Normal"/>
    <w:link w:val="HTMLPreformattedChar"/>
    <w:uiPriority w:val="99"/>
    <w:semiHidden/>
    <w:unhideWhenUsed/>
    <w:rsid w:val="0064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41733"/>
    <w:rPr>
      <w:rFonts w:ascii="Courier New" w:eastAsia="Times New Roman" w:hAnsi="Courier New" w:cs="Courier New"/>
      <w:kern w:val="0"/>
      <w:sz w:val="20"/>
      <w:szCs w:val="20"/>
    </w:rPr>
  </w:style>
  <w:style w:type="character" w:customStyle="1" w:styleId="gnd-iwgdh3b">
    <w:name w:val="gnd-iwgdh3b"/>
    <w:basedOn w:val="DefaultParagraphFont"/>
    <w:rsid w:val="00641733"/>
  </w:style>
  <w:style w:type="character" w:customStyle="1" w:styleId="Heading1Char">
    <w:name w:val="Heading 1 Char"/>
    <w:basedOn w:val="DefaultParagraphFont"/>
    <w:link w:val="Heading1"/>
    <w:uiPriority w:val="9"/>
    <w:rsid w:val="00D51D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1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04"/>
    <w:rPr>
      <w:rFonts w:asciiTheme="majorHAnsi" w:eastAsiaTheme="majorEastAsia" w:hAnsiTheme="majorHAnsi" w:cstheme="majorBidi"/>
      <w:spacing w:val="-10"/>
      <w:kern w:val="28"/>
      <w:sz w:val="56"/>
      <w:szCs w:val="56"/>
    </w:rPr>
  </w:style>
  <w:style w:type="character" w:customStyle="1" w:styleId="gnd-iwgdn2b">
    <w:name w:val="gnd-iwgdn2b"/>
    <w:basedOn w:val="DefaultParagraphFont"/>
    <w:rsid w:val="00FE2BA1"/>
  </w:style>
  <w:style w:type="character" w:styleId="Emphasis">
    <w:name w:val="Emphasis"/>
    <w:basedOn w:val="DefaultParagraphFont"/>
    <w:uiPriority w:val="20"/>
    <w:qFormat/>
    <w:rsid w:val="0023791B"/>
    <w:rPr>
      <w:i/>
      <w:iCs/>
    </w:rPr>
  </w:style>
  <w:style w:type="character" w:customStyle="1" w:styleId="gnd-iwgdb3b">
    <w:name w:val="gnd-iwgdb3b"/>
    <w:basedOn w:val="DefaultParagraphFont"/>
    <w:rsid w:val="00F1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9789">
      <w:bodyDiv w:val="1"/>
      <w:marLeft w:val="0"/>
      <w:marRight w:val="0"/>
      <w:marTop w:val="0"/>
      <w:marBottom w:val="0"/>
      <w:divBdr>
        <w:top w:val="none" w:sz="0" w:space="0" w:color="auto"/>
        <w:left w:val="none" w:sz="0" w:space="0" w:color="auto"/>
        <w:bottom w:val="none" w:sz="0" w:space="0" w:color="auto"/>
        <w:right w:val="none" w:sz="0" w:space="0" w:color="auto"/>
      </w:divBdr>
    </w:div>
    <w:div w:id="584068816">
      <w:bodyDiv w:val="1"/>
      <w:marLeft w:val="0"/>
      <w:marRight w:val="0"/>
      <w:marTop w:val="0"/>
      <w:marBottom w:val="0"/>
      <w:divBdr>
        <w:top w:val="none" w:sz="0" w:space="0" w:color="auto"/>
        <w:left w:val="none" w:sz="0" w:space="0" w:color="auto"/>
        <w:bottom w:val="none" w:sz="0" w:space="0" w:color="auto"/>
        <w:right w:val="none" w:sz="0" w:space="0" w:color="auto"/>
      </w:divBdr>
    </w:div>
    <w:div w:id="652024381">
      <w:bodyDiv w:val="1"/>
      <w:marLeft w:val="0"/>
      <w:marRight w:val="0"/>
      <w:marTop w:val="0"/>
      <w:marBottom w:val="0"/>
      <w:divBdr>
        <w:top w:val="none" w:sz="0" w:space="0" w:color="auto"/>
        <w:left w:val="none" w:sz="0" w:space="0" w:color="auto"/>
        <w:bottom w:val="none" w:sz="0" w:space="0" w:color="auto"/>
        <w:right w:val="none" w:sz="0" w:space="0" w:color="auto"/>
      </w:divBdr>
    </w:div>
    <w:div w:id="657803053">
      <w:bodyDiv w:val="1"/>
      <w:marLeft w:val="0"/>
      <w:marRight w:val="0"/>
      <w:marTop w:val="0"/>
      <w:marBottom w:val="0"/>
      <w:divBdr>
        <w:top w:val="none" w:sz="0" w:space="0" w:color="auto"/>
        <w:left w:val="none" w:sz="0" w:space="0" w:color="auto"/>
        <w:bottom w:val="none" w:sz="0" w:space="0" w:color="auto"/>
        <w:right w:val="none" w:sz="0" w:space="0" w:color="auto"/>
      </w:divBdr>
    </w:div>
    <w:div w:id="793987810">
      <w:bodyDiv w:val="1"/>
      <w:marLeft w:val="0"/>
      <w:marRight w:val="0"/>
      <w:marTop w:val="0"/>
      <w:marBottom w:val="0"/>
      <w:divBdr>
        <w:top w:val="none" w:sz="0" w:space="0" w:color="auto"/>
        <w:left w:val="none" w:sz="0" w:space="0" w:color="auto"/>
        <w:bottom w:val="none" w:sz="0" w:space="0" w:color="auto"/>
        <w:right w:val="none" w:sz="0" w:space="0" w:color="auto"/>
      </w:divBdr>
    </w:div>
    <w:div w:id="858541164">
      <w:bodyDiv w:val="1"/>
      <w:marLeft w:val="0"/>
      <w:marRight w:val="0"/>
      <w:marTop w:val="0"/>
      <w:marBottom w:val="0"/>
      <w:divBdr>
        <w:top w:val="none" w:sz="0" w:space="0" w:color="auto"/>
        <w:left w:val="none" w:sz="0" w:space="0" w:color="auto"/>
        <w:bottom w:val="none" w:sz="0" w:space="0" w:color="auto"/>
        <w:right w:val="none" w:sz="0" w:space="0" w:color="auto"/>
      </w:divBdr>
    </w:div>
    <w:div w:id="1025130169">
      <w:bodyDiv w:val="1"/>
      <w:marLeft w:val="0"/>
      <w:marRight w:val="0"/>
      <w:marTop w:val="0"/>
      <w:marBottom w:val="0"/>
      <w:divBdr>
        <w:top w:val="none" w:sz="0" w:space="0" w:color="auto"/>
        <w:left w:val="none" w:sz="0" w:space="0" w:color="auto"/>
        <w:bottom w:val="none" w:sz="0" w:space="0" w:color="auto"/>
        <w:right w:val="none" w:sz="0" w:space="0" w:color="auto"/>
      </w:divBdr>
    </w:div>
    <w:div w:id="1167983814">
      <w:bodyDiv w:val="1"/>
      <w:marLeft w:val="0"/>
      <w:marRight w:val="0"/>
      <w:marTop w:val="0"/>
      <w:marBottom w:val="0"/>
      <w:divBdr>
        <w:top w:val="none" w:sz="0" w:space="0" w:color="auto"/>
        <w:left w:val="none" w:sz="0" w:space="0" w:color="auto"/>
        <w:bottom w:val="none" w:sz="0" w:space="0" w:color="auto"/>
        <w:right w:val="none" w:sz="0" w:space="0" w:color="auto"/>
      </w:divBdr>
    </w:div>
    <w:div w:id="1347174210">
      <w:bodyDiv w:val="1"/>
      <w:marLeft w:val="0"/>
      <w:marRight w:val="0"/>
      <w:marTop w:val="0"/>
      <w:marBottom w:val="0"/>
      <w:divBdr>
        <w:top w:val="none" w:sz="0" w:space="0" w:color="auto"/>
        <w:left w:val="none" w:sz="0" w:space="0" w:color="auto"/>
        <w:bottom w:val="none" w:sz="0" w:space="0" w:color="auto"/>
        <w:right w:val="none" w:sz="0" w:space="0" w:color="auto"/>
      </w:divBdr>
    </w:div>
    <w:div w:id="1350176769">
      <w:bodyDiv w:val="1"/>
      <w:marLeft w:val="0"/>
      <w:marRight w:val="0"/>
      <w:marTop w:val="0"/>
      <w:marBottom w:val="0"/>
      <w:divBdr>
        <w:top w:val="none" w:sz="0" w:space="0" w:color="auto"/>
        <w:left w:val="none" w:sz="0" w:space="0" w:color="auto"/>
        <w:bottom w:val="none" w:sz="0" w:space="0" w:color="auto"/>
        <w:right w:val="none" w:sz="0" w:space="0" w:color="auto"/>
      </w:divBdr>
    </w:div>
    <w:div w:id="1456022944">
      <w:bodyDiv w:val="1"/>
      <w:marLeft w:val="0"/>
      <w:marRight w:val="0"/>
      <w:marTop w:val="0"/>
      <w:marBottom w:val="0"/>
      <w:divBdr>
        <w:top w:val="none" w:sz="0" w:space="0" w:color="auto"/>
        <w:left w:val="none" w:sz="0" w:space="0" w:color="auto"/>
        <w:bottom w:val="none" w:sz="0" w:space="0" w:color="auto"/>
        <w:right w:val="none" w:sz="0" w:space="0" w:color="auto"/>
      </w:divBdr>
    </w:div>
    <w:div w:id="1458376440">
      <w:bodyDiv w:val="1"/>
      <w:marLeft w:val="0"/>
      <w:marRight w:val="0"/>
      <w:marTop w:val="0"/>
      <w:marBottom w:val="0"/>
      <w:divBdr>
        <w:top w:val="none" w:sz="0" w:space="0" w:color="auto"/>
        <w:left w:val="none" w:sz="0" w:space="0" w:color="auto"/>
        <w:bottom w:val="none" w:sz="0" w:space="0" w:color="auto"/>
        <w:right w:val="none" w:sz="0" w:space="0" w:color="auto"/>
      </w:divBdr>
    </w:div>
    <w:div w:id="1549876065">
      <w:bodyDiv w:val="1"/>
      <w:marLeft w:val="0"/>
      <w:marRight w:val="0"/>
      <w:marTop w:val="0"/>
      <w:marBottom w:val="0"/>
      <w:divBdr>
        <w:top w:val="none" w:sz="0" w:space="0" w:color="auto"/>
        <w:left w:val="none" w:sz="0" w:space="0" w:color="auto"/>
        <w:bottom w:val="none" w:sz="0" w:space="0" w:color="auto"/>
        <w:right w:val="none" w:sz="0" w:space="0" w:color="auto"/>
      </w:divBdr>
    </w:div>
    <w:div w:id="1668702958">
      <w:bodyDiv w:val="1"/>
      <w:marLeft w:val="0"/>
      <w:marRight w:val="0"/>
      <w:marTop w:val="0"/>
      <w:marBottom w:val="0"/>
      <w:divBdr>
        <w:top w:val="none" w:sz="0" w:space="0" w:color="auto"/>
        <w:left w:val="none" w:sz="0" w:space="0" w:color="auto"/>
        <w:bottom w:val="none" w:sz="0" w:space="0" w:color="auto"/>
        <w:right w:val="none" w:sz="0" w:space="0" w:color="auto"/>
      </w:divBdr>
    </w:div>
    <w:div w:id="1695378402">
      <w:bodyDiv w:val="1"/>
      <w:marLeft w:val="0"/>
      <w:marRight w:val="0"/>
      <w:marTop w:val="0"/>
      <w:marBottom w:val="0"/>
      <w:divBdr>
        <w:top w:val="none" w:sz="0" w:space="0" w:color="auto"/>
        <w:left w:val="none" w:sz="0" w:space="0" w:color="auto"/>
        <w:bottom w:val="none" w:sz="0" w:space="0" w:color="auto"/>
        <w:right w:val="none" w:sz="0" w:space="0" w:color="auto"/>
      </w:divBdr>
    </w:div>
    <w:div w:id="1769153203">
      <w:bodyDiv w:val="1"/>
      <w:marLeft w:val="0"/>
      <w:marRight w:val="0"/>
      <w:marTop w:val="0"/>
      <w:marBottom w:val="0"/>
      <w:divBdr>
        <w:top w:val="none" w:sz="0" w:space="0" w:color="auto"/>
        <w:left w:val="none" w:sz="0" w:space="0" w:color="auto"/>
        <w:bottom w:val="none" w:sz="0" w:space="0" w:color="auto"/>
        <w:right w:val="none" w:sz="0" w:space="0" w:color="auto"/>
      </w:divBdr>
    </w:div>
    <w:div w:id="1957978714">
      <w:bodyDiv w:val="1"/>
      <w:marLeft w:val="0"/>
      <w:marRight w:val="0"/>
      <w:marTop w:val="0"/>
      <w:marBottom w:val="0"/>
      <w:divBdr>
        <w:top w:val="none" w:sz="0" w:space="0" w:color="auto"/>
        <w:left w:val="none" w:sz="0" w:space="0" w:color="auto"/>
        <w:bottom w:val="none" w:sz="0" w:space="0" w:color="auto"/>
        <w:right w:val="none" w:sz="0" w:space="0" w:color="auto"/>
      </w:divBdr>
    </w:div>
    <w:div w:id="1982880260">
      <w:bodyDiv w:val="1"/>
      <w:marLeft w:val="0"/>
      <w:marRight w:val="0"/>
      <w:marTop w:val="0"/>
      <w:marBottom w:val="0"/>
      <w:divBdr>
        <w:top w:val="none" w:sz="0" w:space="0" w:color="auto"/>
        <w:left w:val="none" w:sz="0" w:space="0" w:color="auto"/>
        <w:bottom w:val="none" w:sz="0" w:space="0" w:color="auto"/>
        <w:right w:val="none" w:sz="0" w:space="0" w:color="auto"/>
      </w:divBdr>
    </w:div>
    <w:div w:id="2047635278">
      <w:bodyDiv w:val="1"/>
      <w:marLeft w:val="0"/>
      <w:marRight w:val="0"/>
      <w:marTop w:val="0"/>
      <w:marBottom w:val="0"/>
      <w:divBdr>
        <w:top w:val="none" w:sz="0" w:space="0" w:color="auto"/>
        <w:left w:val="none" w:sz="0" w:space="0" w:color="auto"/>
        <w:bottom w:val="none" w:sz="0" w:space="0" w:color="auto"/>
        <w:right w:val="none" w:sz="0" w:space="0" w:color="auto"/>
      </w:divBdr>
    </w:div>
    <w:div w:id="2118477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5</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24</cp:revision>
  <dcterms:created xsi:type="dcterms:W3CDTF">2023-03-18T18:24:00Z</dcterms:created>
  <dcterms:modified xsi:type="dcterms:W3CDTF">2023-03-20T19:43:00Z</dcterms:modified>
</cp:coreProperties>
</file>