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5A52" w14:textId="1DE03E06" w:rsidR="00572F31" w:rsidRPr="00AB5E03" w:rsidRDefault="00572F31" w:rsidP="00572F31">
      <w:pPr>
        <w:jc w:val="center"/>
        <w:rPr>
          <w:b/>
          <w:bCs/>
          <w:sz w:val="40"/>
          <w:szCs w:val="40"/>
          <w:u w:val="single"/>
        </w:rPr>
      </w:pPr>
      <w:r w:rsidRPr="00AB5E03">
        <w:rPr>
          <w:b/>
          <w:bCs/>
          <w:sz w:val="40"/>
          <w:szCs w:val="40"/>
          <w:u w:val="single"/>
        </w:rPr>
        <w:t>INAUGURATION OF DIGITAL ENGLISH LANGUAGE LABORATORY AT GD GOENKA SCHOOL, AYODHYA</w:t>
      </w:r>
    </w:p>
    <w:p w14:paraId="25C7ED4F" w14:textId="77777777" w:rsidR="00572F31" w:rsidRPr="00572F31" w:rsidRDefault="00572F31" w:rsidP="00572F31">
      <w:pPr>
        <w:jc w:val="both"/>
      </w:pPr>
      <w:r w:rsidRPr="00572F31">
        <w:t>GD Goenka School, Ayodhya proudly inaugurated the first Digital English Language Laboratory in Ayodhya, marking a significant milestone in innovative and technology-driven education. The event was organised with the objective of enhancing students’ English language proficiency through technology-enabled learning and preparing them to become future-ready learners.</w:t>
      </w:r>
    </w:p>
    <w:p w14:paraId="01E7AA5F" w14:textId="31BC0F77" w:rsidR="00572F31" w:rsidRPr="00572F31" w:rsidRDefault="00572F31" w:rsidP="00572F31">
      <w:pPr>
        <w:jc w:val="both"/>
      </w:pPr>
      <w:r w:rsidRPr="00572F31">
        <w:t>The inauguration ceremony was held in the esteemed presence of Dr. Pradeep Khare, Chief Guest</w:t>
      </w:r>
      <w:r>
        <w:t xml:space="preserve"> and Ex-Principal of Saket College, Ayodhya.</w:t>
      </w:r>
      <w:r w:rsidRPr="00572F31">
        <w:t xml:space="preserve"> The programme commenced with a traditional welcome, followed by lamp lighting and ribbon cutting. The event witnessed enthusiastic participation from parents, students and staff members, reflecting strong support for progressive educational initiatives.</w:t>
      </w:r>
    </w:p>
    <w:p w14:paraId="2F7FBA9B" w14:textId="16AA0DFE" w:rsidR="00572F31" w:rsidRPr="00572F31" w:rsidRDefault="00572F31" w:rsidP="00572F31">
      <w:pPr>
        <w:jc w:val="both"/>
      </w:pPr>
      <w:r w:rsidRPr="00572F31">
        <w:t>The Digital English Lab is designed to improve students’ communication skills by enhancing pronunciation, vocabulary, fluency and confidence in spoken English. Through interactive digital modules and audio-visual learning tools, the lab provides an engaging and learner-centric environment that supports academic excellence and global readiness.</w:t>
      </w:r>
    </w:p>
    <w:p w14:paraId="522699B6" w14:textId="17D8AA7D" w:rsidR="00572F31" w:rsidRPr="00572F31" w:rsidRDefault="00572F31" w:rsidP="00572F31">
      <w:pPr>
        <w:jc w:val="both"/>
      </w:pPr>
      <w:r w:rsidRPr="00572F31">
        <w:t>A detailed demonstration of the Digital English Lab</w:t>
      </w:r>
      <w:r w:rsidR="005924D0">
        <w:t xml:space="preserve"> and its importance w</w:t>
      </w:r>
      <w:r w:rsidR="00AB5E03">
        <w:t xml:space="preserve">ere shared </w:t>
      </w:r>
      <w:r w:rsidR="00AB5E03" w:rsidRPr="00572F31">
        <w:t>with</w:t>
      </w:r>
      <w:r w:rsidRPr="00572F31">
        <w:t xml:space="preserve"> Chief Guest, parents and students</w:t>
      </w:r>
      <w:r w:rsidR="005924D0">
        <w:t xml:space="preserve"> by Principal – Dr. </w:t>
      </w:r>
      <w:proofErr w:type="spellStart"/>
      <w:r w:rsidR="005924D0">
        <w:t>Abin</w:t>
      </w:r>
      <w:proofErr w:type="spellEnd"/>
      <w:r w:rsidR="005924D0">
        <w:t xml:space="preserve"> C. Raj</w:t>
      </w:r>
      <w:r w:rsidRPr="00572F31">
        <w:t>. The demonstration highlighted the lab’s key features, including interactive lessons, pronunciation practice</w:t>
      </w:r>
      <w:r w:rsidR="00AB5E03">
        <w:t xml:space="preserve"> </w:t>
      </w:r>
      <w:r w:rsidRPr="00572F31">
        <w:t>and technology-driven learning activities. Students and parents attended the sessions as per the scheduled time slots.</w:t>
      </w:r>
    </w:p>
    <w:p w14:paraId="0D521B77" w14:textId="77777777" w:rsidR="00AB5E03" w:rsidRDefault="00572F31" w:rsidP="00572F31">
      <w:pPr>
        <w:jc w:val="both"/>
      </w:pPr>
      <w:r w:rsidRPr="00572F31">
        <w:t xml:space="preserve">The event successfully enhanced awareness among parents about the importance of English language skills and the role of technology in modern education. </w:t>
      </w:r>
      <w:r w:rsidR="0049131B">
        <w:t xml:space="preserve"> The parents and students got a </w:t>
      </w:r>
      <w:r w:rsidR="00AB5E03">
        <w:t>hands-on</w:t>
      </w:r>
      <w:r w:rsidR="0049131B">
        <w:t xml:space="preserve"> experience of the Digital English Laboratory. </w:t>
      </w:r>
      <w:r w:rsidRPr="00572F31">
        <w:t xml:space="preserve">It also increased students’ motivation towards language learning by offering an interactive and stimulating learning experience. The initiative received positive feedback from both parents and the Chief Guest, who appreciated the school’s forward-looking approach. </w:t>
      </w:r>
    </w:p>
    <w:p w14:paraId="2DE3BDF3" w14:textId="25BAE0E3" w:rsidR="00572F31" w:rsidRPr="00572F31" w:rsidRDefault="00572F31" w:rsidP="00572F31">
      <w:pPr>
        <w:jc w:val="both"/>
      </w:pPr>
      <w:r w:rsidRPr="00572F31">
        <w:t>Overall, the inauguration further strengthened GD Goenka School, Ayodhya’s commitment to providing quality, modern, skill-based and future-oriented education.</w:t>
      </w:r>
    </w:p>
    <w:p w14:paraId="50A38AD7" w14:textId="45522175" w:rsidR="00572F31" w:rsidRDefault="00572F31" w:rsidP="00572F31">
      <w:pPr>
        <w:pBdr>
          <w:bottom w:val="single" w:sz="6" w:space="1" w:color="auto"/>
        </w:pBdr>
        <w:jc w:val="both"/>
      </w:pPr>
    </w:p>
    <w:p w14:paraId="222883D8" w14:textId="77777777" w:rsidR="00572F31" w:rsidRPr="00572F31" w:rsidRDefault="00572F31" w:rsidP="00572F31">
      <w:pPr>
        <w:jc w:val="both"/>
      </w:pPr>
    </w:p>
    <w:sectPr w:rsidR="00572F31" w:rsidRPr="00572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1159"/>
    <w:multiLevelType w:val="multilevel"/>
    <w:tmpl w:val="5A6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48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31"/>
    <w:rsid w:val="002F0F02"/>
    <w:rsid w:val="0049131B"/>
    <w:rsid w:val="00572F31"/>
    <w:rsid w:val="005924D0"/>
    <w:rsid w:val="009D05BB"/>
    <w:rsid w:val="00AB5E03"/>
    <w:rsid w:val="00E629BA"/>
    <w:rsid w:val="00EE4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3531"/>
  <w15:chartTrackingRefBased/>
  <w15:docId w15:val="{62FCE7C6-2B56-464F-8496-1A98AD5F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F31"/>
    <w:rPr>
      <w:rFonts w:eastAsiaTheme="majorEastAsia" w:cstheme="majorBidi"/>
      <w:color w:val="272727" w:themeColor="text1" w:themeTint="D8"/>
    </w:rPr>
  </w:style>
  <w:style w:type="paragraph" w:styleId="Title">
    <w:name w:val="Title"/>
    <w:basedOn w:val="Normal"/>
    <w:next w:val="Normal"/>
    <w:link w:val="TitleChar"/>
    <w:uiPriority w:val="10"/>
    <w:qFormat/>
    <w:rsid w:val="0057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F31"/>
    <w:pPr>
      <w:spacing w:before="160"/>
      <w:jc w:val="center"/>
    </w:pPr>
    <w:rPr>
      <w:i/>
      <w:iCs/>
      <w:color w:val="404040" w:themeColor="text1" w:themeTint="BF"/>
    </w:rPr>
  </w:style>
  <w:style w:type="character" w:customStyle="1" w:styleId="QuoteChar">
    <w:name w:val="Quote Char"/>
    <w:basedOn w:val="DefaultParagraphFont"/>
    <w:link w:val="Quote"/>
    <w:uiPriority w:val="29"/>
    <w:rsid w:val="00572F31"/>
    <w:rPr>
      <w:i/>
      <w:iCs/>
      <w:color w:val="404040" w:themeColor="text1" w:themeTint="BF"/>
    </w:rPr>
  </w:style>
  <w:style w:type="paragraph" w:styleId="ListParagraph">
    <w:name w:val="List Paragraph"/>
    <w:basedOn w:val="Normal"/>
    <w:uiPriority w:val="34"/>
    <w:qFormat/>
    <w:rsid w:val="00572F31"/>
    <w:pPr>
      <w:ind w:left="720"/>
      <w:contextualSpacing/>
    </w:pPr>
  </w:style>
  <w:style w:type="character" w:styleId="IntenseEmphasis">
    <w:name w:val="Intense Emphasis"/>
    <w:basedOn w:val="DefaultParagraphFont"/>
    <w:uiPriority w:val="21"/>
    <w:qFormat/>
    <w:rsid w:val="00572F31"/>
    <w:rPr>
      <w:i/>
      <w:iCs/>
      <w:color w:val="0F4761" w:themeColor="accent1" w:themeShade="BF"/>
    </w:rPr>
  </w:style>
  <w:style w:type="paragraph" w:styleId="IntenseQuote">
    <w:name w:val="Intense Quote"/>
    <w:basedOn w:val="Normal"/>
    <w:next w:val="Normal"/>
    <w:link w:val="IntenseQuoteChar"/>
    <w:uiPriority w:val="30"/>
    <w:qFormat/>
    <w:rsid w:val="00572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F31"/>
    <w:rPr>
      <w:i/>
      <w:iCs/>
      <w:color w:val="0F4761" w:themeColor="accent1" w:themeShade="BF"/>
    </w:rPr>
  </w:style>
  <w:style w:type="character" w:styleId="IntenseReference">
    <w:name w:val="Intense Reference"/>
    <w:basedOn w:val="DefaultParagraphFont"/>
    <w:uiPriority w:val="32"/>
    <w:qFormat/>
    <w:rsid w:val="00572F31"/>
    <w:rPr>
      <w:b/>
      <w:bCs/>
      <w:smallCaps/>
      <w:color w:val="0F4761" w:themeColor="accent1" w:themeShade="BF"/>
      <w:spacing w:val="5"/>
    </w:rPr>
  </w:style>
  <w:style w:type="paragraph" w:styleId="NormalWeb">
    <w:name w:val="Normal (Web)"/>
    <w:basedOn w:val="Normal"/>
    <w:uiPriority w:val="99"/>
    <w:semiHidden/>
    <w:unhideWhenUsed/>
    <w:rsid w:val="00572F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 GOENKA</dc:creator>
  <cp:keywords/>
  <dc:description/>
  <cp:lastModifiedBy>GD GOENKA</cp:lastModifiedBy>
  <cp:revision>4</cp:revision>
  <dcterms:created xsi:type="dcterms:W3CDTF">2025-12-16T09:41:00Z</dcterms:created>
  <dcterms:modified xsi:type="dcterms:W3CDTF">2025-12-18T08:31:00Z</dcterms:modified>
</cp:coreProperties>
</file>