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0A4A" w:rsidRPr="00A00A4A" w:rsidRDefault="00A00A4A" w:rsidP="00A00A4A">
      <w:pPr>
        <w:spacing w:before="100" w:beforeAutospacing="1" w:after="100" w:afterAutospacing="1" w:line="240" w:lineRule="auto"/>
        <w:jc w:val="center"/>
        <w:rPr>
          <w:rFonts w:ascii="Nirmala UI" w:eastAsia="Times New Roman" w:hAnsi="Nirmala UI" w:cs="Nirmala UI"/>
          <w:b/>
          <w:bCs/>
          <w:sz w:val="26"/>
          <w:szCs w:val="24"/>
          <w:u w:val="single"/>
          <w:lang w:val="en-US"/>
        </w:rPr>
      </w:pPr>
      <w:r w:rsidRPr="00A00A4A">
        <w:rPr>
          <w:rFonts w:ascii="Nirmala UI" w:eastAsia="Times New Roman" w:hAnsi="Nirmala UI" w:cs="Nirmala UI"/>
          <w:b/>
          <w:bCs/>
          <w:sz w:val="26"/>
          <w:szCs w:val="24"/>
          <w:u w:val="single"/>
          <w:lang w:val="en-US"/>
        </w:rPr>
        <w:t xml:space="preserve">G.D. Goenka Public School, </w:t>
      </w:r>
      <w:proofErr w:type="spellStart"/>
      <w:r w:rsidRPr="00A00A4A">
        <w:rPr>
          <w:rFonts w:ascii="Nirmala UI" w:eastAsia="Times New Roman" w:hAnsi="Nirmala UI" w:cs="Nirmala UI"/>
          <w:b/>
          <w:bCs/>
          <w:sz w:val="26"/>
          <w:szCs w:val="24"/>
          <w:u w:val="single"/>
          <w:lang w:val="en-US"/>
        </w:rPr>
        <w:t>Ayodhya</w:t>
      </w:r>
      <w:proofErr w:type="spellEnd"/>
    </w:p>
    <w:p w:rsidR="00A00A4A" w:rsidRPr="00A00A4A" w:rsidRDefault="00A00A4A" w:rsidP="00A00A4A">
      <w:pPr>
        <w:spacing w:before="100" w:beforeAutospacing="1" w:after="100" w:afterAutospacing="1" w:line="240" w:lineRule="auto"/>
        <w:jc w:val="center"/>
        <w:rPr>
          <w:rFonts w:ascii="Nirmala UI" w:eastAsia="Times New Roman" w:hAnsi="Nirmala UI" w:cs="Nirmala UI"/>
          <w:b/>
          <w:bCs/>
          <w:sz w:val="24"/>
          <w:szCs w:val="24"/>
          <w:u w:val="single"/>
          <w:lang w:val="en-US"/>
        </w:rPr>
      </w:pPr>
      <w:r w:rsidRPr="00A00A4A">
        <w:rPr>
          <w:rFonts w:ascii="Nirmala UI" w:eastAsia="Times New Roman" w:hAnsi="Nirmala UI" w:cs="Nirmala UI"/>
          <w:szCs w:val="24"/>
          <w:u w:val="single"/>
          <w:lang w:val="en-US"/>
        </w:rPr>
        <w:br/>
      </w:r>
      <w:r w:rsidRPr="00A00A4A">
        <w:rPr>
          <w:rFonts w:ascii="Nirmala UI" w:eastAsia="Times New Roman" w:hAnsi="Nirmala UI" w:cs="Nirmala UI"/>
          <w:b/>
          <w:bCs/>
          <w:sz w:val="24"/>
          <w:szCs w:val="24"/>
          <w:u w:val="single"/>
          <w:lang w:val="en-US"/>
        </w:rPr>
        <w:t xml:space="preserve">Young </w:t>
      </w:r>
      <w:proofErr w:type="spellStart"/>
      <w:r w:rsidRPr="00A00A4A">
        <w:rPr>
          <w:rFonts w:ascii="Nirmala UI" w:eastAsia="Times New Roman" w:hAnsi="Nirmala UI" w:cs="Nirmala UI"/>
          <w:b/>
          <w:bCs/>
          <w:sz w:val="24"/>
          <w:szCs w:val="24"/>
          <w:u w:val="single"/>
          <w:lang w:val="en-US"/>
        </w:rPr>
        <w:t>Goenkans</w:t>
      </w:r>
      <w:proofErr w:type="spellEnd"/>
      <w:r w:rsidRPr="00A00A4A">
        <w:rPr>
          <w:rFonts w:ascii="Nirmala UI" w:eastAsia="Times New Roman" w:hAnsi="Nirmala UI" w:cs="Nirmala UI"/>
          <w:b/>
          <w:bCs/>
          <w:sz w:val="24"/>
          <w:szCs w:val="24"/>
          <w:u w:val="single"/>
          <w:lang w:val="en-US"/>
        </w:rPr>
        <w:t xml:space="preserve"> Learn the Art of Recycling through “Electronic Waste Management Activity”</w:t>
      </w:r>
    </w:p>
    <w:p w:rsidR="00A00A4A" w:rsidRPr="00A00A4A" w:rsidRDefault="00A00A4A" w:rsidP="00A00A4A">
      <w:pPr>
        <w:spacing w:before="100" w:beforeAutospacing="1" w:after="100" w:afterAutospacing="1" w:line="240" w:lineRule="auto"/>
        <w:jc w:val="both"/>
        <w:rPr>
          <w:rFonts w:ascii="Nirmala UI" w:eastAsia="Times New Roman" w:hAnsi="Nirmala UI" w:cs="Nirmala UI"/>
          <w:szCs w:val="24"/>
          <w:lang w:val="en-US"/>
        </w:rPr>
      </w:pPr>
      <w:r w:rsidRPr="00A00A4A">
        <w:rPr>
          <w:rFonts w:ascii="Nirmala UI" w:eastAsia="Times New Roman" w:hAnsi="Nirmala UI" w:cs="Nirmala UI"/>
          <w:szCs w:val="24"/>
          <w:lang w:val="en-US"/>
        </w:rPr>
        <w:t xml:space="preserve">In an effort to promote environmental awareness and responsible waste management from an early age, </w:t>
      </w:r>
      <w:r w:rsidRPr="00A00A4A">
        <w:rPr>
          <w:rFonts w:ascii="Nirmala UI" w:eastAsia="Times New Roman" w:hAnsi="Nirmala UI" w:cs="Nirmala UI"/>
          <w:bCs/>
          <w:szCs w:val="24"/>
          <w:lang w:val="en-US"/>
        </w:rPr>
        <w:t xml:space="preserve">G.D. Goenka Public School, </w:t>
      </w:r>
      <w:proofErr w:type="spellStart"/>
      <w:r w:rsidRPr="00A00A4A">
        <w:rPr>
          <w:rFonts w:ascii="Nirmala UI" w:eastAsia="Times New Roman" w:hAnsi="Nirmala UI" w:cs="Nirmala UI"/>
          <w:bCs/>
          <w:szCs w:val="24"/>
          <w:lang w:val="en-US"/>
        </w:rPr>
        <w:t>Ayodhya</w:t>
      </w:r>
      <w:proofErr w:type="spellEnd"/>
      <w:r w:rsidRPr="00A00A4A">
        <w:rPr>
          <w:rFonts w:ascii="Nirmala UI" w:eastAsia="Times New Roman" w:hAnsi="Nirmala UI" w:cs="Nirmala UI"/>
          <w:szCs w:val="24"/>
          <w:lang w:val="en-US"/>
        </w:rPr>
        <w:t xml:space="preserve"> organized an engaging </w:t>
      </w:r>
      <w:r w:rsidRPr="00A00A4A">
        <w:rPr>
          <w:rFonts w:ascii="Nirmala UI" w:eastAsia="Times New Roman" w:hAnsi="Nirmala UI" w:cs="Nirmala UI"/>
          <w:bCs/>
          <w:szCs w:val="24"/>
          <w:lang w:val="en-US"/>
        </w:rPr>
        <w:t>“Electronic Waste Management Activity”</w:t>
      </w:r>
      <w:r w:rsidRPr="00A00A4A">
        <w:rPr>
          <w:rFonts w:ascii="Nirmala UI" w:eastAsia="Times New Roman" w:hAnsi="Nirmala UI" w:cs="Nirmala UI"/>
          <w:szCs w:val="24"/>
          <w:lang w:val="en-US"/>
        </w:rPr>
        <w:t xml:space="preserve"> for the students of </w:t>
      </w:r>
      <w:r w:rsidRPr="00A00A4A">
        <w:rPr>
          <w:rFonts w:ascii="Nirmala UI" w:eastAsia="Times New Roman" w:hAnsi="Nirmala UI" w:cs="Nirmala UI"/>
          <w:bCs/>
          <w:szCs w:val="24"/>
          <w:lang w:val="en-US"/>
        </w:rPr>
        <w:t>UKG</w:t>
      </w:r>
      <w:r w:rsidRPr="00A00A4A">
        <w:rPr>
          <w:rFonts w:ascii="Nirmala UI" w:eastAsia="Times New Roman" w:hAnsi="Nirmala UI" w:cs="Nirmala UI"/>
          <w:szCs w:val="24"/>
          <w:lang w:val="en-US"/>
        </w:rPr>
        <w:t>. The activity aimed to teach children the importance of recycling and reusing old electronic materials creatively and effectively.</w:t>
      </w:r>
    </w:p>
    <w:p w:rsidR="00A00A4A" w:rsidRPr="00A00A4A" w:rsidRDefault="00A00A4A" w:rsidP="00A00A4A">
      <w:pPr>
        <w:spacing w:before="100" w:beforeAutospacing="1" w:after="100" w:afterAutospacing="1" w:line="240" w:lineRule="auto"/>
        <w:jc w:val="both"/>
        <w:rPr>
          <w:rFonts w:ascii="Nirmala UI" w:eastAsia="Times New Roman" w:hAnsi="Nirmala UI" w:cs="Nirmala UI"/>
          <w:szCs w:val="24"/>
          <w:lang w:val="en-US"/>
        </w:rPr>
      </w:pPr>
      <w:r w:rsidRPr="00A00A4A">
        <w:rPr>
          <w:rFonts w:ascii="Nirmala UI" w:eastAsia="Times New Roman" w:hAnsi="Nirmala UI" w:cs="Nirmala UI"/>
          <w:szCs w:val="24"/>
          <w:lang w:val="en-US"/>
        </w:rPr>
        <w:t xml:space="preserve">The little </w:t>
      </w:r>
      <w:proofErr w:type="spellStart"/>
      <w:r w:rsidRPr="00A00A4A">
        <w:rPr>
          <w:rFonts w:ascii="Nirmala UI" w:eastAsia="Times New Roman" w:hAnsi="Nirmala UI" w:cs="Nirmala UI"/>
          <w:szCs w:val="24"/>
          <w:lang w:val="en-US"/>
        </w:rPr>
        <w:t>Goenkans</w:t>
      </w:r>
      <w:proofErr w:type="spellEnd"/>
      <w:r w:rsidRPr="00A00A4A">
        <w:rPr>
          <w:rFonts w:ascii="Nirmala UI" w:eastAsia="Times New Roman" w:hAnsi="Nirmala UI" w:cs="Nirmala UI"/>
          <w:szCs w:val="24"/>
          <w:lang w:val="en-US"/>
        </w:rPr>
        <w:t xml:space="preserve"> participated enthusiastically in </w:t>
      </w:r>
      <w:r w:rsidRPr="00A00A4A">
        <w:rPr>
          <w:rFonts w:ascii="Nirmala UI" w:eastAsia="Times New Roman" w:hAnsi="Nirmala UI" w:cs="Nirmala UI"/>
          <w:bCs/>
          <w:szCs w:val="24"/>
          <w:lang w:val="en-US"/>
        </w:rPr>
        <w:t>CD Clock Making and Bulb Craft</w:t>
      </w:r>
      <w:r w:rsidRPr="00A00A4A">
        <w:rPr>
          <w:rFonts w:ascii="Nirmala UI" w:eastAsia="Times New Roman" w:hAnsi="Nirmala UI" w:cs="Nirmala UI"/>
          <w:szCs w:val="24"/>
          <w:lang w:val="en-US"/>
        </w:rPr>
        <w:t xml:space="preserve"> activities. Using </w:t>
      </w:r>
      <w:r w:rsidRPr="00A00A4A">
        <w:rPr>
          <w:rFonts w:ascii="Nirmala UI" w:eastAsia="Times New Roman" w:hAnsi="Nirmala UI" w:cs="Nirmala UI"/>
          <w:bCs/>
          <w:szCs w:val="24"/>
          <w:lang w:val="en-US"/>
        </w:rPr>
        <w:t>old CDs, discarded bulbs, numbers, and colorful paper arrows</w:t>
      </w:r>
      <w:r w:rsidRPr="00A00A4A">
        <w:rPr>
          <w:rFonts w:ascii="Nirmala UI" w:eastAsia="Times New Roman" w:hAnsi="Nirmala UI" w:cs="Nirmala UI"/>
          <w:szCs w:val="24"/>
          <w:lang w:val="en-US"/>
        </w:rPr>
        <w:t>, the young learners transformed electronic waste into beautiful clocks and decorative items. Their creativity and excitement filled the classrooms as they learned how waste materials can be turned into something useful and attractive.</w:t>
      </w:r>
    </w:p>
    <w:p w:rsidR="00A00A4A" w:rsidRPr="00A00A4A" w:rsidRDefault="00A00A4A" w:rsidP="00A00A4A">
      <w:pPr>
        <w:spacing w:before="100" w:beforeAutospacing="1" w:after="100" w:afterAutospacing="1" w:line="240" w:lineRule="auto"/>
        <w:jc w:val="both"/>
        <w:rPr>
          <w:rFonts w:ascii="Nirmala UI" w:eastAsia="Times New Roman" w:hAnsi="Nirmala UI" w:cs="Nirmala UI"/>
          <w:szCs w:val="24"/>
          <w:lang w:val="en-US"/>
        </w:rPr>
      </w:pPr>
      <w:r w:rsidRPr="00A00A4A">
        <w:rPr>
          <w:rFonts w:ascii="Nirmala UI" w:eastAsia="Times New Roman" w:hAnsi="Nirmala UI" w:cs="Nirmala UI"/>
          <w:szCs w:val="24"/>
          <w:lang w:val="en-US"/>
        </w:rPr>
        <w:t>Speaking about the initiative, teachers emphasized that electronic waste, if not managed properly, poses serious threats to the environment due to harmful substances it contains. Activities like these help children understand the significance of recycling, reducing waste, and protecting natural resources from an early age.</w:t>
      </w:r>
    </w:p>
    <w:p w:rsidR="00A00A4A" w:rsidRPr="00A00A4A" w:rsidRDefault="00A00A4A" w:rsidP="00A00A4A">
      <w:pPr>
        <w:spacing w:before="100" w:beforeAutospacing="1" w:after="100" w:afterAutospacing="1" w:line="240" w:lineRule="auto"/>
        <w:jc w:val="both"/>
        <w:rPr>
          <w:rFonts w:ascii="Nirmala UI" w:eastAsia="Times New Roman" w:hAnsi="Nirmala UI" w:cs="Nirmala UI"/>
          <w:szCs w:val="24"/>
          <w:lang w:val="en-US"/>
        </w:rPr>
      </w:pPr>
      <w:r w:rsidRPr="00A00A4A">
        <w:rPr>
          <w:rFonts w:ascii="Nirmala UI" w:eastAsia="Times New Roman" w:hAnsi="Nirmala UI" w:cs="Nirmala UI"/>
          <w:szCs w:val="24"/>
          <w:lang w:val="en-US"/>
        </w:rPr>
        <w:t>Through this hands-on and enjoyable experience, the students not only developed their artistic skills but also learned a valuable lesson in environmental responsibility and sustainability.</w:t>
      </w:r>
    </w:p>
    <w:p w:rsidR="00A00A4A" w:rsidRPr="00A00A4A" w:rsidRDefault="00A00A4A" w:rsidP="00A00A4A">
      <w:pPr>
        <w:spacing w:before="100" w:beforeAutospacing="1" w:after="100" w:afterAutospacing="1" w:line="240" w:lineRule="auto"/>
        <w:jc w:val="both"/>
        <w:rPr>
          <w:rFonts w:ascii="Nirmala UI" w:eastAsia="Times New Roman" w:hAnsi="Nirmala UI" w:cs="Nirmala UI"/>
          <w:szCs w:val="24"/>
          <w:lang w:val="en-US"/>
        </w:rPr>
      </w:pPr>
      <w:r w:rsidRPr="00A00A4A">
        <w:rPr>
          <w:rFonts w:ascii="Nirmala UI" w:eastAsia="Times New Roman" w:hAnsi="Nirmala UI" w:cs="Nirmala UI"/>
          <w:szCs w:val="24"/>
          <w:lang w:val="en-US"/>
        </w:rPr>
        <w:t xml:space="preserve">The Electronic Waste Management Activity at G.D. Goenka Public School, </w:t>
      </w:r>
      <w:proofErr w:type="spellStart"/>
      <w:r w:rsidRPr="00A00A4A">
        <w:rPr>
          <w:rFonts w:ascii="Nirmala UI" w:eastAsia="Times New Roman" w:hAnsi="Nirmala UI" w:cs="Nirmala UI"/>
          <w:szCs w:val="24"/>
          <w:lang w:val="en-US"/>
        </w:rPr>
        <w:t>Ayodhya</w:t>
      </w:r>
      <w:proofErr w:type="spellEnd"/>
      <w:r w:rsidRPr="00A00A4A">
        <w:rPr>
          <w:rFonts w:ascii="Nirmala UI" w:eastAsia="Times New Roman" w:hAnsi="Nirmala UI" w:cs="Nirmala UI"/>
          <w:szCs w:val="24"/>
          <w:lang w:val="en-US"/>
        </w:rPr>
        <w:t xml:space="preserve"> beautifully blended creativity with environmental consciousness — inspiring young minds to think green and act wisely.</w:t>
      </w:r>
    </w:p>
    <w:p w:rsidR="00A00A4A" w:rsidRPr="00A00A4A" w:rsidRDefault="00A00A4A" w:rsidP="00A00A4A">
      <w:pPr>
        <w:jc w:val="both"/>
        <w:rPr>
          <w:rFonts w:ascii="Nirmala UI" w:hAnsi="Nirmala UI" w:cs="Nirmala UI"/>
          <w:sz w:val="20"/>
        </w:rPr>
      </w:pPr>
    </w:p>
    <w:sectPr w:rsidR="00A00A4A" w:rsidRPr="00A00A4A" w:rsidSect="0062280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A00A4A"/>
    <w:rsid w:val="00622809"/>
    <w:rsid w:val="00A00A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2809"/>
  </w:style>
  <w:style w:type="paragraph" w:styleId="Heading6">
    <w:name w:val="heading 6"/>
    <w:basedOn w:val="Normal"/>
    <w:link w:val="Heading6Char"/>
    <w:uiPriority w:val="9"/>
    <w:qFormat/>
    <w:rsid w:val="00A00A4A"/>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0A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00A4A"/>
    <w:rPr>
      <w:b/>
      <w:bCs/>
    </w:rPr>
  </w:style>
  <w:style w:type="character" w:styleId="Emphasis">
    <w:name w:val="Emphasis"/>
    <w:basedOn w:val="DefaultParagraphFont"/>
    <w:uiPriority w:val="20"/>
    <w:qFormat/>
    <w:rsid w:val="00A00A4A"/>
    <w:rPr>
      <w:i/>
      <w:iCs/>
    </w:rPr>
  </w:style>
  <w:style w:type="character" w:customStyle="1" w:styleId="Heading6Char">
    <w:name w:val="Heading 6 Char"/>
    <w:basedOn w:val="DefaultParagraphFont"/>
    <w:link w:val="Heading6"/>
    <w:uiPriority w:val="9"/>
    <w:rsid w:val="00A00A4A"/>
    <w:rPr>
      <w:rFonts w:ascii="Times New Roman" w:eastAsia="Times New Roman" w:hAnsi="Times New Roman" w:cs="Times New Roman"/>
      <w:b/>
      <w:bCs/>
      <w:sz w:val="15"/>
      <w:szCs w:val="15"/>
      <w:lang w:val="en-US"/>
    </w:rPr>
  </w:style>
</w:styles>
</file>

<file path=word/webSettings.xml><?xml version="1.0" encoding="utf-8"?>
<w:webSettings xmlns:r="http://schemas.openxmlformats.org/officeDocument/2006/relationships" xmlns:w="http://schemas.openxmlformats.org/wordprocessingml/2006/main">
  <w:divs>
    <w:div w:id="684331298">
      <w:bodyDiv w:val="1"/>
      <w:marLeft w:val="0"/>
      <w:marRight w:val="0"/>
      <w:marTop w:val="0"/>
      <w:marBottom w:val="0"/>
      <w:divBdr>
        <w:top w:val="none" w:sz="0" w:space="0" w:color="auto"/>
        <w:left w:val="none" w:sz="0" w:space="0" w:color="auto"/>
        <w:bottom w:val="none" w:sz="0" w:space="0" w:color="auto"/>
        <w:right w:val="none" w:sz="0" w:space="0" w:color="auto"/>
      </w:divBdr>
    </w:div>
    <w:div w:id="927467650">
      <w:bodyDiv w:val="1"/>
      <w:marLeft w:val="0"/>
      <w:marRight w:val="0"/>
      <w:marTop w:val="0"/>
      <w:marBottom w:val="0"/>
      <w:divBdr>
        <w:top w:val="none" w:sz="0" w:space="0" w:color="auto"/>
        <w:left w:val="none" w:sz="0" w:space="0" w:color="auto"/>
        <w:bottom w:val="none" w:sz="0" w:space="0" w:color="auto"/>
        <w:right w:val="none" w:sz="0" w:space="0" w:color="auto"/>
      </w:divBdr>
      <w:divsChild>
        <w:div w:id="1228034739">
          <w:marLeft w:val="0"/>
          <w:marRight w:val="0"/>
          <w:marTop w:val="0"/>
          <w:marBottom w:val="0"/>
          <w:divBdr>
            <w:top w:val="none" w:sz="0" w:space="0" w:color="auto"/>
            <w:left w:val="none" w:sz="0" w:space="0" w:color="auto"/>
            <w:bottom w:val="none" w:sz="0" w:space="0" w:color="auto"/>
            <w:right w:val="none" w:sz="0" w:space="0" w:color="auto"/>
          </w:divBdr>
          <w:divsChild>
            <w:div w:id="1162159205">
              <w:marLeft w:val="0"/>
              <w:marRight w:val="0"/>
              <w:marTop w:val="0"/>
              <w:marBottom w:val="0"/>
              <w:divBdr>
                <w:top w:val="none" w:sz="0" w:space="0" w:color="auto"/>
                <w:left w:val="none" w:sz="0" w:space="0" w:color="auto"/>
                <w:bottom w:val="none" w:sz="0" w:space="0" w:color="auto"/>
                <w:right w:val="none" w:sz="0" w:space="0" w:color="auto"/>
              </w:divBdr>
              <w:divsChild>
                <w:div w:id="2139102505">
                  <w:marLeft w:val="0"/>
                  <w:marRight w:val="0"/>
                  <w:marTop w:val="0"/>
                  <w:marBottom w:val="0"/>
                  <w:divBdr>
                    <w:top w:val="none" w:sz="0" w:space="0" w:color="auto"/>
                    <w:left w:val="none" w:sz="0" w:space="0" w:color="auto"/>
                    <w:bottom w:val="none" w:sz="0" w:space="0" w:color="auto"/>
                    <w:right w:val="none" w:sz="0" w:space="0" w:color="auto"/>
                  </w:divBdr>
                  <w:divsChild>
                    <w:div w:id="457065600">
                      <w:marLeft w:val="0"/>
                      <w:marRight w:val="0"/>
                      <w:marTop w:val="0"/>
                      <w:marBottom w:val="0"/>
                      <w:divBdr>
                        <w:top w:val="none" w:sz="0" w:space="0" w:color="auto"/>
                        <w:left w:val="none" w:sz="0" w:space="0" w:color="auto"/>
                        <w:bottom w:val="none" w:sz="0" w:space="0" w:color="auto"/>
                        <w:right w:val="none" w:sz="0" w:space="0" w:color="auto"/>
                      </w:divBdr>
                      <w:divsChild>
                        <w:div w:id="1182550719">
                          <w:marLeft w:val="0"/>
                          <w:marRight w:val="0"/>
                          <w:marTop w:val="0"/>
                          <w:marBottom w:val="0"/>
                          <w:divBdr>
                            <w:top w:val="none" w:sz="0" w:space="0" w:color="auto"/>
                            <w:left w:val="none" w:sz="0" w:space="0" w:color="auto"/>
                            <w:bottom w:val="none" w:sz="0" w:space="0" w:color="auto"/>
                            <w:right w:val="none" w:sz="0" w:space="0" w:color="auto"/>
                          </w:divBdr>
                          <w:divsChild>
                            <w:div w:id="11909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 Dwivedi</dc:creator>
  <cp:lastModifiedBy>Prakash Dwivedi</cp:lastModifiedBy>
  <cp:revision>1</cp:revision>
  <dcterms:created xsi:type="dcterms:W3CDTF">2025-10-18T04:48:00Z</dcterms:created>
  <dcterms:modified xsi:type="dcterms:W3CDTF">2025-10-18T04:55:00Z</dcterms:modified>
</cp:coreProperties>
</file>