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3D5E0" w14:textId="77777777" w:rsidR="00080F8B" w:rsidRDefault="00000000">
      <w:pPr>
        <w:pStyle w:val="Heading1"/>
      </w:pPr>
      <w:r>
        <w:t>Part A — Data Understanding &amp; Quality Checks (Summary)</w:t>
      </w:r>
    </w:p>
    <w:p w14:paraId="7900C518" w14:textId="77777777" w:rsidR="00080F8B" w:rsidRDefault="00000000">
      <w:pPr>
        <w:pStyle w:val="Heading2"/>
      </w:pPr>
      <w:r>
        <w:t>1. Row 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80F8B" w14:paraId="7EC24D47" w14:textId="77777777">
        <w:tc>
          <w:tcPr>
            <w:tcW w:w="4320" w:type="dxa"/>
          </w:tcPr>
          <w:p w14:paraId="2D9617F1" w14:textId="77777777" w:rsidR="00080F8B" w:rsidRDefault="00000000">
            <w:r>
              <w:t>File</w:t>
            </w:r>
          </w:p>
        </w:tc>
        <w:tc>
          <w:tcPr>
            <w:tcW w:w="4320" w:type="dxa"/>
          </w:tcPr>
          <w:p w14:paraId="72213384" w14:textId="77777777" w:rsidR="00080F8B" w:rsidRDefault="00000000">
            <w:r>
              <w:t>Row Count</w:t>
            </w:r>
          </w:p>
        </w:tc>
      </w:tr>
      <w:tr w:rsidR="00080F8B" w14:paraId="45E3E60A" w14:textId="77777777">
        <w:tc>
          <w:tcPr>
            <w:tcW w:w="4320" w:type="dxa"/>
          </w:tcPr>
          <w:p w14:paraId="7F1BA695" w14:textId="77777777" w:rsidR="00080F8B" w:rsidRDefault="00000000">
            <w:r>
              <w:t>AWS (aws_line_items_12mo.csv)</w:t>
            </w:r>
          </w:p>
        </w:tc>
        <w:tc>
          <w:tcPr>
            <w:tcW w:w="4320" w:type="dxa"/>
          </w:tcPr>
          <w:p w14:paraId="62D2A3D4" w14:textId="77777777" w:rsidR="00080F8B" w:rsidRDefault="00000000">
            <w:r>
              <w:t>14153</w:t>
            </w:r>
          </w:p>
        </w:tc>
      </w:tr>
      <w:tr w:rsidR="00080F8B" w14:paraId="02982CAE" w14:textId="77777777">
        <w:tc>
          <w:tcPr>
            <w:tcW w:w="4320" w:type="dxa"/>
          </w:tcPr>
          <w:p w14:paraId="52FCE84C" w14:textId="77777777" w:rsidR="00080F8B" w:rsidRDefault="00000000">
            <w:r>
              <w:t>GCP (gcp_billing_12mo.csv)</w:t>
            </w:r>
          </w:p>
        </w:tc>
        <w:tc>
          <w:tcPr>
            <w:tcW w:w="4320" w:type="dxa"/>
          </w:tcPr>
          <w:p w14:paraId="4B687D35" w14:textId="77777777" w:rsidR="00080F8B" w:rsidRDefault="00000000">
            <w:r>
              <w:t>12888</w:t>
            </w:r>
          </w:p>
        </w:tc>
      </w:tr>
    </w:tbl>
    <w:p w14:paraId="22F6BB32" w14:textId="77777777" w:rsidR="00080F8B" w:rsidRDefault="00000000">
      <w:pPr>
        <w:pStyle w:val="Heading2"/>
      </w:pPr>
      <w:r>
        <w:t>2. Missing / Null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80F8B" w14:paraId="49BAEBEB" w14:textId="77777777">
        <w:tc>
          <w:tcPr>
            <w:tcW w:w="2880" w:type="dxa"/>
          </w:tcPr>
          <w:p w14:paraId="6E78388B" w14:textId="77777777" w:rsidR="00080F8B" w:rsidRDefault="00000000">
            <w:r>
              <w:t>Column</w:t>
            </w:r>
          </w:p>
        </w:tc>
        <w:tc>
          <w:tcPr>
            <w:tcW w:w="2880" w:type="dxa"/>
          </w:tcPr>
          <w:p w14:paraId="151E1300" w14:textId="77777777" w:rsidR="00080F8B" w:rsidRDefault="00000000">
            <w:r>
              <w:t>AWS Missing</w:t>
            </w:r>
          </w:p>
        </w:tc>
        <w:tc>
          <w:tcPr>
            <w:tcW w:w="2880" w:type="dxa"/>
          </w:tcPr>
          <w:p w14:paraId="3DCBAD0F" w14:textId="77777777" w:rsidR="00080F8B" w:rsidRDefault="00000000">
            <w:r>
              <w:t>GCP Missing</w:t>
            </w:r>
          </w:p>
        </w:tc>
      </w:tr>
      <w:tr w:rsidR="00080F8B" w14:paraId="344860C0" w14:textId="77777777">
        <w:tc>
          <w:tcPr>
            <w:tcW w:w="2880" w:type="dxa"/>
          </w:tcPr>
          <w:p w14:paraId="22F97D8D" w14:textId="77777777" w:rsidR="00080F8B" w:rsidRDefault="00000000">
            <w:r>
              <w:t>date</w:t>
            </w:r>
          </w:p>
        </w:tc>
        <w:tc>
          <w:tcPr>
            <w:tcW w:w="2880" w:type="dxa"/>
          </w:tcPr>
          <w:p w14:paraId="58524245" w14:textId="77777777" w:rsidR="00080F8B" w:rsidRDefault="00000000">
            <w:r>
              <w:t>0</w:t>
            </w:r>
          </w:p>
        </w:tc>
        <w:tc>
          <w:tcPr>
            <w:tcW w:w="2880" w:type="dxa"/>
          </w:tcPr>
          <w:p w14:paraId="66C525CF" w14:textId="77777777" w:rsidR="00080F8B" w:rsidRDefault="00000000">
            <w:r>
              <w:t>0</w:t>
            </w:r>
          </w:p>
        </w:tc>
      </w:tr>
      <w:tr w:rsidR="00080F8B" w14:paraId="23ED4826" w14:textId="77777777">
        <w:tc>
          <w:tcPr>
            <w:tcW w:w="2880" w:type="dxa"/>
          </w:tcPr>
          <w:p w14:paraId="57B46477" w14:textId="77777777" w:rsidR="00080F8B" w:rsidRDefault="00000000">
            <w:r>
              <w:t>service</w:t>
            </w:r>
          </w:p>
        </w:tc>
        <w:tc>
          <w:tcPr>
            <w:tcW w:w="2880" w:type="dxa"/>
          </w:tcPr>
          <w:p w14:paraId="3E7F0458" w14:textId="77777777" w:rsidR="00080F8B" w:rsidRDefault="00000000">
            <w:r>
              <w:t>0</w:t>
            </w:r>
          </w:p>
        </w:tc>
        <w:tc>
          <w:tcPr>
            <w:tcW w:w="2880" w:type="dxa"/>
          </w:tcPr>
          <w:p w14:paraId="29D67904" w14:textId="77777777" w:rsidR="00080F8B" w:rsidRDefault="00000000">
            <w:r>
              <w:t>0</w:t>
            </w:r>
          </w:p>
        </w:tc>
      </w:tr>
      <w:tr w:rsidR="00080F8B" w14:paraId="1573B7A2" w14:textId="77777777">
        <w:tc>
          <w:tcPr>
            <w:tcW w:w="2880" w:type="dxa"/>
          </w:tcPr>
          <w:p w14:paraId="60F5AE66" w14:textId="77777777" w:rsidR="00080F8B" w:rsidRDefault="00000000">
            <w:r>
              <w:t>team</w:t>
            </w:r>
          </w:p>
        </w:tc>
        <w:tc>
          <w:tcPr>
            <w:tcW w:w="2880" w:type="dxa"/>
          </w:tcPr>
          <w:p w14:paraId="4C305BAA" w14:textId="77777777" w:rsidR="00080F8B" w:rsidRDefault="00000000">
            <w:r>
              <w:t>0</w:t>
            </w:r>
          </w:p>
        </w:tc>
        <w:tc>
          <w:tcPr>
            <w:tcW w:w="2880" w:type="dxa"/>
          </w:tcPr>
          <w:p w14:paraId="76397613" w14:textId="77777777" w:rsidR="00080F8B" w:rsidRDefault="00000000">
            <w:r>
              <w:t>0</w:t>
            </w:r>
          </w:p>
        </w:tc>
      </w:tr>
      <w:tr w:rsidR="00080F8B" w14:paraId="60572CBA" w14:textId="77777777">
        <w:tc>
          <w:tcPr>
            <w:tcW w:w="2880" w:type="dxa"/>
          </w:tcPr>
          <w:p w14:paraId="135877BA" w14:textId="77777777" w:rsidR="00080F8B" w:rsidRDefault="00000000">
            <w:r>
              <w:t>env</w:t>
            </w:r>
          </w:p>
        </w:tc>
        <w:tc>
          <w:tcPr>
            <w:tcW w:w="2880" w:type="dxa"/>
          </w:tcPr>
          <w:p w14:paraId="43F5E50D" w14:textId="77777777" w:rsidR="00080F8B" w:rsidRDefault="00000000">
            <w:r>
              <w:t>0</w:t>
            </w:r>
          </w:p>
        </w:tc>
        <w:tc>
          <w:tcPr>
            <w:tcW w:w="2880" w:type="dxa"/>
          </w:tcPr>
          <w:p w14:paraId="4B60EC54" w14:textId="77777777" w:rsidR="00080F8B" w:rsidRDefault="00000000">
            <w:r>
              <w:t>0</w:t>
            </w:r>
          </w:p>
        </w:tc>
      </w:tr>
      <w:tr w:rsidR="00080F8B" w14:paraId="3C5C56D6" w14:textId="77777777">
        <w:tc>
          <w:tcPr>
            <w:tcW w:w="2880" w:type="dxa"/>
          </w:tcPr>
          <w:p w14:paraId="0B5BD016" w14:textId="77777777" w:rsidR="00080F8B" w:rsidRDefault="00000000">
            <w:r>
              <w:t>cost_usd</w:t>
            </w:r>
          </w:p>
        </w:tc>
        <w:tc>
          <w:tcPr>
            <w:tcW w:w="2880" w:type="dxa"/>
          </w:tcPr>
          <w:p w14:paraId="5C4AA0C6" w14:textId="77777777" w:rsidR="00080F8B" w:rsidRDefault="00000000">
            <w:r>
              <w:t>0</w:t>
            </w:r>
          </w:p>
        </w:tc>
        <w:tc>
          <w:tcPr>
            <w:tcW w:w="2880" w:type="dxa"/>
          </w:tcPr>
          <w:p w14:paraId="3606C264" w14:textId="77777777" w:rsidR="00080F8B" w:rsidRDefault="00000000">
            <w:r>
              <w:t>0</w:t>
            </w:r>
          </w:p>
        </w:tc>
      </w:tr>
      <w:tr w:rsidR="00080F8B" w14:paraId="7CBDEEA4" w14:textId="77777777">
        <w:tc>
          <w:tcPr>
            <w:tcW w:w="2880" w:type="dxa"/>
          </w:tcPr>
          <w:p w14:paraId="3D7C27C9" w14:textId="77777777" w:rsidR="00080F8B" w:rsidRDefault="00000000">
            <w:r>
              <w:t>account_id/project_id</w:t>
            </w:r>
          </w:p>
        </w:tc>
        <w:tc>
          <w:tcPr>
            <w:tcW w:w="2880" w:type="dxa"/>
          </w:tcPr>
          <w:p w14:paraId="5F0F0DE7" w14:textId="77777777" w:rsidR="00080F8B" w:rsidRDefault="00000000">
            <w:r>
              <w:t>0</w:t>
            </w:r>
          </w:p>
        </w:tc>
        <w:tc>
          <w:tcPr>
            <w:tcW w:w="2880" w:type="dxa"/>
          </w:tcPr>
          <w:p w14:paraId="5F95467C" w14:textId="77777777" w:rsidR="00080F8B" w:rsidRDefault="00000000">
            <w:r>
              <w:t>0</w:t>
            </w:r>
          </w:p>
        </w:tc>
      </w:tr>
    </w:tbl>
    <w:p w14:paraId="1D79037D" w14:textId="77777777" w:rsidR="00080F8B" w:rsidRDefault="00000000">
      <w:pPr>
        <w:pStyle w:val="Heading2"/>
      </w:pPr>
      <w:r>
        <w:t>3. Duplicate 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80F8B" w14:paraId="4242C55D" w14:textId="77777777">
        <w:tc>
          <w:tcPr>
            <w:tcW w:w="4320" w:type="dxa"/>
          </w:tcPr>
          <w:p w14:paraId="46879A44" w14:textId="77777777" w:rsidR="00080F8B" w:rsidRDefault="00000000">
            <w:r>
              <w:t>File</w:t>
            </w:r>
          </w:p>
        </w:tc>
        <w:tc>
          <w:tcPr>
            <w:tcW w:w="4320" w:type="dxa"/>
          </w:tcPr>
          <w:p w14:paraId="5B3603F5" w14:textId="77777777" w:rsidR="00080F8B" w:rsidRDefault="00000000">
            <w:r>
              <w:t>Duplicate Count</w:t>
            </w:r>
          </w:p>
        </w:tc>
      </w:tr>
      <w:tr w:rsidR="00080F8B" w14:paraId="3F16B2B6" w14:textId="77777777">
        <w:tc>
          <w:tcPr>
            <w:tcW w:w="4320" w:type="dxa"/>
          </w:tcPr>
          <w:p w14:paraId="169A6830" w14:textId="77777777" w:rsidR="00080F8B" w:rsidRDefault="00000000">
            <w:r>
              <w:t>AWS</w:t>
            </w:r>
          </w:p>
        </w:tc>
        <w:tc>
          <w:tcPr>
            <w:tcW w:w="4320" w:type="dxa"/>
          </w:tcPr>
          <w:p w14:paraId="3C9BC664" w14:textId="77777777" w:rsidR="00080F8B" w:rsidRDefault="00000000">
            <w:r>
              <w:t>0</w:t>
            </w:r>
          </w:p>
        </w:tc>
      </w:tr>
      <w:tr w:rsidR="00080F8B" w14:paraId="0DDCA933" w14:textId="77777777">
        <w:tc>
          <w:tcPr>
            <w:tcW w:w="4320" w:type="dxa"/>
          </w:tcPr>
          <w:p w14:paraId="64D2B56D" w14:textId="77777777" w:rsidR="00080F8B" w:rsidRDefault="00000000">
            <w:r>
              <w:t>GCP</w:t>
            </w:r>
          </w:p>
        </w:tc>
        <w:tc>
          <w:tcPr>
            <w:tcW w:w="4320" w:type="dxa"/>
          </w:tcPr>
          <w:p w14:paraId="0286F11D" w14:textId="77777777" w:rsidR="00080F8B" w:rsidRDefault="00000000">
            <w:r>
              <w:t>0</w:t>
            </w:r>
          </w:p>
        </w:tc>
      </w:tr>
    </w:tbl>
    <w:p w14:paraId="6553BDD4" w14:textId="77777777" w:rsidR="00080F8B" w:rsidRDefault="00000000">
      <w:pPr>
        <w:pStyle w:val="Heading2"/>
      </w:pPr>
      <w:r>
        <w:t>4. Unexpected Values &amp; Checks</w:t>
      </w:r>
    </w:p>
    <w:p w14:paraId="2612C5D6" w14:textId="77777777" w:rsidR="00180A99" w:rsidRDefault="00000000">
      <w:r>
        <w:t>• Checked date ranges for both AWS and GCP datasets.</w:t>
      </w:r>
    </w:p>
    <w:p w14:paraId="0F9117FE" w14:textId="77777777" w:rsidR="00180A99" w:rsidRPr="00180A99" w:rsidRDefault="00180A99" w:rsidP="00180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IN"/>
        </w:rPr>
      </w:pPr>
      <w:r w:rsidRPr="00180A99">
        <w:rPr>
          <w:lang w:val="en-IN"/>
        </w:rPr>
        <w:t>DATE RANGES</w:t>
      </w:r>
    </w:p>
    <w:p w14:paraId="4C521CF3" w14:textId="77777777" w:rsidR="00180A99" w:rsidRPr="00180A99" w:rsidRDefault="00180A99" w:rsidP="00180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IN"/>
        </w:rPr>
      </w:pPr>
      <w:r w:rsidRPr="00180A99">
        <w:rPr>
          <w:lang w:val="en-IN"/>
        </w:rPr>
        <w:t>AWS: 2025-01-01 00:00:00 → 2025-12-31 00:00:00</w:t>
      </w:r>
    </w:p>
    <w:p w14:paraId="052D8088" w14:textId="77777777" w:rsidR="00180A99" w:rsidRPr="00180A99" w:rsidRDefault="00180A99" w:rsidP="00180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IN"/>
        </w:rPr>
      </w:pPr>
      <w:r w:rsidRPr="00180A99">
        <w:rPr>
          <w:lang w:val="en-IN"/>
        </w:rPr>
        <w:t>GCP: 2025-01-01 00:00:00 → 2025-12-31 00:00:00</w:t>
      </w:r>
    </w:p>
    <w:p w14:paraId="55E1AB58" w14:textId="77777777" w:rsidR="00180A99" w:rsidRDefault="00000000">
      <w:r>
        <w:br/>
        <w:t>• Evaluated environment values (prod, dev, staging, etc.).</w:t>
      </w:r>
    </w:p>
    <w:p w14:paraId="61A93EE7" w14:textId="02B6BAE9" w:rsidR="00180A99" w:rsidRPr="00180A99" w:rsidRDefault="00180A99" w:rsidP="00180A99">
      <w:pPr>
        <w:rPr>
          <w:lang w:val="en-IN"/>
        </w:rPr>
      </w:pPr>
      <w:r w:rsidRPr="00180A99">
        <w:rPr>
          <w:lang w:val="en-IN"/>
        </w:rPr>
        <w:t>AWS:</w:t>
      </w:r>
      <w:r>
        <w:rPr>
          <w:lang w:val="en-IN"/>
        </w:rPr>
        <w:t xml:space="preserve"> </w:t>
      </w:r>
      <w:r w:rsidRPr="00180A99">
        <w:rPr>
          <w:lang w:val="en-IN"/>
        </w:rPr>
        <w:t>['prod', 'dev', 'stage', 'staging', 'production']</w:t>
      </w:r>
    </w:p>
    <w:p w14:paraId="6B99EE8D" w14:textId="4A9D70A6" w:rsidR="00180A99" w:rsidRPr="00180A99" w:rsidRDefault="00180A99" w:rsidP="00180A99">
      <w:pPr>
        <w:rPr>
          <w:lang w:val="en-IN"/>
        </w:rPr>
      </w:pPr>
      <w:r w:rsidRPr="00180A99">
        <w:rPr>
          <w:lang w:val="en-IN"/>
        </w:rPr>
        <w:t>GCP:</w:t>
      </w:r>
      <w:r>
        <w:rPr>
          <w:lang w:val="en-IN"/>
        </w:rPr>
        <w:t xml:space="preserve"> </w:t>
      </w:r>
      <w:r w:rsidRPr="00180A99">
        <w:rPr>
          <w:lang w:val="en-IN"/>
        </w:rPr>
        <w:t>['production', 'prod', 'dev', 'staging']</w:t>
      </w:r>
    </w:p>
    <w:p w14:paraId="512FF6FE" w14:textId="77777777" w:rsidR="00A31EF2" w:rsidRDefault="00A31EF2">
      <w:r w:rsidRPr="00A31EF2">
        <w:rPr>
          <w:b/>
          <w:bCs/>
        </w:rPr>
        <w:t>Issue:</w:t>
      </w:r>
      <w:r w:rsidRPr="00A31EF2">
        <w:t xml:space="preserve"> inconsistent naming between clouds</w:t>
      </w:r>
      <w:r w:rsidRPr="00A31EF2">
        <w:br/>
        <w:t>(e.g., prod vs production)</w:t>
      </w:r>
    </w:p>
    <w:p w14:paraId="3E9A9ACD" w14:textId="77777777" w:rsidR="00A31EF2" w:rsidRDefault="00000000">
      <w:r>
        <w:br/>
        <w:t>• Reviewed sample service names to detect inconsistencies.</w:t>
      </w:r>
    </w:p>
    <w:p w14:paraId="09C45184" w14:textId="77777777" w:rsidR="00A31EF2" w:rsidRPr="00A31EF2" w:rsidRDefault="00A31EF2" w:rsidP="00A31EF2">
      <w:pPr>
        <w:rPr>
          <w:lang w:val="en-IN"/>
        </w:rPr>
      </w:pPr>
      <w:r w:rsidRPr="00A31EF2">
        <w:rPr>
          <w:lang w:val="en-IN"/>
        </w:rPr>
        <w:t>AWS sample:</w:t>
      </w:r>
    </w:p>
    <w:p w14:paraId="4B77DC5D" w14:textId="77777777" w:rsidR="00A31EF2" w:rsidRPr="00A31EF2" w:rsidRDefault="00A31EF2" w:rsidP="00A31EF2">
      <w:pPr>
        <w:numPr>
          <w:ilvl w:val="0"/>
          <w:numId w:val="12"/>
        </w:numPr>
        <w:rPr>
          <w:lang w:val="en-IN"/>
        </w:rPr>
      </w:pPr>
      <w:r w:rsidRPr="00A31EF2">
        <w:rPr>
          <w:lang w:val="en-IN"/>
        </w:rPr>
        <w:t>EC2, S3, RDS, Athena, …</w:t>
      </w:r>
    </w:p>
    <w:p w14:paraId="504DCA74" w14:textId="77777777" w:rsidR="00A31EF2" w:rsidRPr="00A31EF2" w:rsidRDefault="00A31EF2" w:rsidP="00A31EF2">
      <w:pPr>
        <w:rPr>
          <w:lang w:val="en-IN"/>
        </w:rPr>
      </w:pPr>
      <w:r w:rsidRPr="00A31EF2">
        <w:rPr>
          <w:lang w:val="en-IN"/>
        </w:rPr>
        <w:lastRenderedPageBreak/>
        <w:t>GCP sample:</w:t>
      </w:r>
    </w:p>
    <w:p w14:paraId="535CA8D8" w14:textId="77777777" w:rsidR="00A31EF2" w:rsidRPr="00A31EF2" w:rsidRDefault="00A31EF2" w:rsidP="00A31EF2">
      <w:pPr>
        <w:numPr>
          <w:ilvl w:val="0"/>
          <w:numId w:val="13"/>
        </w:numPr>
        <w:rPr>
          <w:lang w:val="en-IN"/>
        </w:rPr>
      </w:pPr>
      <w:r w:rsidRPr="00A31EF2">
        <w:rPr>
          <w:lang w:val="en-IN"/>
        </w:rPr>
        <w:t>Compute Engine, BigQuery, Cloud Storage, …</w:t>
      </w:r>
    </w:p>
    <w:p w14:paraId="24C6451B" w14:textId="77777777" w:rsidR="00A31EF2" w:rsidRPr="00A31EF2" w:rsidRDefault="00A31EF2" w:rsidP="00A31EF2">
      <w:pPr>
        <w:rPr>
          <w:lang w:val="en-IN"/>
        </w:rPr>
      </w:pPr>
      <w:r w:rsidRPr="00A31EF2">
        <w:rPr>
          <w:b/>
          <w:bCs/>
          <w:lang w:val="en-IN"/>
        </w:rPr>
        <w:t>Issue:</w:t>
      </w:r>
      <w:r w:rsidRPr="00A31EF2">
        <w:rPr>
          <w:lang w:val="en-IN"/>
        </w:rPr>
        <w:br/>
        <w:t>Service names differ between cloud providers → needs canonical mapping.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2235"/>
      </w:tblGrid>
      <w:tr w:rsidR="00A31EF2" w:rsidRPr="00A31EF2" w14:paraId="5A62320F" w14:textId="77777777" w:rsidTr="00A31E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39BB7" w14:textId="77777777" w:rsidR="00A31EF2" w:rsidRPr="00A31EF2" w:rsidRDefault="00A31EF2" w:rsidP="00A31EF2">
            <w:pPr>
              <w:rPr>
                <w:b/>
                <w:bCs/>
                <w:lang w:val="en-IN"/>
              </w:rPr>
            </w:pPr>
            <w:r w:rsidRPr="00A31EF2">
              <w:rPr>
                <w:b/>
                <w:bCs/>
                <w:lang w:val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ED988CE" w14:textId="77777777" w:rsidR="00A31EF2" w:rsidRPr="00A31EF2" w:rsidRDefault="00A31EF2" w:rsidP="00A31EF2">
            <w:pPr>
              <w:rPr>
                <w:b/>
                <w:bCs/>
                <w:lang w:val="en-IN"/>
              </w:rPr>
            </w:pPr>
            <w:r w:rsidRPr="00A31EF2">
              <w:rPr>
                <w:b/>
                <w:bCs/>
                <w:lang w:val="en-IN"/>
              </w:rPr>
              <w:t>Zero / Negative Costs</w:t>
            </w:r>
          </w:p>
        </w:tc>
      </w:tr>
      <w:tr w:rsidR="00A31EF2" w:rsidRPr="00A31EF2" w14:paraId="4B5EB605" w14:textId="77777777" w:rsidTr="00A31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4085" w14:textId="77777777" w:rsidR="00A31EF2" w:rsidRPr="00A31EF2" w:rsidRDefault="00A31EF2" w:rsidP="00A31EF2">
            <w:pPr>
              <w:rPr>
                <w:lang w:val="en-IN"/>
              </w:rPr>
            </w:pPr>
            <w:r w:rsidRPr="00A31EF2">
              <w:rPr>
                <w:lang w:val="en-IN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70E2E456" w14:textId="77777777" w:rsidR="00A31EF2" w:rsidRPr="00A31EF2" w:rsidRDefault="00A31EF2" w:rsidP="00A31EF2">
            <w:pPr>
              <w:rPr>
                <w:lang w:val="en-IN"/>
              </w:rPr>
            </w:pPr>
            <w:r w:rsidRPr="00A31EF2">
              <w:rPr>
                <w:b/>
                <w:bCs/>
                <w:lang w:val="en-IN"/>
              </w:rPr>
              <w:t>39</w:t>
            </w:r>
          </w:p>
        </w:tc>
      </w:tr>
      <w:tr w:rsidR="00A31EF2" w:rsidRPr="00A31EF2" w14:paraId="1AA3ECFA" w14:textId="77777777" w:rsidTr="00A31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C48C" w14:textId="77777777" w:rsidR="00A31EF2" w:rsidRPr="00A31EF2" w:rsidRDefault="00A31EF2" w:rsidP="00A31EF2">
            <w:pPr>
              <w:rPr>
                <w:lang w:val="en-IN"/>
              </w:rPr>
            </w:pPr>
            <w:r w:rsidRPr="00A31EF2">
              <w:rPr>
                <w:lang w:val="en-IN"/>
              </w:rPr>
              <w:t>GCP</w:t>
            </w:r>
          </w:p>
        </w:tc>
        <w:tc>
          <w:tcPr>
            <w:tcW w:w="0" w:type="auto"/>
            <w:vAlign w:val="center"/>
            <w:hideMark/>
          </w:tcPr>
          <w:p w14:paraId="5975E375" w14:textId="77777777" w:rsidR="00A31EF2" w:rsidRPr="00A31EF2" w:rsidRDefault="00A31EF2" w:rsidP="00A31EF2">
            <w:pPr>
              <w:rPr>
                <w:lang w:val="en-IN"/>
              </w:rPr>
            </w:pPr>
            <w:r w:rsidRPr="00A31EF2">
              <w:rPr>
                <w:b/>
                <w:bCs/>
                <w:lang w:val="en-IN"/>
              </w:rPr>
              <w:t>38</w:t>
            </w:r>
          </w:p>
        </w:tc>
      </w:tr>
    </w:tbl>
    <w:p w14:paraId="58A6569D" w14:textId="382355AD" w:rsidR="00080F8B" w:rsidRDefault="00000000">
      <w:r>
        <w:br/>
        <w:t>• Verified no out‑of‑range or invalid dates were present.</w:t>
      </w:r>
    </w:p>
    <w:p w14:paraId="0055B4C2" w14:textId="77777777" w:rsidR="00080F8B" w:rsidRDefault="00000000">
      <w:pPr>
        <w:pStyle w:val="Heading2"/>
      </w:pPr>
      <w:r>
        <w:t>5. Data Quality Risks &amp; Mitigation</w:t>
      </w:r>
    </w:p>
    <w:p w14:paraId="73042348" w14:textId="77777777" w:rsidR="00080F8B" w:rsidRDefault="00000000">
      <w:pPr>
        <w:pStyle w:val="Heading3"/>
      </w:pPr>
      <w:r>
        <w:t>Inconsistent environment values</w:t>
      </w:r>
    </w:p>
    <w:p w14:paraId="00CA72D4" w14:textId="77777777" w:rsidR="00080F8B" w:rsidRDefault="00000000">
      <w:r>
        <w:t>Risk: Different formats such as 'prod', 'production', and 'PROD' cause grouping issues.</w:t>
      </w:r>
    </w:p>
    <w:p w14:paraId="71A3DFA4" w14:textId="77777777" w:rsidR="00080F8B" w:rsidRDefault="00000000">
      <w:r>
        <w:t>Fix: Standardize values using an environment mapping during ETL.</w:t>
      </w:r>
    </w:p>
    <w:p w14:paraId="36C7925D" w14:textId="77777777" w:rsidR="00080F8B" w:rsidRDefault="00000000">
      <w:pPr>
        <w:pStyle w:val="Heading3"/>
      </w:pPr>
      <w:r>
        <w:t>Missing team information</w:t>
      </w:r>
    </w:p>
    <w:p w14:paraId="2146BB80" w14:textId="77777777" w:rsidR="00080F8B" w:rsidRDefault="00000000">
      <w:r>
        <w:t>Risk: Some records may not contain team ownership, affecting FinOps allocation.</w:t>
      </w:r>
    </w:p>
    <w:p w14:paraId="3193DC71" w14:textId="77777777" w:rsidR="00080F8B" w:rsidRDefault="00000000">
      <w:r>
        <w:t>Fix: Backfill using metadata or tag as 'unknown' and alert the FinOps team.</w:t>
      </w:r>
    </w:p>
    <w:p w14:paraId="107CA4B5" w14:textId="77777777" w:rsidR="00080F8B" w:rsidRDefault="00000000">
      <w:pPr>
        <w:pStyle w:val="Heading3"/>
      </w:pPr>
      <w:r>
        <w:t>Zero or negative cost values</w:t>
      </w:r>
    </w:p>
    <w:p w14:paraId="18C77C70" w14:textId="77777777" w:rsidR="00080F8B" w:rsidRDefault="00000000">
      <w:r>
        <w:t>Risk: These may indicate refunds, credits, or data export issues.</w:t>
      </w:r>
    </w:p>
    <w:p w14:paraId="37FD8F82" w14:textId="77777777" w:rsidR="00080F8B" w:rsidRDefault="00000000">
      <w:r>
        <w:t>Fix: Flag and isolate such rows; exclude from regular analytics.</w:t>
      </w:r>
    </w:p>
    <w:p w14:paraId="15773842" w14:textId="77777777" w:rsidR="00080F8B" w:rsidRDefault="00000000">
      <w:pPr>
        <w:pStyle w:val="Heading3"/>
      </w:pPr>
      <w:r>
        <w:t>Duplicate billing records</w:t>
      </w:r>
    </w:p>
    <w:p w14:paraId="19B60123" w14:textId="77777777" w:rsidR="00080F8B" w:rsidRDefault="00000000">
      <w:r>
        <w:t>Risk: Duplicates can inflate cost totals and corrupt dashboards.</w:t>
      </w:r>
    </w:p>
    <w:p w14:paraId="7656684A" w14:textId="77777777" w:rsidR="00080F8B" w:rsidRDefault="00000000">
      <w:r>
        <w:t>Fix: Deduplicate using unique keys (date, service, team, env, account/project).</w:t>
      </w:r>
    </w:p>
    <w:p w14:paraId="6BEBD125" w14:textId="77777777" w:rsidR="00080F8B" w:rsidRDefault="00000000">
      <w:pPr>
        <w:pStyle w:val="Heading3"/>
      </w:pPr>
      <w:r>
        <w:t>Service naming differences across clouds</w:t>
      </w:r>
    </w:p>
    <w:p w14:paraId="50C378CB" w14:textId="77777777" w:rsidR="00080F8B" w:rsidRDefault="00000000">
      <w:r>
        <w:t>Risk: EC2 vs Compute Engine appear unrelated despite both being compute services.</w:t>
      </w:r>
    </w:p>
    <w:p w14:paraId="75FDE36D" w14:textId="77777777" w:rsidR="00080F8B" w:rsidRDefault="00000000">
      <w:r>
        <w:t>Fix: Create a canonical dim_service to unify service categories.</w:t>
      </w:r>
    </w:p>
    <w:sectPr w:rsidR="00080F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721D5E"/>
    <w:multiLevelType w:val="multilevel"/>
    <w:tmpl w:val="C31A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00D20"/>
    <w:multiLevelType w:val="multilevel"/>
    <w:tmpl w:val="5D48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A374F"/>
    <w:multiLevelType w:val="multilevel"/>
    <w:tmpl w:val="024A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3C16BA"/>
    <w:multiLevelType w:val="multilevel"/>
    <w:tmpl w:val="03BA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140963">
    <w:abstractNumId w:val="8"/>
  </w:num>
  <w:num w:numId="2" w16cid:durableId="974413180">
    <w:abstractNumId w:val="6"/>
  </w:num>
  <w:num w:numId="3" w16cid:durableId="637802567">
    <w:abstractNumId w:val="5"/>
  </w:num>
  <w:num w:numId="4" w16cid:durableId="489519126">
    <w:abstractNumId w:val="4"/>
  </w:num>
  <w:num w:numId="5" w16cid:durableId="1548956270">
    <w:abstractNumId w:val="7"/>
  </w:num>
  <w:num w:numId="6" w16cid:durableId="1858537204">
    <w:abstractNumId w:val="3"/>
  </w:num>
  <w:num w:numId="7" w16cid:durableId="639922369">
    <w:abstractNumId w:val="2"/>
  </w:num>
  <w:num w:numId="8" w16cid:durableId="1375035950">
    <w:abstractNumId w:val="1"/>
  </w:num>
  <w:num w:numId="9" w16cid:durableId="1802573947">
    <w:abstractNumId w:val="0"/>
  </w:num>
  <w:num w:numId="10" w16cid:durableId="1885364587">
    <w:abstractNumId w:val="11"/>
  </w:num>
  <w:num w:numId="11" w16cid:durableId="460611739">
    <w:abstractNumId w:val="10"/>
  </w:num>
  <w:num w:numId="12" w16cid:durableId="1991864090">
    <w:abstractNumId w:val="12"/>
  </w:num>
  <w:num w:numId="13" w16cid:durableId="942506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F8B"/>
    <w:rsid w:val="0015074B"/>
    <w:rsid w:val="00180A99"/>
    <w:rsid w:val="0029639D"/>
    <w:rsid w:val="00326F90"/>
    <w:rsid w:val="00A31EF2"/>
    <w:rsid w:val="00A37F55"/>
    <w:rsid w:val="00AA1D8D"/>
    <w:rsid w:val="00B47730"/>
    <w:rsid w:val="00B666F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7F2EF1"/>
  <w14:defaultImageDpi w14:val="300"/>
  <w15:docId w15:val="{3534E2F4-42DB-4AF3-82EA-7A0D84BBA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Gagan Solanki</cp:lastModifiedBy>
  <cp:revision>4</cp:revision>
  <dcterms:created xsi:type="dcterms:W3CDTF">2013-12-23T23:15:00Z</dcterms:created>
  <dcterms:modified xsi:type="dcterms:W3CDTF">2025-12-03T16:10:00Z</dcterms:modified>
  <cp:category/>
</cp:coreProperties>
</file>