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18" w:rsidRPr="0078131C" w:rsidRDefault="00CB4F18" w:rsidP="00CB4F18">
      <w:pPr>
        <w:shd w:val="clear" w:color="auto" w:fill="FFFFFF"/>
        <w:spacing w:after="0" w:line="240" w:lineRule="auto"/>
        <w:jc w:val="center"/>
        <w:textAlignment w:val="center"/>
        <w:rPr>
          <w:rFonts w:eastAsia="Times New Roman" w:cs="Tahoma"/>
          <w:b/>
          <w:color w:val="000000"/>
          <w:sz w:val="32"/>
        </w:rPr>
      </w:pPr>
      <w:r w:rsidRPr="0078131C">
        <w:rPr>
          <w:rFonts w:eastAsia="Times New Roman" w:cs="Tahoma"/>
          <w:b/>
          <w:color w:val="000000"/>
          <w:sz w:val="32"/>
        </w:rPr>
        <w:t>Lecture Notes for Exam 3</w:t>
      </w:r>
    </w:p>
    <w:p w:rsidR="00CB4F18" w:rsidRPr="0078131C" w:rsidRDefault="00CB4F18" w:rsidP="00CB4F18">
      <w:p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</w:rPr>
      </w:pPr>
    </w:p>
    <w:p w:rsidR="00CB4F18" w:rsidRPr="0078131C" w:rsidRDefault="00CB4F18" w:rsidP="00CB4F18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</w:rPr>
      </w:pPr>
      <w:r w:rsidRPr="0078131C">
        <w:rPr>
          <w:rFonts w:eastAsia="Times New Roman" w:cs="Tahoma"/>
          <w:b/>
          <w:color w:val="000000"/>
        </w:rPr>
        <w:t xml:space="preserve">Vote Choice: </w:t>
      </w:r>
    </w:p>
    <w:p w:rsidR="00CB4F18" w:rsidRPr="0078131C" w:rsidRDefault="00CB4F18" w:rsidP="00CB4F18">
      <w:pPr>
        <w:numPr>
          <w:ilvl w:val="0"/>
          <w:numId w:val="1"/>
        </w:numPr>
        <w:shd w:val="clear" w:color="auto" w:fill="FFFFFF"/>
        <w:spacing w:after="0" w:line="240" w:lineRule="auto"/>
        <w:ind w:left="765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Vote choice (how do we decide which candidate to vote for); turnout (do we show up or not); and electoral participation more broadly (what type of people are voting)</w:t>
      </w:r>
    </w:p>
    <w:p w:rsidR="00CB4F18" w:rsidRPr="0078131C" w:rsidRDefault="00CB4F18" w:rsidP="00CB4F18">
      <w:pPr>
        <w:numPr>
          <w:ilvl w:val="1"/>
          <w:numId w:val="1"/>
        </w:numPr>
        <w:shd w:val="clear" w:color="auto" w:fill="FFFFFF"/>
        <w:spacing w:after="0" w:line="240" w:lineRule="auto"/>
        <w:ind w:left="1530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A lot of the same explanations for not showing up to vote and not working for a campaign are also reflected in the general electoral participation</w:t>
      </w:r>
    </w:p>
    <w:p w:rsidR="00CB4F18" w:rsidRPr="0078131C" w:rsidRDefault="00CB4F18" w:rsidP="00CB4F18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 w:val="20"/>
          <w:szCs w:val="20"/>
        </w:rPr>
      </w:pPr>
      <w:r w:rsidRPr="0078131C">
        <w:rPr>
          <w:rFonts w:eastAsia="Times New Roman" w:cs="Tahoma"/>
          <w:b/>
          <w:color w:val="000000"/>
        </w:rPr>
        <w:t>Gosnell’s “non-voting: Causes and Methods of Control”:</w:t>
      </w:r>
    </w:p>
    <w:p w:rsidR="00CB4F18" w:rsidRPr="0078131C" w:rsidRDefault="00CB4F18" w:rsidP="00CB4F18">
      <w:pPr>
        <w:numPr>
          <w:ilvl w:val="0"/>
          <w:numId w:val="1"/>
        </w:numPr>
        <w:shd w:val="clear" w:color="auto" w:fill="FFFFFF"/>
        <w:spacing w:after="0" w:line="240" w:lineRule="auto"/>
        <w:ind w:left="765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Gosnell's "non-Voting: Causes and Methods of Control" (around 1920s-30s) very focused on turnout</w:t>
      </w:r>
    </w:p>
    <w:p w:rsidR="00CB4F18" w:rsidRPr="0078131C" w:rsidRDefault="00CB4F18" w:rsidP="00CB4F18">
      <w:pPr>
        <w:numPr>
          <w:ilvl w:val="1"/>
          <w:numId w:val="2"/>
        </w:numPr>
        <w:shd w:val="clear" w:color="auto" w:fill="FFFFFF"/>
        <w:spacing w:after="0" w:line="240" w:lineRule="auto"/>
        <w:ind w:left="1530"/>
        <w:textAlignment w:val="center"/>
        <w:rPr>
          <w:rFonts w:eastAsia="Times New Roman" w:cs="Tahoma"/>
          <w:color w:val="000000"/>
        </w:rPr>
      </w:pPr>
      <w:r w:rsidRPr="0078131C">
        <w:rPr>
          <w:rFonts w:eastAsia="Times New Roman" w:cs="Tahoma"/>
          <w:color w:val="000000"/>
          <w:u w:val="single"/>
        </w:rPr>
        <w:t>Physical Difficulties</w:t>
      </w:r>
      <w:r w:rsidRPr="0078131C">
        <w:rPr>
          <w:rFonts w:eastAsia="Times New Roman" w:cs="Tahoma"/>
          <w:color w:val="000000"/>
        </w:rPr>
        <w:t> (Illness, absence, detained by helpless members of family)</w:t>
      </w:r>
    </w:p>
    <w:p w:rsidR="00CB4F18" w:rsidRPr="0078131C" w:rsidRDefault="00CB4F18" w:rsidP="00CB4F18">
      <w:pPr>
        <w:numPr>
          <w:ilvl w:val="1"/>
          <w:numId w:val="2"/>
        </w:numPr>
        <w:shd w:val="clear" w:color="auto" w:fill="FFFFFF"/>
        <w:spacing w:after="0" w:line="240" w:lineRule="auto"/>
        <w:ind w:left="1530"/>
        <w:textAlignment w:val="center"/>
        <w:rPr>
          <w:rFonts w:eastAsia="Times New Roman" w:cs="Tahoma"/>
          <w:color w:val="000000"/>
        </w:rPr>
      </w:pPr>
      <w:r w:rsidRPr="0078131C">
        <w:rPr>
          <w:rFonts w:eastAsia="Times New Roman" w:cs="Tahoma"/>
          <w:color w:val="000000"/>
          <w:u w:val="single"/>
        </w:rPr>
        <w:t>Legal and Administrative obstacles</w:t>
      </w:r>
      <w:r w:rsidRPr="0078131C">
        <w:rPr>
          <w:rFonts w:eastAsia="Times New Roman" w:cs="Tahoma"/>
          <w:color w:val="000000"/>
        </w:rPr>
        <w:t> (insufficient legal residence, fear of loss of business or wages, congestion at the polls, poor location of polling booth, fear of disclosure of age)</w:t>
      </w:r>
    </w:p>
    <w:p w:rsidR="00CB4F18" w:rsidRPr="0078131C" w:rsidRDefault="00CB4F18" w:rsidP="00CB4F18">
      <w:pPr>
        <w:numPr>
          <w:ilvl w:val="2"/>
          <w:numId w:val="3"/>
        </w:numPr>
        <w:shd w:val="clear" w:color="auto" w:fill="FFFFFF"/>
        <w:spacing w:after="0" w:line="240" w:lineRule="auto"/>
        <w:ind w:left="2295"/>
        <w:textAlignment w:val="center"/>
        <w:rPr>
          <w:rFonts w:eastAsia="Times New Roman" w:cs="Tahoma"/>
          <w:color w:val="000000"/>
        </w:rPr>
      </w:pPr>
      <w:r w:rsidRPr="0078131C">
        <w:rPr>
          <w:rFonts w:eastAsia="Times New Roman" w:cs="Tahoma"/>
          <w:color w:val="000000"/>
        </w:rPr>
        <w:t>Get registered, know where an how to vote</w:t>
      </w:r>
    </w:p>
    <w:p w:rsidR="00CB4F18" w:rsidRPr="0078131C" w:rsidRDefault="00CB4F18" w:rsidP="00CB4F18">
      <w:pPr>
        <w:numPr>
          <w:ilvl w:val="1"/>
          <w:numId w:val="3"/>
        </w:numPr>
        <w:shd w:val="clear" w:color="auto" w:fill="FFFFFF"/>
        <w:spacing w:after="0" w:line="240" w:lineRule="auto"/>
        <w:ind w:left="1530"/>
        <w:textAlignment w:val="center"/>
        <w:rPr>
          <w:rFonts w:eastAsia="Times New Roman" w:cs="Tahoma"/>
          <w:color w:val="000000"/>
        </w:rPr>
      </w:pPr>
      <w:r w:rsidRPr="0078131C">
        <w:rPr>
          <w:rFonts w:eastAsia="Times New Roman" w:cs="Tahoma"/>
          <w:color w:val="000000"/>
          <w:u w:val="single"/>
        </w:rPr>
        <w:t>Disbelief in Voting</w:t>
      </w:r>
      <w:r w:rsidRPr="0078131C">
        <w:rPr>
          <w:rFonts w:eastAsia="Times New Roman" w:cs="Tahoma"/>
          <w:color w:val="000000"/>
        </w:rPr>
        <w:t> (disbelief in women voting, objections of husband, disgust with politics, belief that votes count for nothing, belief that ballot box is corrupted, disbelief in all political action)</w:t>
      </w:r>
    </w:p>
    <w:p w:rsidR="00CB4F18" w:rsidRPr="0078131C" w:rsidRDefault="00CB4F18" w:rsidP="00CB4F18">
      <w:pPr>
        <w:numPr>
          <w:ilvl w:val="1"/>
          <w:numId w:val="3"/>
        </w:numPr>
        <w:shd w:val="clear" w:color="auto" w:fill="FFFFFF"/>
        <w:spacing w:after="0" w:line="240" w:lineRule="auto"/>
        <w:ind w:left="1530"/>
        <w:textAlignment w:val="center"/>
        <w:rPr>
          <w:rFonts w:eastAsia="Times New Roman" w:cs="Tahoma"/>
          <w:color w:val="000000"/>
        </w:rPr>
      </w:pPr>
      <w:r w:rsidRPr="0078131C">
        <w:rPr>
          <w:rFonts w:eastAsia="Times New Roman" w:cs="Tahoma"/>
          <w:color w:val="000000"/>
          <w:u w:val="single"/>
        </w:rPr>
        <w:t>Inertia</w:t>
      </w:r>
      <w:r w:rsidRPr="0078131C">
        <w:rPr>
          <w:rFonts w:eastAsia="Times New Roman" w:cs="Tahoma"/>
          <w:color w:val="000000"/>
        </w:rPr>
        <w:t> (general indifference, indifference to particular election, intended to vote but forgot, ignorance or timidity regarding elections, failure of party worker- no one reminded me)</w:t>
      </w:r>
    </w:p>
    <w:p w:rsidR="00CB4F18" w:rsidRPr="0078131C" w:rsidRDefault="00CB4F18" w:rsidP="00CB4F18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</w:rPr>
      </w:pPr>
      <w:r w:rsidRPr="0078131C">
        <w:rPr>
          <w:rFonts w:eastAsia="Times New Roman" w:cs="Tahoma"/>
          <w:b/>
          <w:color w:val="000000"/>
        </w:rPr>
        <w:t>Verba Scholzman:</w:t>
      </w:r>
    </w:p>
    <w:p w:rsidR="00CB4F18" w:rsidRPr="0078131C" w:rsidRDefault="00CB4F18" w:rsidP="00CB4F18">
      <w:pPr>
        <w:numPr>
          <w:ilvl w:val="0"/>
          <w:numId w:val="3"/>
        </w:numPr>
        <w:shd w:val="clear" w:color="auto" w:fill="FFFFFF"/>
        <w:spacing w:after="0" w:line="240" w:lineRule="auto"/>
        <w:ind w:left="765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Verba Scholzman and Brady (1990s)- focus on electoral participation &amp; find relatively same things</w:t>
      </w:r>
    </w:p>
    <w:p w:rsidR="00CB4F18" w:rsidRPr="0078131C" w:rsidRDefault="00CB4F18" w:rsidP="00CB4F18">
      <w:pPr>
        <w:numPr>
          <w:ilvl w:val="1"/>
          <w:numId w:val="3"/>
        </w:numPr>
        <w:shd w:val="clear" w:color="auto" w:fill="FFFFFF"/>
        <w:spacing w:after="0" w:line="240" w:lineRule="auto"/>
        <w:ind w:left="1530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They can't (lacking resources- time and money, not effective at using resources)</w:t>
      </w:r>
    </w:p>
    <w:p w:rsidR="00CB4F18" w:rsidRPr="0078131C" w:rsidRDefault="00CB4F18" w:rsidP="00CB4F18">
      <w:pPr>
        <w:numPr>
          <w:ilvl w:val="1"/>
          <w:numId w:val="3"/>
        </w:numPr>
        <w:shd w:val="clear" w:color="auto" w:fill="FFFFFF"/>
        <w:spacing w:after="0" w:line="240" w:lineRule="auto"/>
        <w:ind w:left="1530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they don't want to (little interest in politics-overall or now-, it won't make a difference-efficacy, Little/no knowledge about the process)</w:t>
      </w:r>
    </w:p>
    <w:p w:rsidR="00CB4F18" w:rsidRPr="0078131C" w:rsidRDefault="00CB4F18" w:rsidP="00CB4F18">
      <w:pPr>
        <w:numPr>
          <w:ilvl w:val="1"/>
          <w:numId w:val="3"/>
        </w:numPr>
        <w:shd w:val="clear" w:color="auto" w:fill="FFFFFF"/>
        <w:spacing w:after="0" w:line="240" w:lineRule="auto"/>
        <w:ind w:left="1530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nobody asked (Isolated from networks of recruitment- do you have friends interested in campaigns?, people around them aren't political)</w:t>
      </w:r>
    </w:p>
    <w:p w:rsidR="00CB4F18" w:rsidRPr="0078131C" w:rsidRDefault="00CB4F18" w:rsidP="00CB4F18">
      <w:pPr>
        <w:numPr>
          <w:ilvl w:val="1"/>
          <w:numId w:val="3"/>
        </w:numPr>
        <w:shd w:val="clear" w:color="auto" w:fill="FFFFFF"/>
        <w:spacing w:after="0" w:line="240" w:lineRule="auto"/>
        <w:ind w:left="1530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People do get involved when:</w:t>
      </w:r>
    </w:p>
    <w:p w:rsidR="00CB4F18" w:rsidRPr="0078131C" w:rsidRDefault="00CB4F18" w:rsidP="00CB4F18">
      <w:pPr>
        <w:numPr>
          <w:ilvl w:val="2"/>
          <w:numId w:val="4"/>
        </w:numPr>
        <w:shd w:val="clear" w:color="auto" w:fill="FFFFFF"/>
        <w:spacing w:after="0" w:line="240" w:lineRule="auto"/>
        <w:ind w:left="2295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Material Benefits: they want to solve personal problems</w:t>
      </w:r>
    </w:p>
    <w:p w:rsidR="00CB4F18" w:rsidRPr="0078131C" w:rsidRDefault="00CB4F18" w:rsidP="00CB4F18">
      <w:pPr>
        <w:numPr>
          <w:ilvl w:val="2"/>
          <w:numId w:val="4"/>
        </w:numPr>
        <w:shd w:val="clear" w:color="auto" w:fill="FFFFFF"/>
        <w:spacing w:after="0" w:line="240" w:lineRule="auto"/>
        <w:ind w:left="2295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Social gratification: exciting, enjoyment</w:t>
      </w:r>
    </w:p>
    <w:p w:rsidR="00CB4F18" w:rsidRPr="0078131C" w:rsidRDefault="00CB4F18" w:rsidP="00CB4F18">
      <w:pPr>
        <w:numPr>
          <w:ilvl w:val="2"/>
          <w:numId w:val="4"/>
        </w:numPr>
        <w:shd w:val="clear" w:color="auto" w:fill="FFFFFF"/>
        <w:spacing w:after="0" w:line="240" w:lineRule="auto"/>
        <w:ind w:left="2295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Civic gratification: sense of duty, doing one's share</w:t>
      </w:r>
    </w:p>
    <w:p w:rsidR="00CB4F18" w:rsidRPr="0078131C" w:rsidRDefault="00CB4F18" w:rsidP="00CB4F18">
      <w:pPr>
        <w:numPr>
          <w:ilvl w:val="2"/>
          <w:numId w:val="4"/>
        </w:numPr>
        <w:shd w:val="clear" w:color="auto" w:fill="FFFFFF"/>
        <w:spacing w:after="0" w:line="240" w:lineRule="auto"/>
        <w:ind w:left="2295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Collective outcomes: want to influence policy for all of society more broadly</w:t>
      </w:r>
    </w:p>
    <w:p w:rsidR="00CB4F18" w:rsidRPr="0078131C" w:rsidRDefault="00CB4F18" w:rsidP="00CB4F18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 w:val="20"/>
          <w:szCs w:val="20"/>
        </w:rPr>
      </w:pPr>
      <w:r w:rsidRPr="0078131C">
        <w:rPr>
          <w:rFonts w:eastAsia="Times New Roman" w:cs="Tahoma"/>
          <w:b/>
          <w:color w:val="000000"/>
        </w:rPr>
        <w:t>Defining Mobilization:</w:t>
      </w:r>
    </w:p>
    <w:p w:rsidR="00CB4F18" w:rsidRPr="0078131C" w:rsidRDefault="00CB4F18" w:rsidP="00CB4F18">
      <w:pPr>
        <w:numPr>
          <w:ilvl w:val="0"/>
          <w:numId w:val="4"/>
        </w:numPr>
        <w:shd w:val="clear" w:color="auto" w:fill="FFFFFF"/>
        <w:spacing w:after="0" w:line="240" w:lineRule="auto"/>
        <w:ind w:left="765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Defining </w:t>
      </w:r>
      <w:r w:rsidRPr="0078131C">
        <w:rPr>
          <w:rFonts w:eastAsia="Times New Roman" w:cs="Tahoma"/>
          <w:color w:val="000000"/>
          <w:u w:val="single"/>
        </w:rPr>
        <w:t>Mobilization</w:t>
      </w:r>
      <w:r w:rsidRPr="0078131C">
        <w:rPr>
          <w:rFonts w:eastAsia="Times New Roman" w:cs="Tahoma"/>
          <w:color w:val="000000"/>
        </w:rPr>
        <w:t>: process by which candidates/parties/activists/groups convince others to participate</w:t>
      </w:r>
    </w:p>
    <w:p w:rsidR="00CB4F18" w:rsidRPr="0078131C" w:rsidRDefault="00CB4F18" w:rsidP="00CB4F18">
      <w:pPr>
        <w:numPr>
          <w:ilvl w:val="1"/>
          <w:numId w:val="4"/>
        </w:numPr>
        <w:shd w:val="clear" w:color="auto" w:fill="FFFFFF"/>
        <w:spacing w:after="0" w:line="240" w:lineRule="auto"/>
        <w:ind w:left="1530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Two types:</w:t>
      </w:r>
    </w:p>
    <w:p w:rsidR="00CB4F18" w:rsidRPr="0078131C" w:rsidRDefault="00CB4F18" w:rsidP="00CB4F18">
      <w:pPr>
        <w:numPr>
          <w:ilvl w:val="2"/>
          <w:numId w:val="4"/>
        </w:numPr>
        <w:shd w:val="clear" w:color="auto" w:fill="FFFFFF"/>
        <w:spacing w:after="0" w:line="240" w:lineRule="auto"/>
        <w:ind w:left="2295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Direct- personal contact from campaign through door-to-door/mail/speeches</w:t>
      </w:r>
    </w:p>
    <w:p w:rsidR="00CB4F18" w:rsidRPr="0078131C" w:rsidRDefault="00CB4F18" w:rsidP="00CB4F18">
      <w:pPr>
        <w:numPr>
          <w:ilvl w:val="2"/>
          <w:numId w:val="4"/>
        </w:numPr>
        <w:shd w:val="clear" w:color="auto" w:fill="FFFFFF"/>
        <w:spacing w:after="0" w:line="240" w:lineRule="auto"/>
        <w:ind w:left="2295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Indirect- contact through surrogates (like media, supporters, &amp; endorsers)</w:t>
      </w:r>
    </w:p>
    <w:p w:rsidR="00CB4F18" w:rsidRPr="0078131C" w:rsidRDefault="00CB4F18" w:rsidP="00CB4F18">
      <w:pPr>
        <w:numPr>
          <w:ilvl w:val="1"/>
          <w:numId w:val="4"/>
        </w:numPr>
        <w:shd w:val="clear" w:color="auto" w:fill="FFFFFF"/>
        <w:spacing w:after="0" w:line="240" w:lineRule="auto"/>
        <w:ind w:left="1530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Strategies for political mobilization</w:t>
      </w:r>
    </w:p>
    <w:p w:rsidR="00CB4F18" w:rsidRPr="0078131C" w:rsidRDefault="00CB4F18" w:rsidP="00CB4F18">
      <w:pPr>
        <w:numPr>
          <w:ilvl w:val="2"/>
          <w:numId w:val="4"/>
        </w:numPr>
        <w:shd w:val="clear" w:color="auto" w:fill="FFFFFF"/>
        <w:spacing w:after="0" w:line="240" w:lineRule="auto"/>
        <w:ind w:left="2295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Don't mobilize everyone, don't mobilize all the time</w:t>
      </w:r>
    </w:p>
    <w:p w:rsidR="00CB4F18" w:rsidRPr="0078131C" w:rsidRDefault="00CB4F18" w:rsidP="00CB4F18">
      <w:pPr>
        <w:numPr>
          <w:ilvl w:val="2"/>
          <w:numId w:val="4"/>
        </w:numPr>
        <w:shd w:val="clear" w:color="auto" w:fill="FFFFFF"/>
        <w:spacing w:after="0" w:line="240" w:lineRule="auto"/>
        <w:ind w:left="2295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Get the most effective # of people with least amount of effort</w:t>
      </w:r>
    </w:p>
    <w:p w:rsidR="00CB4F18" w:rsidRPr="0078131C" w:rsidRDefault="00CB4F18" w:rsidP="00CB4F18">
      <w:pPr>
        <w:numPr>
          <w:ilvl w:val="3"/>
          <w:numId w:val="4"/>
        </w:numPr>
        <w:shd w:val="clear" w:color="auto" w:fill="FFFFFF"/>
        <w:spacing w:after="0" w:line="240" w:lineRule="auto"/>
        <w:ind w:left="3060"/>
        <w:textAlignment w:val="center"/>
        <w:rPr>
          <w:rFonts w:eastAsia="Times New Roman" w:cs="Tahoma"/>
          <w:color w:val="000000"/>
          <w:sz w:val="20"/>
          <w:szCs w:val="20"/>
        </w:rPr>
      </w:pPr>
      <w:r w:rsidRPr="0078131C">
        <w:rPr>
          <w:rFonts w:eastAsia="Times New Roman" w:cs="Tahoma"/>
          <w:color w:val="000000"/>
        </w:rPr>
        <w:t>Go after existing networks</w:t>
      </w:r>
    </w:p>
    <w:p w:rsidR="0078131C" w:rsidRPr="0078131C" w:rsidRDefault="0078131C" w:rsidP="0078131C">
      <w:pPr>
        <w:shd w:val="clear" w:color="auto" w:fill="FFFFFF"/>
        <w:spacing w:after="0" w:line="240" w:lineRule="auto"/>
        <w:jc w:val="center"/>
        <w:textAlignment w:val="center"/>
        <w:rPr>
          <w:rFonts w:eastAsia="Times New Roman" w:cs="Tahoma"/>
          <w:b/>
          <w:color w:val="000000"/>
          <w:sz w:val="20"/>
          <w:szCs w:val="20"/>
        </w:rPr>
      </w:pPr>
    </w:p>
    <w:p w:rsidR="0078131C" w:rsidRDefault="0078131C" w:rsidP="0078131C">
      <w:pPr>
        <w:shd w:val="clear" w:color="auto" w:fill="FFFFFF"/>
        <w:spacing w:after="0" w:line="240" w:lineRule="auto"/>
        <w:jc w:val="center"/>
        <w:textAlignment w:val="center"/>
        <w:rPr>
          <w:rFonts w:eastAsia="Times New Roman" w:cs="Tahoma"/>
          <w:b/>
          <w:color w:val="000000"/>
          <w:sz w:val="32"/>
          <w:szCs w:val="20"/>
        </w:rPr>
      </w:pPr>
      <w:r w:rsidRPr="0078131C">
        <w:rPr>
          <w:rFonts w:eastAsia="Times New Roman" w:cs="Tahoma"/>
          <w:b/>
          <w:color w:val="000000"/>
          <w:sz w:val="32"/>
          <w:szCs w:val="20"/>
        </w:rPr>
        <w:t>Voting: Socialization</w:t>
      </w:r>
    </w:p>
    <w:p w:rsidR="0078131C" w:rsidRDefault="0078131C" w:rsidP="0078131C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</w:p>
    <w:p w:rsidR="0078131C" w:rsidRDefault="0078131C" w:rsidP="0078131C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lastRenderedPageBreak/>
        <w:t>Mobilizing to do what?</w:t>
      </w:r>
    </w:p>
    <w:p w:rsidR="0078131C" w:rsidRDefault="0078131C" w:rsidP="00781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Persuade others to vote</w:t>
      </w:r>
    </w:p>
    <w:p w:rsidR="0078131C" w:rsidRDefault="0078131C" w:rsidP="00781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Actively work for party or candidate</w:t>
      </w:r>
    </w:p>
    <w:p w:rsidR="0078131C" w:rsidRDefault="0078131C" w:rsidP="00781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Attend political meeting or rally</w:t>
      </w:r>
    </w:p>
    <w:p w:rsidR="0078131C" w:rsidRDefault="0078131C" w:rsidP="00781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Contribute money to party or candidate</w:t>
      </w:r>
    </w:p>
    <w:p w:rsidR="0078131C" w:rsidRDefault="0078131C" w:rsidP="00781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Become a member</w:t>
      </w:r>
    </w:p>
    <w:p w:rsidR="0078131C" w:rsidRDefault="0078131C" w:rsidP="00781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Vote</w:t>
      </w:r>
    </w:p>
    <w:p w:rsidR="0078131C" w:rsidRDefault="0078131C" w:rsidP="0078131C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t>What shapes vote choice?</w:t>
      </w:r>
    </w:p>
    <w:p w:rsidR="0078131C" w:rsidRPr="0078131C" w:rsidRDefault="0078131C" w:rsidP="00781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Party identification</w:t>
      </w:r>
    </w:p>
    <w:p w:rsidR="0078131C" w:rsidRPr="0078131C" w:rsidRDefault="0078131C" w:rsidP="00781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Social identities (groups)</w:t>
      </w:r>
    </w:p>
    <w:p w:rsidR="0078131C" w:rsidRPr="0078131C" w:rsidRDefault="0078131C" w:rsidP="00781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Incumbent/candidate performance</w:t>
      </w:r>
    </w:p>
    <w:p w:rsidR="0078131C" w:rsidRPr="006932AB" w:rsidRDefault="006932AB" w:rsidP="00781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Policy issues</w:t>
      </w:r>
    </w:p>
    <w:p w:rsidR="006932AB" w:rsidRPr="006932AB" w:rsidRDefault="006932AB" w:rsidP="0078131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Candidate traits</w:t>
      </w:r>
    </w:p>
    <w:p w:rsidR="006932AB" w:rsidRDefault="006932AB" w:rsidP="006932AB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t>Policy Issues</w:t>
      </w:r>
    </w:p>
    <w:p w:rsidR="006932AB" w:rsidRDefault="006932AB" w:rsidP="006932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Ideally: voters would engage in “proximity voting”</w:t>
      </w:r>
    </w:p>
    <w:p w:rsidR="006932AB" w:rsidRDefault="006932AB" w:rsidP="006932AB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Proximity voting is the evaluation of candidate ideology/positions, and choosing who is closest to their own beliefs</w:t>
      </w:r>
    </w:p>
    <w:p w:rsidR="006932AB" w:rsidRDefault="006932AB" w:rsidP="006932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Reality: many do not engage in this</w:t>
      </w:r>
    </w:p>
    <w:p w:rsidR="006932AB" w:rsidRDefault="006932AB" w:rsidP="006932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Why? Takes more time and effort than other shortcuts</w:t>
      </w:r>
    </w:p>
    <w:p w:rsidR="006932AB" w:rsidRDefault="006932AB" w:rsidP="006932AB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t>Pessimists on issue voting</w:t>
      </w:r>
    </w:p>
    <w:p w:rsidR="006932AB" w:rsidRDefault="006932AB" w:rsidP="006932A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It’s rare because of 3 conditional thresholds</w:t>
      </w:r>
    </w:p>
    <w:p w:rsidR="006932AB" w:rsidRDefault="006932AB" w:rsidP="006932AB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1. Have to be aware of an issue and have an opinion</w:t>
      </w:r>
    </w:p>
    <w:p w:rsidR="006932AB" w:rsidRDefault="006932AB" w:rsidP="006932AB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2. Have to feel intensely about an issue</w:t>
      </w:r>
    </w:p>
    <w:p w:rsidR="006932AB" w:rsidRDefault="006932AB" w:rsidP="006932AB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3. Have to know where candidates are, that one is better for you than the other</w:t>
      </w:r>
    </w:p>
    <w:p w:rsidR="00CF58C6" w:rsidRDefault="00CF58C6" w:rsidP="00CF58C6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t>Optimists on issue voting</w:t>
      </w:r>
    </w:p>
    <w:p w:rsidR="00CF58C6" w:rsidRDefault="00CF58C6" w:rsidP="00CF58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Some issues are easier than others to understand</w:t>
      </w:r>
    </w:p>
    <w:p w:rsidR="00CF58C6" w:rsidRDefault="00CF58C6" w:rsidP="00CF58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Even “imperfect information” is something</w:t>
      </w:r>
    </w:p>
    <w:p w:rsidR="00CF58C6" w:rsidRDefault="00CF58C6" w:rsidP="00CF58C6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t>Candidates: Helpful or Hurtful?</w:t>
      </w:r>
    </w:p>
    <w:p w:rsidR="00CF58C6" w:rsidRDefault="00CF58C6" w:rsidP="00CF58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Candidates: not always helpful with information (clearer on some issues for specific reasons)</w:t>
      </w:r>
    </w:p>
    <w:p w:rsidR="00CF58C6" w:rsidRDefault="00CF58C6" w:rsidP="00CF58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Candidates: fluid depending on time during campaign (primary v. general)</w:t>
      </w:r>
    </w:p>
    <w:p w:rsidR="00CF58C6" w:rsidRDefault="00CF58C6" w:rsidP="00CF58C6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t>Candidate Traits</w:t>
      </w:r>
    </w:p>
    <w:p w:rsidR="00CF58C6" w:rsidRDefault="00CF58C6" w:rsidP="00CF58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A simpler strategy? Requires less time/effort</w:t>
      </w:r>
    </w:p>
    <w:p w:rsidR="00CF58C6" w:rsidRDefault="00CF58C6" w:rsidP="00CF58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Links between positive assessments on personality and likelihood of voting for someone</w:t>
      </w:r>
    </w:p>
    <w:p w:rsidR="00CF58C6" w:rsidRDefault="00CF58C6" w:rsidP="00CF58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Might matter more when there’s less information to draw on</w:t>
      </w:r>
    </w:p>
    <w:p w:rsidR="00CF58C6" w:rsidRDefault="00CF58C6" w:rsidP="00CF58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Examples: caring/compassionate, understanding of people like me, experienced, qualified, trustworthy, leadership, intelligent, honest</w:t>
      </w:r>
    </w:p>
    <w:p w:rsidR="00CF58C6" w:rsidRDefault="00CF58C6" w:rsidP="00CF58C6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t>Who has which traits?</w:t>
      </w:r>
    </w:p>
    <w:p w:rsidR="00CF58C6" w:rsidRDefault="00CF58C6" w:rsidP="00CF58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Which candidate is most caring? Least caring?</w:t>
      </w:r>
    </w:p>
    <w:p w:rsidR="00CF58C6" w:rsidRDefault="00CF58C6" w:rsidP="00CF58C6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Least: most likely would be Donald Trump due to his “wrecking ball” approach to politics. He is “tough” and not soft/too caring</w:t>
      </w:r>
    </w:p>
    <w:p w:rsidR="00CF58C6" w:rsidRDefault="00CF58C6" w:rsidP="00CF58C6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Most: maybe Bernie sanders. He seems to want to make a majority happy</w:t>
      </w:r>
    </w:p>
    <w:p w:rsidR="00CF58C6" w:rsidRDefault="00CF58C6" w:rsidP="00CF58C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Which candidate is most experienced? Least experienced?</w:t>
      </w:r>
    </w:p>
    <w:p w:rsidR="00CF58C6" w:rsidRDefault="00CF58C6" w:rsidP="00CF58C6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 xml:space="preserve">Most: probably Hilary Clinton due to her large amount of time serving in political office, her time as first lady, as secretary of state, etc. </w:t>
      </w:r>
    </w:p>
    <w:p w:rsidR="00CF58C6" w:rsidRDefault="00CF58C6" w:rsidP="00CF58C6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 xml:space="preserve">Least: </w:t>
      </w:r>
    </w:p>
    <w:p w:rsidR="00E715F5" w:rsidRDefault="00E715F5" w:rsidP="00E715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Which candidate is most trustworthy and honest? Least trustworthy and honest?</w:t>
      </w:r>
    </w:p>
    <w:p w:rsidR="00E715F5" w:rsidRDefault="00E715F5" w:rsidP="00E715F5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Most:</w:t>
      </w:r>
    </w:p>
    <w:p w:rsidR="00E715F5" w:rsidRDefault="00E715F5" w:rsidP="00E715F5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Least: some would argue that the Clinton emails might make her seem less trustworthy</w:t>
      </w:r>
    </w:p>
    <w:p w:rsidR="00E715F5" w:rsidRDefault="00E715F5" w:rsidP="00E715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lastRenderedPageBreak/>
        <w:t>Which candidate would be the best leader? Worst Leader?</w:t>
      </w:r>
    </w:p>
    <w:p w:rsidR="00E715F5" w:rsidRDefault="00AC7A7C" w:rsidP="00E715F5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t>Who/What shapes Political Development?</w:t>
      </w:r>
    </w:p>
    <w:p w:rsidR="00AC7A7C" w:rsidRDefault="00AC7A7C" w:rsidP="00AC7A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Family</w:t>
      </w:r>
    </w:p>
    <w:p w:rsidR="00AC7A7C" w:rsidRDefault="00AC7A7C" w:rsidP="00AC7A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Peers/Friends</w:t>
      </w:r>
    </w:p>
    <w:p w:rsidR="00AC7A7C" w:rsidRDefault="00AC7A7C" w:rsidP="00AC7A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 xml:space="preserve">Schools </w:t>
      </w:r>
    </w:p>
    <w:p w:rsidR="00AC7A7C" w:rsidRDefault="00AC7A7C" w:rsidP="00AC7A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History/Events</w:t>
      </w:r>
    </w:p>
    <w:p w:rsidR="00AC7A7C" w:rsidRDefault="00AC7A7C" w:rsidP="00AC7A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Genetics</w:t>
      </w:r>
    </w:p>
    <w:p w:rsidR="00AC7A7C" w:rsidRDefault="00AC7A7C" w:rsidP="00AC7A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 xml:space="preserve">Media </w:t>
      </w:r>
    </w:p>
    <w:p w:rsidR="00AC7A7C" w:rsidRDefault="00A303C1" w:rsidP="00AC7A7C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t>Why do parents succeed?</w:t>
      </w:r>
    </w:p>
    <w:p w:rsidR="00A303C1" w:rsidRDefault="00A303C1" w:rsidP="00A303C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Time spent together equals opportunities</w:t>
      </w:r>
    </w:p>
    <w:p w:rsidR="00A303C1" w:rsidRDefault="00A303C1" w:rsidP="00A303C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Frequent political discussions = 20 percent more likely to vote and continue voting</w:t>
      </w:r>
    </w:p>
    <w:p w:rsidR="00A303C1" w:rsidRDefault="00A303C1" w:rsidP="00A303C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Strong directional bonds between family and children translate to politics</w:t>
      </w:r>
    </w:p>
    <w:p w:rsidR="00A303C1" w:rsidRDefault="00A303C1" w:rsidP="00A303C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i.e. : “Here’s what to do, here’s what not to do”</w:t>
      </w:r>
    </w:p>
    <w:p w:rsidR="00A303C1" w:rsidRDefault="00A303C1" w:rsidP="00A303C1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can be applied to voting</w:t>
      </w:r>
    </w:p>
    <w:p w:rsidR="00900B8F" w:rsidRDefault="00900B8F" w:rsidP="00900B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Still as successful?</w:t>
      </w:r>
    </w:p>
    <w:p w:rsidR="00900B8F" w:rsidRDefault="00900B8F" w:rsidP="00900B8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Children more rebellious?</w:t>
      </w:r>
    </w:p>
    <w:p w:rsidR="00900B8F" w:rsidRDefault="00900B8F" w:rsidP="00900B8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Change in family structure?</w:t>
      </w:r>
    </w:p>
    <w:p w:rsidR="00900B8F" w:rsidRDefault="00900B8F" w:rsidP="00900B8F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t>Pees: A secondary influence</w:t>
      </w:r>
    </w:p>
    <w:p w:rsidR="00900B8F" w:rsidRDefault="00900B8F" w:rsidP="00900B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 xml:space="preserve">Substantial time spent with friends </w:t>
      </w:r>
    </w:p>
    <w:p w:rsidR="00900B8F" w:rsidRDefault="00900B8F" w:rsidP="00900B8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Can reinforce, undermine lessons (or maybe be completely apolitical)</w:t>
      </w:r>
    </w:p>
    <w:p w:rsidR="00930EB8" w:rsidRPr="00B34AFF" w:rsidRDefault="00930EB8" w:rsidP="00B34AFF">
      <w:pPr>
        <w:shd w:val="clear" w:color="auto" w:fill="FFFFFF"/>
        <w:tabs>
          <w:tab w:val="left" w:pos="6930"/>
        </w:tabs>
        <w:spacing w:after="0" w:line="240" w:lineRule="auto"/>
        <w:jc w:val="center"/>
        <w:textAlignment w:val="center"/>
        <w:rPr>
          <w:rFonts w:eastAsia="Times New Roman" w:cs="Tahoma"/>
          <w:b/>
          <w:color w:val="000000"/>
          <w:szCs w:val="20"/>
        </w:rPr>
      </w:pPr>
      <w:r w:rsidRPr="00B34AFF">
        <w:rPr>
          <w:rFonts w:eastAsia="Times New Roman" w:cs="Tahoma"/>
          <w:b/>
          <w:color w:val="000000"/>
          <w:sz w:val="32"/>
          <w:szCs w:val="20"/>
        </w:rPr>
        <w:t>Socialization: The Survey Process</w:t>
      </w:r>
    </w:p>
    <w:p w:rsidR="00B34AFF" w:rsidRDefault="00B34AFF" w:rsidP="00B34AFF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t>Schools: Modern Classroom Roles</w:t>
      </w:r>
    </w:p>
    <w:p w:rsidR="00B34AFF" w:rsidRDefault="00B34AFF" w:rsidP="00B34AF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Teach political knowledge</w:t>
      </w:r>
    </w:p>
    <w:p w:rsidR="00B34AFF" w:rsidRDefault="00B34AFF" w:rsidP="00B34AF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Teach political participation skills</w:t>
      </w:r>
    </w:p>
    <w:p w:rsidR="00B34AFF" w:rsidRDefault="00B34AFF" w:rsidP="00B34AF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Teach tolerance</w:t>
      </w:r>
    </w:p>
    <w:p w:rsidR="00B34AFF" w:rsidRDefault="00B34AFF" w:rsidP="00B34AF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Teach acceptance of/support for democratic values</w:t>
      </w:r>
    </w:p>
    <w:p w:rsidR="00B34AFF" w:rsidRDefault="00B34AFF" w:rsidP="00B34AF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College?</w:t>
      </w:r>
    </w:p>
    <w:p w:rsidR="00B34AFF" w:rsidRDefault="00B34AFF" w:rsidP="00B34AF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More people are going to college than ever</w:t>
      </w:r>
    </w:p>
    <w:p w:rsidR="00B34AFF" w:rsidRDefault="00B34AFF" w:rsidP="00B34AF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More attending equals more education</w:t>
      </w:r>
    </w:p>
    <w:p w:rsidR="00B34AFF" w:rsidRDefault="00B34AFF" w:rsidP="00B34AF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More education means greater tolerance, support for democratic values</w:t>
      </w:r>
    </w:p>
    <w:p w:rsidR="00B34AFF" w:rsidRDefault="00B34AFF" w:rsidP="00B34AF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Increasing critical thinking as well</w:t>
      </w:r>
    </w:p>
    <w:p w:rsidR="00B34AFF" w:rsidRDefault="00B34AFF" w:rsidP="00B34AFF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t>History and Events</w:t>
      </w:r>
    </w:p>
    <w:p w:rsidR="00B34AFF" w:rsidRDefault="00B34AFF" w:rsidP="00B34AF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Generation effects (time you come of age affects opinions)</w:t>
      </w:r>
    </w:p>
    <w:p w:rsidR="00B34AFF" w:rsidRDefault="00B34AFF" w:rsidP="00B34AF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Life cycle effects (aging affects opinions)</w:t>
      </w:r>
    </w:p>
    <w:p w:rsidR="00B34AFF" w:rsidRDefault="00B34AFF" w:rsidP="00B34AF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Specific effects (events affect opinions)</w:t>
      </w:r>
    </w:p>
    <w:p w:rsidR="00B34AFF" w:rsidRDefault="00B34AFF" w:rsidP="00B34AFF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t>Genetic evidence?</w:t>
      </w:r>
    </w:p>
    <w:p w:rsidR="00B34AFF" w:rsidRDefault="00B34AFF" w:rsidP="00B34AF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Minnesota Center for Twin and Family Research: examines 1400 sets of twins</w:t>
      </w:r>
    </w:p>
    <w:p w:rsidR="00B34AFF" w:rsidRDefault="00B34AFF" w:rsidP="00B34AF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Identical twins: more likely to be ideologically similar than fraternal twins</w:t>
      </w:r>
    </w:p>
    <w:p w:rsidR="00B34AFF" w:rsidRDefault="00B34AFF" w:rsidP="00B34AF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John Alford: gets 9000 twins to react to 28 political words (e.g. segregation, immigration, capitalism)</w:t>
      </w:r>
    </w:p>
    <w:p w:rsidR="00B34AFF" w:rsidRDefault="00B34AFF" w:rsidP="00B34AF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Identical twins: reactions correlated more highly for all 28 words</w:t>
      </w:r>
    </w:p>
    <w:p w:rsidR="00B34AFF" w:rsidRDefault="00B34AFF" w:rsidP="00B34AF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University College: scientists predict individual liberal-conservative ideology via MRI</w:t>
      </w:r>
    </w:p>
    <w:p w:rsidR="00B34AFF" w:rsidRDefault="00B34AFF" w:rsidP="00B34AF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More conservative students: larger right amygdala</w:t>
      </w:r>
    </w:p>
    <w:p w:rsidR="00B34AFF" w:rsidRDefault="00B34AFF" w:rsidP="00B34AF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More liberal students: larger anterior cingulate</w:t>
      </w:r>
    </w:p>
    <w:p w:rsidR="00B34AFF" w:rsidRDefault="00C06B1E" w:rsidP="00C06B1E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t>Opinion Stability</w:t>
      </w:r>
    </w:p>
    <w:p w:rsidR="00C06B1E" w:rsidRDefault="00C06B1E" w:rsidP="00C06B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By mid-20’s: partisanship, ideology start to stick, persist</w:t>
      </w:r>
    </w:p>
    <w:p w:rsidR="00C06B1E" w:rsidRDefault="00C06B1E" w:rsidP="00C06B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Opinions on specific issues: a little more fluid</w:t>
      </w:r>
    </w:p>
    <w:p w:rsidR="00C06B1E" w:rsidRDefault="00C06B1E" w:rsidP="00C06B1E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lastRenderedPageBreak/>
        <w:t>What could cause opinion change?</w:t>
      </w:r>
    </w:p>
    <w:p w:rsidR="00C06B1E" w:rsidRDefault="00C06B1E" w:rsidP="00C06B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New job?</w:t>
      </w:r>
    </w:p>
    <w:p w:rsidR="00C06B1E" w:rsidRDefault="00C06B1E" w:rsidP="00C06B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New community?</w:t>
      </w:r>
    </w:p>
    <w:p w:rsidR="00C06B1E" w:rsidRDefault="00C06B1E" w:rsidP="00C06B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New circle of friends?</w:t>
      </w:r>
    </w:p>
    <w:p w:rsidR="00C06B1E" w:rsidRDefault="00C06B1E" w:rsidP="00C06B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Marriage?</w:t>
      </w:r>
    </w:p>
    <w:p w:rsidR="00C06B1E" w:rsidRDefault="00C06B1E" w:rsidP="00C06B1E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t>Marriage Effects</w:t>
      </w:r>
    </w:p>
    <w:p w:rsidR="00C06B1E" w:rsidRDefault="00C06B1E" w:rsidP="00C06B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Huber and Malhotra: many take place in “assertive mating” (choosing someone with similar beliefs)</w:t>
      </w:r>
    </w:p>
    <w:p w:rsidR="00C06B1E" w:rsidRDefault="00C06B1E" w:rsidP="00C06B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Most married couples: political beliefs grow even more similar over time</w:t>
      </w:r>
    </w:p>
    <w:p w:rsidR="00C06B1E" w:rsidRDefault="00C06B1E" w:rsidP="00C06B1E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  <w:r>
        <w:rPr>
          <w:rFonts w:eastAsia="Times New Roman" w:cs="Tahoma"/>
          <w:b/>
          <w:color w:val="000000"/>
          <w:szCs w:val="20"/>
        </w:rPr>
        <w:t>Literary Digest and 1936</w:t>
      </w:r>
    </w:p>
    <w:p w:rsidR="00C06B1E" w:rsidRDefault="00C06B1E" w:rsidP="00C06B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Literary Digest: correctly predicts the presidential election winner from 1920-1932</w:t>
      </w:r>
    </w:p>
    <w:p w:rsidR="00C06B1E" w:rsidRDefault="000A2920" w:rsidP="00C06B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1936: predicts Alf Landon (Republican) will defeat Franklin Roosevelt (Democrat) 57-43</w:t>
      </w:r>
    </w:p>
    <w:p w:rsidR="000A2920" w:rsidRDefault="000A2920" w:rsidP="00C06B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How they drew this conclusion: sent 10 million postcards to Americans</w:t>
      </w:r>
    </w:p>
    <w:p w:rsidR="000A2920" w:rsidRDefault="000A2920" w:rsidP="00C06B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Addresses: from phone books, club and association rosters, city directories, lists of car owners</w:t>
      </w:r>
    </w:p>
    <w:p w:rsidR="000A2920" w:rsidRDefault="006C23E6" w:rsidP="00C06B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2.2 million postcards back</w:t>
      </w:r>
    </w:p>
    <w:p w:rsidR="000243DB" w:rsidRPr="00C06B1E" w:rsidRDefault="000243DB" w:rsidP="00C06B1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center"/>
        <w:rPr>
          <w:rFonts w:eastAsia="Times New Roman" w:cs="Tahoma"/>
          <w:color w:val="000000"/>
          <w:szCs w:val="20"/>
        </w:rPr>
      </w:pPr>
      <w:r>
        <w:rPr>
          <w:rFonts w:eastAsia="Times New Roman" w:cs="Tahoma"/>
          <w:color w:val="000000"/>
          <w:szCs w:val="20"/>
        </w:rPr>
        <w:t>They were wrong because their samples were skewed towards wealthy people, who are usually Republican</w:t>
      </w:r>
    </w:p>
    <w:p w:rsidR="00930EB8" w:rsidRPr="00930EB8" w:rsidRDefault="00930EB8" w:rsidP="00930EB8">
      <w:pPr>
        <w:shd w:val="clear" w:color="auto" w:fill="FFFFFF"/>
        <w:spacing w:after="0" w:line="240" w:lineRule="auto"/>
        <w:textAlignment w:val="center"/>
        <w:rPr>
          <w:rFonts w:eastAsia="Times New Roman" w:cs="Tahoma"/>
          <w:b/>
          <w:color w:val="000000"/>
          <w:szCs w:val="20"/>
        </w:rPr>
      </w:pPr>
    </w:p>
    <w:p w:rsidR="004C635A" w:rsidRDefault="00A24A6B" w:rsidP="00A24A6B">
      <w:pPr>
        <w:jc w:val="center"/>
        <w:rPr>
          <w:b/>
          <w:sz w:val="32"/>
        </w:rPr>
      </w:pPr>
      <w:r>
        <w:rPr>
          <w:b/>
          <w:sz w:val="32"/>
        </w:rPr>
        <w:t>The Broken Branch</w:t>
      </w:r>
    </w:p>
    <w:p w:rsidR="00A24A6B" w:rsidRDefault="00A24A6B" w:rsidP="00A24A6B">
      <w:pPr>
        <w:rPr>
          <w:b/>
        </w:rPr>
      </w:pPr>
      <w:r>
        <w:rPr>
          <w:b/>
        </w:rPr>
        <w:t>4 Flaws in Literary Digest’s Method</w:t>
      </w:r>
    </w:p>
    <w:p w:rsidR="00A24A6B" w:rsidRDefault="00A24A6B" w:rsidP="00A24A6B">
      <w:pPr>
        <w:pStyle w:val="ListParagraph"/>
        <w:numPr>
          <w:ilvl w:val="0"/>
          <w:numId w:val="5"/>
        </w:numPr>
      </w:pPr>
      <w:r>
        <w:t>1. The sample was biased toward the wealthy (and during the Depression)</w:t>
      </w:r>
    </w:p>
    <w:p w:rsidR="00A24A6B" w:rsidRDefault="00A24A6B" w:rsidP="00A24A6B">
      <w:pPr>
        <w:pStyle w:val="ListParagraph"/>
        <w:numPr>
          <w:ilvl w:val="0"/>
          <w:numId w:val="5"/>
        </w:numPr>
      </w:pPr>
      <w:r>
        <w:t>2. The postcards were sent out too early (couldn’t capture late movement)</w:t>
      </w:r>
    </w:p>
    <w:p w:rsidR="00A24A6B" w:rsidRDefault="00A24A6B" w:rsidP="00A24A6B">
      <w:pPr>
        <w:pStyle w:val="ListParagraph"/>
        <w:numPr>
          <w:ilvl w:val="0"/>
          <w:numId w:val="5"/>
        </w:numPr>
      </w:pPr>
      <w:r>
        <w:t>3. The “New Deal Coalition” had solidified (and were behind Roosevelt yet not sampled)</w:t>
      </w:r>
    </w:p>
    <w:p w:rsidR="00A24A6B" w:rsidRDefault="00A24A6B" w:rsidP="00A24A6B">
      <w:pPr>
        <w:pStyle w:val="ListParagraph"/>
        <w:numPr>
          <w:ilvl w:val="0"/>
          <w:numId w:val="5"/>
        </w:numPr>
      </w:pPr>
      <w:r>
        <w:t xml:space="preserve">4. </w:t>
      </w:r>
      <w:r w:rsidR="00235A08">
        <w:t>The survey relied on self-selection (who sends back postcards? Educated, wealthy, strong opinions?)</w:t>
      </w:r>
    </w:p>
    <w:p w:rsidR="00235A08" w:rsidRDefault="00235A08" w:rsidP="00235A08">
      <w:pPr>
        <w:rPr>
          <w:b/>
        </w:rPr>
      </w:pPr>
      <w:r>
        <w:rPr>
          <w:b/>
        </w:rPr>
        <w:t>Considerations with Survey Questions and Answers</w:t>
      </w:r>
    </w:p>
    <w:p w:rsidR="00235A08" w:rsidRDefault="00235A08" w:rsidP="00235A08">
      <w:pPr>
        <w:pStyle w:val="ListParagraph"/>
        <w:numPr>
          <w:ilvl w:val="0"/>
          <w:numId w:val="5"/>
        </w:numPr>
      </w:pPr>
      <w:r>
        <w:t>“Have you taken a vacation in the last few years?”</w:t>
      </w:r>
    </w:p>
    <w:p w:rsidR="008363E9" w:rsidRDefault="008363E9" w:rsidP="008363E9">
      <w:pPr>
        <w:pStyle w:val="ListParagraph"/>
        <w:numPr>
          <w:ilvl w:val="1"/>
          <w:numId w:val="5"/>
        </w:numPr>
      </w:pPr>
      <w:r>
        <w:t>Question wording needs to be clear</w:t>
      </w:r>
    </w:p>
    <w:p w:rsidR="008363E9" w:rsidRDefault="008363E9" w:rsidP="008363E9">
      <w:pPr>
        <w:pStyle w:val="ListParagraph"/>
        <w:numPr>
          <w:ilvl w:val="0"/>
          <w:numId w:val="5"/>
        </w:numPr>
      </w:pPr>
      <w:r>
        <w:t>Recognize words/phrases have power</w:t>
      </w:r>
    </w:p>
    <w:p w:rsidR="008363E9" w:rsidRDefault="008363E9" w:rsidP="008363E9">
      <w:pPr>
        <w:pStyle w:val="ListParagraph"/>
        <w:numPr>
          <w:ilvl w:val="0"/>
          <w:numId w:val="5"/>
        </w:numPr>
      </w:pPr>
      <w:r>
        <w:t>Example: Americans 31 percent less likely to cut “aid to the needy” than “public welfare programs”</w:t>
      </w:r>
    </w:p>
    <w:p w:rsidR="008363E9" w:rsidRDefault="008363E9" w:rsidP="008363E9">
      <w:pPr>
        <w:pStyle w:val="ListParagraph"/>
        <w:numPr>
          <w:ilvl w:val="0"/>
          <w:numId w:val="5"/>
        </w:numPr>
      </w:pPr>
      <w:r>
        <w:t>Think about the possible responses respondents can give as well</w:t>
      </w:r>
    </w:p>
    <w:p w:rsidR="008363E9" w:rsidRDefault="008363E9" w:rsidP="008363E9">
      <w:pPr>
        <w:pStyle w:val="ListParagraph"/>
        <w:numPr>
          <w:ilvl w:val="0"/>
          <w:numId w:val="5"/>
        </w:numPr>
      </w:pPr>
      <w:r>
        <w:t>Think about opt-outs like “don’t know” or middle categories (e.g. “neither approve nor disapprove”)</w:t>
      </w:r>
    </w:p>
    <w:p w:rsidR="008363E9" w:rsidRDefault="008363E9" w:rsidP="008363E9">
      <w:pPr>
        <w:pStyle w:val="ListParagraph"/>
        <w:numPr>
          <w:ilvl w:val="0"/>
          <w:numId w:val="5"/>
        </w:numPr>
      </w:pPr>
      <w:r>
        <w:t>Question ordering could affect outcomes as well</w:t>
      </w:r>
    </w:p>
    <w:p w:rsidR="008363E9" w:rsidRDefault="008363E9" w:rsidP="008363E9">
      <w:pPr>
        <w:rPr>
          <w:b/>
        </w:rPr>
      </w:pPr>
      <w:r>
        <w:rPr>
          <w:b/>
        </w:rPr>
        <w:t>Modern Survey Challenges</w:t>
      </w:r>
    </w:p>
    <w:p w:rsidR="008363E9" w:rsidRDefault="008363E9" w:rsidP="008363E9">
      <w:pPr>
        <w:pStyle w:val="ListParagraph"/>
        <w:numPr>
          <w:ilvl w:val="0"/>
          <w:numId w:val="5"/>
        </w:numPr>
      </w:pPr>
      <w:r>
        <w:t>Response rates declining</w:t>
      </w:r>
    </w:p>
    <w:p w:rsidR="008363E9" w:rsidRDefault="008363E9" w:rsidP="008363E9">
      <w:pPr>
        <w:pStyle w:val="ListParagraph"/>
        <w:numPr>
          <w:ilvl w:val="0"/>
          <w:numId w:val="5"/>
        </w:numPr>
      </w:pPr>
      <w:r>
        <w:t>Shift to robotic polls turns people off</w:t>
      </w:r>
    </w:p>
    <w:p w:rsidR="008363E9" w:rsidRDefault="004102D9" w:rsidP="008363E9">
      <w:pPr>
        <w:pStyle w:val="ListParagraph"/>
        <w:numPr>
          <w:ilvl w:val="0"/>
          <w:numId w:val="5"/>
        </w:numPr>
      </w:pPr>
      <w:r>
        <w:t>Rise of cell phones (no autodialing, area code matching issues)</w:t>
      </w:r>
    </w:p>
    <w:p w:rsidR="004102D9" w:rsidRDefault="004102D9" w:rsidP="008363E9">
      <w:pPr>
        <w:pStyle w:val="ListParagraph"/>
        <w:numPr>
          <w:ilvl w:val="0"/>
          <w:numId w:val="5"/>
        </w:numPr>
      </w:pPr>
      <w:r>
        <w:t>Internet as solution?</w:t>
      </w:r>
    </w:p>
    <w:p w:rsidR="004102D9" w:rsidRDefault="004102D9" w:rsidP="004102D9">
      <w:pPr>
        <w:rPr>
          <w:b/>
        </w:rPr>
      </w:pPr>
      <w:r>
        <w:rPr>
          <w:b/>
        </w:rPr>
        <w:t>The Slippery Slope: when polls have other motivations</w:t>
      </w:r>
    </w:p>
    <w:p w:rsidR="004102D9" w:rsidRDefault="004102D9" w:rsidP="004102D9">
      <w:pPr>
        <w:pStyle w:val="ListParagraph"/>
        <w:numPr>
          <w:ilvl w:val="0"/>
          <w:numId w:val="5"/>
        </w:numPr>
      </w:pPr>
      <w:r>
        <w:lastRenderedPageBreak/>
        <w:t>Begging polls</w:t>
      </w:r>
    </w:p>
    <w:p w:rsidR="004102D9" w:rsidRDefault="004102D9" w:rsidP="004102D9">
      <w:pPr>
        <w:pStyle w:val="ListParagraph"/>
        <w:numPr>
          <w:ilvl w:val="0"/>
          <w:numId w:val="5"/>
        </w:numPr>
      </w:pPr>
      <w:r>
        <w:t>Pseudo polls</w:t>
      </w:r>
    </w:p>
    <w:p w:rsidR="004102D9" w:rsidRDefault="004102D9" w:rsidP="004102D9">
      <w:pPr>
        <w:pStyle w:val="ListParagraph"/>
        <w:numPr>
          <w:ilvl w:val="0"/>
          <w:numId w:val="5"/>
        </w:numPr>
      </w:pPr>
      <w:r>
        <w:t>Push polls</w:t>
      </w:r>
    </w:p>
    <w:p w:rsidR="004102D9" w:rsidRDefault="004102D9" w:rsidP="004102D9">
      <w:pPr>
        <w:rPr>
          <w:b/>
        </w:rPr>
      </w:pPr>
      <w:r>
        <w:rPr>
          <w:b/>
        </w:rPr>
        <w:t>The South Carolina 2000 Example</w:t>
      </w:r>
    </w:p>
    <w:p w:rsidR="004102D9" w:rsidRDefault="004102D9" w:rsidP="004102D9">
      <w:pPr>
        <w:pStyle w:val="ListParagraph"/>
        <w:numPr>
          <w:ilvl w:val="0"/>
          <w:numId w:val="5"/>
        </w:numPr>
      </w:pPr>
      <w:r>
        <w:t>“Would you be more likely or less likely to vote for John McCain for president if you knew he had fathered an illegitimate black child?”</w:t>
      </w:r>
    </w:p>
    <w:p w:rsidR="004102D9" w:rsidRDefault="004102D9" w:rsidP="004102D9">
      <w:pPr>
        <w:pStyle w:val="ListParagraph"/>
        <w:numPr>
          <w:ilvl w:val="1"/>
          <w:numId w:val="5"/>
        </w:numPr>
      </w:pPr>
      <w:r>
        <w:t>Stir up questions of race in key Southern primary</w:t>
      </w:r>
    </w:p>
    <w:p w:rsidR="00F609FF" w:rsidRDefault="00F609FF" w:rsidP="004102D9">
      <w:pPr>
        <w:pStyle w:val="ListParagraph"/>
        <w:numPr>
          <w:ilvl w:val="1"/>
          <w:numId w:val="5"/>
        </w:numPr>
      </w:pPr>
      <w:r>
        <w:t>Play on questions about McCain family adoption</w:t>
      </w:r>
    </w:p>
    <w:p w:rsidR="00F609FF" w:rsidRDefault="00C3558A" w:rsidP="00C3558A">
      <w:pPr>
        <w:jc w:val="center"/>
        <w:rPr>
          <w:b/>
          <w:sz w:val="32"/>
        </w:rPr>
      </w:pPr>
      <w:r w:rsidRPr="00C3558A">
        <w:rPr>
          <w:b/>
          <w:sz w:val="32"/>
        </w:rPr>
        <w:t>The Broken Branch and Congressional Styles</w:t>
      </w:r>
    </w:p>
    <w:p w:rsidR="00C3558A" w:rsidRDefault="002C5D21" w:rsidP="00C3558A">
      <w:pPr>
        <w:rPr>
          <w:b/>
        </w:rPr>
      </w:pPr>
      <w:r>
        <w:rPr>
          <w:b/>
        </w:rPr>
        <w:t>Common Complaints</w:t>
      </w:r>
    </w:p>
    <w:p w:rsidR="002C5D21" w:rsidRDefault="002C5D21" w:rsidP="002C5D21">
      <w:pPr>
        <w:pStyle w:val="ListParagraph"/>
        <w:numPr>
          <w:ilvl w:val="0"/>
          <w:numId w:val="5"/>
        </w:numPr>
      </w:pPr>
      <w:r>
        <w:t>Unable to represent diverse interests</w:t>
      </w:r>
    </w:p>
    <w:p w:rsidR="002C5D21" w:rsidRDefault="002C5D21" w:rsidP="002C5D21">
      <w:pPr>
        <w:pStyle w:val="ListParagraph"/>
        <w:numPr>
          <w:ilvl w:val="0"/>
          <w:numId w:val="5"/>
        </w:numPr>
      </w:pPr>
      <w:r>
        <w:t>Unable to solve major problems</w:t>
      </w:r>
    </w:p>
    <w:p w:rsidR="002C5D21" w:rsidRDefault="002C5D21" w:rsidP="002C5D21">
      <w:pPr>
        <w:pStyle w:val="ListParagraph"/>
        <w:numPr>
          <w:ilvl w:val="0"/>
          <w:numId w:val="5"/>
        </w:numPr>
      </w:pPr>
      <w:r>
        <w:t>Inefficient</w:t>
      </w:r>
    </w:p>
    <w:p w:rsidR="002C5D21" w:rsidRDefault="002C5D21" w:rsidP="002C5D21">
      <w:pPr>
        <w:pStyle w:val="ListParagraph"/>
        <w:numPr>
          <w:ilvl w:val="0"/>
          <w:numId w:val="5"/>
        </w:numPr>
      </w:pPr>
      <w:r>
        <w:t>Too removed from ordinary people</w:t>
      </w:r>
    </w:p>
    <w:p w:rsidR="002C5D21" w:rsidRDefault="002C5D21" w:rsidP="002C5D21">
      <w:pPr>
        <w:pStyle w:val="ListParagraph"/>
        <w:numPr>
          <w:ilvl w:val="0"/>
          <w:numId w:val="5"/>
        </w:numPr>
      </w:pPr>
      <w:r>
        <w:t>Too heavily influenced by interest groups</w:t>
      </w:r>
    </w:p>
    <w:p w:rsidR="002C5D21" w:rsidRDefault="002C5D21" w:rsidP="002C5D21">
      <w:pPr>
        <w:pStyle w:val="ListParagraph"/>
        <w:numPr>
          <w:ilvl w:val="0"/>
          <w:numId w:val="5"/>
        </w:numPr>
      </w:pPr>
      <w:r>
        <w:t>Too focused on Washington</w:t>
      </w:r>
    </w:p>
    <w:p w:rsidR="002C5D21" w:rsidRDefault="002C5D21" w:rsidP="002C5D21">
      <w:pPr>
        <w:rPr>
          <w:b/>
        </w:rPr>
      </w:pPr>
      <w:r>
        <w:rPr>
          <w:b/>
        </w:rPr>
        <w:t>The Roots of the Broken Branch Idea</w:t>
      </w:r>
    </w:p>
    <w:p w:rsidR="002C5D21" w:rsidRDefault="002C5D21" w:rsidP="002C5D21">
      <w:pPr>
        <w:pStyle w:val="ListParagraph"/>
        <w:numPr>
          <w:ilvl w:val="0"/>
          <w:numId w:val="5"/>
        </w:numPr>
      </w:pPr>
      <w:r>
        <w:t>Congress appears broken (Mann and Ornstein)</w:t>
      </w:r>
    </w:p>
    <w:p w:rsidR="002C5D21" w:rsidRDefault="002C5D21" w:rsidP="002C5D21">
      <w:pPr>
        <w:pStyle w:val="ListParagraph"/>
        <w:numPr>
          <w:ilvl w:val="0"/>
          <w:numId w:val="5"/>
        </w:numPr>
      </w:pPr>
      <w:r>
        <w:t>Many problems: partisanship-centered</w:t>
      </w:r>
    </w:p>
    <w:p w:rsidR="002C5D21" w:rsidRDefault="002C5D21" w:rsidP="002C5D21">
      <w:pPr>
        <w:pStyle w:val="ListParagraph"/>
        <w:numPr>
          <w:ilvl w:val="0"/>
          <w:numId w:val="5"/>
        </w:numPr>
      </w:pPr>
      <w:r>
        <w:t>Hurts the ability to get along in general</w:t>
      </w:r>
    </w:p>
    <w:p w:rsidR="002C5D21" w:rsidRDefault="002C5D21" w:rsidP="002C5D21">
      <w:pPr>
        <w:pStyle w:val="ListParagraph"/>
        <w:numPr>
          <w:ilvl w:val="0"/>
          <w:numId w:val="5"/>
        </w:numPr>
      </w:pPr>
      <w:r>
        <w:t>Hurts the ability to formally work together</w:t>
      </w:r>
    </w:p>
    <w:p w:rsidR="00351250" w:rsidRDefault="00351250" w:rsidP="002C5D21">
      <w:pPr>
        <w:pStyle w:val="ListParagraph"/>
        <w:numPr>
          <w:ilvl w:val="0"/>
          <w:numId w:val="5"/>
        </w:numPr>
      </w:pPr>
      <w:r>
        <w:t>Hurts the speed and reception of outcomes</w:t>
      </w:r>
    </w:p>
    <w:p w:rsidR="00351250" w:rsidRDefault="00351250" w:rsidP="00351250">
      <w:pPr>
        <w:rPr>
          <w:b/>
        </w:rPr>
      </w:pPr>
      <w:r>
        <w:rPr>
          <w:b/>
        </w:rPr>
        <w:t>What can be done?</w:t>
      </w:r>
    </w:p>
    <w:p w:rsidR="00351250" w:rsidRDefault="00351250" w:rsidP="00351250">
      <w:pPr>
        <w:pStyle w:val="ListParagraph"/>
        <w:numPr>
          <w:ilvl w:val="0"/>
          <w:numId w:val="5"/>
        </w:numPr>
      </w:pPr>
      <w:r>
        <w:t>Can change come from inside (i.e. new rules)? Or must it be forced from outside (new elected officials)?</w:t>
      </w:r>
    </w:p>
    <w:p w:rsidR="00351250" w:rsidRDefault="00351250" w:rsidP="00351250">
      <w:pPr>
        <w:pStyle w:val="ListParagraph"/>
        <w:numPr>
          <w:ilvl w:val="0"/>
          <w:numId w:val="5"/>
        </w:numPr>
      </w:pPr>
      <w:r>
        <w:t>Suggestion one: new schedule</w:t>
      </w:r>
    </w:p>
    <w:p w:rsidR="00351250" w:rsidRDefault="00351250" w:rsidP="00351250">
      <w:pPr>
        <w:pStyle w:val="ListParagraph"/>
        <w:numPr>
          <w:ilvl w:val="0"/>
          <w:numId w:val="5"/>
        </w:numPr>
      </w:pPr>
      <w:r>
        <w:t>Suggestion two: time to deliberate</w:t>
      </w:r>
    </w:p>
    <w:p w:rsidR="00351250" w:rsidRDefault="00351250" w:rsidP="00351250">
      <w:pPr>
        <w:pStyle w:val="ListParagraph"/>
        <w:numPr>
          <w:ilvl w:val="1"/>
          <w:numId w:val="5"/>
        </w:numPr>
      </w:pPr>
      <w:r>
        <w:t>A lot of legislation that is rushed because of deadlines is a big problem now. Suggestion is to create a “cool-off” period for legislatures to think</w:t>
      </w:r>
    </w:p>
    <w:p w:rsidR="00351250" w:rsidRDefault="00351250" w:rsidP="00351250">
      <w:pPr>
        <w:pStyle w:val="ListParagraph"/>
        <w:numPr>
          <w:ilvl w:val="0"/>
          <w:numId w:val="5"/>
        </w:numPr>
      </w:pPr>
      <w:r>
        <w:t>Suggestion three: independent office to deal with outside influences</w:t>
      </w:r>
    </w:p>
    <w:p w:rsidR="00351250" w:rsidRDefault="00351250" w:rsidP="00351250">
      <w:pPr>
        <w:rPr>
          <w:b/>
        </w:rPr>
      </w:pPr>
      <w:r>
        <w:rPr>
          <w:b/>
        </w:rPr>
        <w:t>An institution without a Spokesman</w:t>
      </w:r>
    </w:p>
    <w:p w:rsidR="00351250" w:rsidRDefault="00351250" w:rsidP="00351250">
      <w:pPr>
        <w:pStyle w:val="ListParagraph"/>
        <w:numPr>
          <w:ilvl w:val="0"/>
          <w:numId w:val="5"/>
        </w:numPr>
      </w:pPr>
      <w:r>
        <w:t>Congress: 538 individuals who represent districts, not institutions</w:t>
      </w:r>
    </w:p>
    <w:p w:rsidR="00351250" w:rsidRDefault="00351250" w:rsidP="00351250">
      <w:pPr>
        <w:pStyle w:val="ListParagraph"/>
        <w:numPr>
          <w:ilvl w:val="0"/>
          <w:numId w:val="5"/>
        </w:numPr>
      </w:pPr>
      <w:r>
        <w:t>No reward for standing up for Congress</w:t>
      </w:r>
    </w:p>
    <w:p w:rsidR="00351250" w:rsidRDefault="00351250" w:rsidP="00351250">
      <w:pPr>
        <w:pStyle w:val="ListParagraph"/>
        <w:numPr>
          <w:ilvl w:val="0"/>
          <w:numId w:val="5"/>
        </w:numPr>
      </w:pPr>
      <w:r>
        <w:t>Members relish running against Congress</w:t>
      </w:r>
    </w:p>
    <w:p w:rsidR="00351250" w:rsidRDefault="00351250" w:rsidP="00351250">
      <w:pPr>
        <w:rPr>
          <w:b/>
        </w:rPr>
      </w:pPr>
      <w:r>
        <w:rPr>
          <w:b/>
        </w:rPr>
        <w:t>Fenno’s Paradox</w:t>
      </w:r>
    </w:p>
    <w:p w:rsidR="00351250" w:rsidRDefault="00351250" w:rsidP="00351250">
      <w:pPr>
        <w:pStyle w:val="ListParagraph"/>
        <w:numPr>
          <w:ilvl w:val="0"/>
          <w:numId w:val="5"/>
        </w:numPr>
      </w:pPr>
      <w:r>
        <w:t>Surveys show: we hate congress</w:t>
      </w:r>
    </w:p>
    <w:p w:rsidR="00351250" w:rsidRDefault="00351250" w:rsidP="00351250">
      <w:pPr>
        <w:pStyle w:val="ListParagraph"/>
        <w:numPr>
          <w:ilvl w:val="0"/>
          <w:numId w:val="5"/>
        </w:numPr>
      </w:pPr>
      <w:r>
        <w:t>Despite that: 90+ percent of members get re-elected</w:t>
      </w:r>
    </w:p>
    <w:p w:rsidR="00351250" w:rsidRDefault="00351250" w:rsidP="00351250">
      <w:pPr>
        <w:pStyle w:val="ListParagraph"/>
        <w:numPr>
          <w:ilvl w:val="0"/>
          <w:numId w:val="5"/>
        </w:numPr>
      </w:pPr>
      <w:r>
        <w:lastRenderedPageBreak/>
        <w:t>Answer: members looking out for themselves</w:t>
      </w:r>
    </w:p>
    <w:p w:rsidR="00351250" w:rsidRDefault="00C82FF2" w:rsidP="00351250">
      <w:pPr>
        <w:pStyle w:val="ListParagraph"/>
        <w:numPr>
          <w:ilvl w:val="0"/>
          <w:numId w:val="5"/>
        </w:numPr>
      </w:pPr>
      <w:r>
        <w:t>Why? They focus on building “Home Style” and “Hill Style”</w:t>
      </w:r>
    </w:p>
    <w:p w:rsidR="00C82FF2" w:rsidRDefault="00C82FF2" w:rsidP="00C82FF2">
      <w:pPr>
        <w:pStyle w:val="ListParagraph"/>
        <w:numPr>
          <w:ilvl w:val="1"/>
          <w:numId w:val="5"/>
        </w:numPr>
      </w:pPr>
      <w:r>
        <w:t>Homestyle – relationship that member of congress build with their district</w:t>
      </w:r>
    </w:p>
    <w:p w:rsidR="00C82FF2" w:rsidRDefault="00C82FF2" w:rsidP="00C82FF2">
      <w:pPr>
        <w:pStyle w:val="ListParagraph"/>
        <w:numPr>
          <w:ilvl w:val="1"/>
          <w:numId w:val="5"/>
        </w:numPr>
      </w:pPr>
      <w:r>
        <w:t>Hill style – when in Washington, what do congressmen want their image to be</w:t>
      </w:r>
    </w:p>
    <w:p w:rsidR="00C82FF2" w:rsidRDefault="00C82FF2" w:rsidP="00C82FF2">
      <w:pPr>
        <w:rPr>
          <w:b/>
        </w:rPr>
      </w:pPr>
      <w:r>
        <w:rPr>
          <w:b/>
        </w:rPr>
        <w:t>What is Home Style?</w:t>
      </w:r>
    </w:p>
    <w:p w:rsidR="00C82FF2" w:rsidRDefault="00C82FF2" w:rsidP="00C82FF2">
      <w:pPr>
        <w:pStyle w:val="ListParagraph"/>
        <w:numPr>
          <w:ilvl w:val="0"/>
          <w:numId w:val="5"/>
        </w:numPr>
      </w:pPr>
      <w:r>
        <w:t>Term originated by Richard Fenno</w:t>
      </w:r>
    </w:p>
    <w:p w:rsidR="00C82FF2" w:rsidRDefault="00C82FF2" w:rsidP="00C82FF2">
      <w:pPr>
        <w:pStyle w:val="ListParagraph"/>
        <w:numPr>
          <w:ilvl w:val="0"/>
          <w:numId w:val="5"/>
        </w:numPr>
      </w:pPr>
      <w:r>
        <w:t>Unique relationship Members build with constituents</w:t>
      </w:r>
    </w:p>
    <w:p w:rsidR="00C82FF2" w:rsidRDefault="00C82FF2" w:rsidP="00C82FF2">
      <w:pPr>
        <w:pStyle w:val="ListParagraph"/>
        <w:numPr>
          <w:ilvl w:val="0"/>
          <w:numId w:val="5"/>
        </w:numPr>
      </w:pPr>
      <w:r>
        <w:t>All constituencies are different</w:t>
      </w:r>
    </w:p>
    <w:p w:rsidR="00C82FF2" w:rsidRDefault="00C82FF2" w:rsidP="00C82FF2">
      <w:pPr>
        <w:pStyle w:val="ListParagraph"/>
        <w:numPr>
          <w:ilvl w:val="0"/>
          <w:numId w:val="5"/>
        </w:numPr>
      </w:pPr>
      <w:r>
        <w:t>Home style is about actual interaction</w:t>
      </w:r>
      <w:r w:rsidR="008C799B">
        <w:t>s with constituents and groups</w:t>
      </w:r>
    </w:p>
    <w:p w:rsidR="008C799B" w:rsidRDefault="008C799B" w:rsidP="00C82FF2">
      <w:pPr>
        <w:pStyle w:val="ListParagraph"/>
        <w:numPr>
          <w:ilvl w:val="0"/>
          <w:numId w:val="5"/>
        </w:numPr>
      </w:pPr>
      <w:r>
        <w:t>Home Style is about decisions of allocation (time, resources, residence)</w:t>
      </w:r>
    </w:p>
    <w:p w:rsidR="008C799B" w:rsidRDefault="008C799B" w:rsidP="008C799B">
      <w:pPr>
        <w:rPr>
          <w:b/>
        </w:rPr>
      </w:pPr>
      <w:r>
        <w:rPr>
          <w:b/>
        </w:rPr>
        <w:t>What to Convey When Home?</w:t>
      </w:r>
    </w:p>
    <w:p w:rsidR="008C799B" w:rsidRDefault="008C799B" w:rsidP="008C799B">
      <w:pPr>
        <w:pStyle w:val="ListParagraph"/>
        <w:numPr>
          <w:ilvl w:val="0"/>
          <w:numId w:val="5"/>
        </w:numPr>
      </w:pPr>
      <w:r>
        <w:t>Qualifications (I can handle this job)</w:t>
      </w:r>
    </w:p>
    <w:p w:rsidR="008C799B" w:rsidRDefault="008C799B" w:rsidP="008C799B">
      <w:pPr>
        <w:pStyle w:val="ListParagraph"/>
        <w:numPr>
          <w:ilvl w:val="0"/>
          <w:numId w:val="5"/>
        </w:numPr>
      </w:pPr>
      <w:r>
        <w:t>Identification (I am one of you)</w:t>
      </w:r>
    </w:p>
    <w:p w:rsidR="008C799B" w:rsidRDefault="00A7086E" w:rsidP="008C799B">
      <w:pPr>
        <w:pStyle w:val="ListParagraph"/>
        <w:numPr>
          <w:ilvl w:val="0"/>
          <w:numId w:val="5"/>
        </w:numPr>
      </w:pPr>
      <w:r>
        <w:t>Empathy (I understand your problems)</w:t>
      </w:r>
    </w:p>
    <w:p w:rsidR="00A7086E" w:rsidRDefault="00A7086E" w:rsidP="008C799B">
      <w:pPr>
        <w:pStyle w:val="ListParagraph"/>
        <w:numPr>
          <w:ilvl w:val="0"/>
          <w:numId w:val="5"/>
        </w:numPr>
      </w:pPr>
      <w:r>
        <w:t>Explaining Washington when home:</w:t>
      </w:r>
    </w:p>
    <w:p w:rsidR="00A7086E" w:rsidRDefault="00A7086E" w:rsidP="00A7086E">
      <w:pPr>
        <w:pStyle w:val="ListParagraph"/>
        <w:numPr>
          <w:ilvl w:val="1"/>
          <w:numId w:val="5"/>
        </w:numPr>
      </w:pPr>
      <w:r>
        <w:t>Description (what’s happening)</w:t>
      </w:r>
    </w:p>
    <w:p w:rsidR="00A7086E" w:rsidRDefault="00A7086E" w:rsidP="00A7086E">
      <w:pPr>
        <w:pStyle w:val="ListParagraph"/>
        <w:numPr>
          <w:ilvl w:val="1"/>
          <w:numId w:val="5"/>
        </w:numPr>
      </w:pPr>
      <w:r>
        <w:t>Interpretation (why it’s happening)</w:t>
      </w:r>
    </w:p>
    <w:p w:rsidR="00A7086E" w:rsidRDefault="00A7086E" w:rsidP="00A7086E">
      <w:pPr>
        <w:pStyle w:val="ListParagraph"/>
        <w:numPr>
          <w:ilvl w:val="1"/>
          <w:numId w:val="5"/>
        </w:numPr>
      </w:pPr>
      <w:r>
        <w:t>Justification (why I’m doing what I’m doing)</w:t>
      </w:r>
    </w:p>
    <w:p w:rsidR="00A7086E" w:rsidRDefault="00A7086E" w:rsidP="00A7086E">
      <w:pPr>
        <w:rPr>
          <w:b/>
        </w:rPr>
      </w:pPr>
      <w:r>
        <w:rPr>
          <w:b/>
        </w:rPr>
        <w:t>Setting Priorities in DC</w:t>
      </w:r>
    </w:p>
    <w:p w:rsidR="00A7086E" w:rsidRDefault="00A7086E" w:rsidP="00A7086E">
      <w:pPr>
        <w:pStyle w:val="ListParagraph"/>
        <w:numPr>
          <w:ilvl w:val="0"/>
          <w:numId w:val="5"/>
        </w:numPr>
      </w:pPr>
      <w:r>
        <w:t>Members have too much to do</w:t>
      </w:r>
    </w:p>
    <w:p w:rsidR="00A7086E" w:rsidRDefault="00A7086E" w:rsidP="00A7086E">
      <w:pPr>
        <w:pStyle w:val="ListParagraph"/>
        <w:numPr>
          <w:ilvl w:val="0"/>
          <w:numId w:val="5"/>
        </w:numPr>
      </w:pPr>
      <w:r>
        <w:t>Result: picking and choosing what gets on the schedule</w:t>
      </w:r>
    </w:p>
    <w:p w:rsidR="00A7086E" w:rsidRDefault="00A7086E" w:rsidP="00A7086E">
      <w:pPr>
        <w:pStyle w:val="ListParagraph"/>
        <w:numPr>
          <w:ilvl w:val="0"/>
          <w:numId w:val="5"/>
        </w:numPr>
      </w:pPr>
      <w:r>
        <w:t>Two ways of participating (formal and informal)</w:t>
      </w:r>
    </w:p>
    <w:p w:rsidR="00A7086E" w:rsidRDefault="00A7086E" w:rsidP="00A7086E">
      <w:pPr>
        <w:pStyle w:val="ListParagraph"/>
        <w:numPr>
          <w:ilvl w:val="0"/>
          <w:numId w:val="5"/>
        </w:numPr>
      </w:pPr>
      <w:r>
        <w:t>Formal:</w:t>
      </w:r>
    </w:p>
    <w:p w:rsidR="00A7086E" w:rsidRDefault="00A7086E" w:rsidP="00A7086E">
      <w:pPr>
        <w:pStyle w:val="ListParagraph"/>
        <w:numPr>
          <w:ilvl w:val="1"/>
          <w:numId w:val="5"/>
        </w:numPr>
      </w:pPr>
      <w:r>
        <w:t>Actions like voting on bills, attending hearings, participating in debate</w:t>
      </w:r>
    </w:p>
    <w:p w:rsidR="00A7086E" w:rsidRDefault="00A7086E" w:rsidP="00A7086E">
      <w:pPr>
        <w:pStyle w:val="ListParagraph"/>
        <w:numPr>
          <w:ilvl w:val="0"/>
          <w:numId w:val="5"/>
        </w:numPr>
      </w:pPr>
      <w:r>
        <w:t xml:space="preserve">Informal: </w:t>
      </w:r>
    </w:p>
    <w:p w:rsidR="00A7086E" w:rsidRDefault="00A7086E" w:rsidP="00A7086E">
      <w:pPr>
        <w:pStyle w:val="ListParagraph"/>
        <w:numPr>
          <w:ilvl w:val="1"/>
          <w:numId w:val="5"/>
        </w:numPr>
      </w:pPr>
      <w:r>
        <w:t>Working behind the scenes (studying legislation, coalition building, negotiating, meeting with public and groups)</w:t>
      </w:r>
    </w:p>
    <w:p w:rsidR="00A7086E" w:rsidRDefault="00A7086E" w:rsidP="00A7086E">
      <w:pPr>
        <w:rPr>
          <w:b/>
        </w:rPr>
      </w:pPr>
      <w:r>
        <w:rPr>
          <w:b/>
        </w:rPr>
        <w:t>Congressional Horse Racing</w:t>
      </w:r>
    </w:p>
    <w:p w:rsidR="00A7086E" w:rsidRDefault="00A7086E" w:rsidP="00A7086E">
      <w:pPr>
        <w:pStyle w:val="ListParagraph"/>
        <w:numPr>
          <w:ilvl w:val="0"/>
          <w:numId w:val="5"/>
        </w:numPr>
      </w:pPr>
      <w:r>
        <w:t>Show-horses versus workhorses</w:t>
      </w:r>
    </w:p>
    <w:p w:rsidR="00A7086E" w:rsidRDefault="00A7086E" w:rsidP="00A7086E">
      <w:pPr>
        <w:pStyle w:val="ListParagraph"/>
        <w:numPr>
          <w:ilvl w:val="0"/>
          <w:numId w:val="5"/>
        </w:numPr>
      </w:pPr>
      <w:r>
        <w:t>Workhorses are the behind-the-scenes workers</w:t>
      </w:r>
    </w:p>
    <w:p w:rsidR="00A7086E" w:rsidRDefault="00A7086E" w:rsidP="00A7086E">
      <w:pPr>
        <w:pStyle w:val="ListParagraph"/>
        <w:numPr>
          <w:ilvl w:val="0"/>
          <w:numId w:val="5"/>
        </w:numPr>
      </w:pPr>
      <w:r>
        <w:t>Show-horses are the media seekers</w:t>
      </w:r>
    </w:p>
    <w:p w:rsidR="00A7086E" w:rsidRDefault="00A7086E" w:rsidP="00A7086E">
      <w:pPr>
        <w:rPr>
          <w:b/>
        </w:rPr>
      </w:pPr>
      <w:r>
        <w:rPr>
          <w:b/>
        </w:rPr>
        <w:t>Many Issues or Few Issues?</w:t>
      </w:r>
    </w:p>
    <w:p w:rsidR="00A7086E" w:rsidRDefault="00A7086E" w:rsidP="00A7086E">
      <w:pPr>
        <w:pStyle w:val="ListParagraph"/>
        <w:numPr>
          <w:ilvl w:val="0"/>
          <w:numId w:val="5"/>
        </w:numPr>
      </w:pPr>
      <w:r>
        <w:t>Specialists versus generalists</w:t>
      </w:r>
    </w:p>
    <w:p w:rsidR="00A7086E" w:rsidRDefault="00894641" w:rsidP="00894641">
      <w:pPr>
        <w:rPr>
          <w:b/>
        </w:rPr>
      </w:pPr>
      <w:r>
        <w:rPr>
          <w:b/>
        </w:rPr>
        <w:t>What Shapes Participation and Decision-Making?</w:t>
      </w:r>
    </w:p>
    <w:p w:rsidR="00894641" w:rsidRDefault="00894641" w:rsidP="00894641">
      <w:pPr>
        <w:pStyle w:val="ListParagraph"/>
        <w:numPr>
          <w:ilvl w:val="0"/>
          <w:numId w:val="5"/>
        </w:numPr>
      </w:pPr>
      <w:r>
        <w:t>Personal interests</w:t>
      </w:r>
    </w:p>
    <w:p w:rsidR="00894641" w:rsidRDefault="00894641" w:rsidP="00894641">
      <w:pPr>
        <w:pStyle w:val="ListParagraph"/>
        <w:numPr>
          <w:ilvl w:val="0"/>
          <w:numId w:val="5"/>
        </w:numPr>
      </w:pPr>
      <w:r>
        <w:t>Constituency interests</w:t>
      </w:r>
    </w:p>
    <w:p w:rsidR="00894641" w:rsidRDefault="00894641" w:rsidP="00894641">
      <w:pPr>
        <w:pStyle w:val="ListParagraph"/>
        <w:numPr>
          <w:ilvl w:val="0"/>
          <w:numId w:val="5"/>
        </w:numPr>
      </w:pPr>
      <w:r>
        <w:t>Presidential interests</w:t>
      </w:r>
    </w:p>
    <w:p w:rsidR="00894641" w:rsidRDefault="00894641" w:rsidP="00894641">
      <w:pPr>
        <w:pStyle w:val="ListParagraph"/>
        <w:numPr>
          <w:ilvl w:val="0"/>
          <w:numId w:val="5"/>
        </w:numPr>
      </w:pPr>
      <w:r>
        <w:t>Party interests</w:t>
      </w:r>
    </w:p>
    <w:p w:rsidR="00894641" w:rsidRDefault="00894641" w:rsidP="00894641">
      <w:pPr>
        <w:pStyle w:val="ListParagraph"/>
        <w:numPr>
          <w:ilvl w:val="0"/>
          <w:numId w:val="5"/>
        </w:numPr>
      </w:pPr>
      <w:r>
        <w:lastRenderedPageBreak/>
        <w:t>Group interests</w:t>
      </w:r>
    </w:p>
    <w:p w:rsidR="00894641" w:rsidRDefault="00894641" w:rsidP="00894641">
      <w:pPr>
        <w:rPr>
          <w:b/>
        </w:rPr>
      </w:pPr>
      <w:r>
        <w:rPr>
          <w:b/>
        </w:rPr>
        <w:t>Kingdon’s “Field of Forces”</w:t>
      </w:r>
    </w:p>
    <w:p w:rsidR="00894641" w:rsidRDefault="00894641" w:rsidP="00894641">
      <w:pPr>
        <w:pStyle w:val="ListParagraph"/>
        <w:numPr>
          <w:ilvl w:val="0"/>
          <w:numId w:val="5"/>
        </w:numPr>
      </w:pPr>
      <w:r>
        <w:t>Often times, interests push in similar direction</w:t>
      </w:r>
    </w:p>
    <w:p w:rsidR="00894641" w:rsidRDefault="00894641" w:rsidP="00894641">
      <w:pPr>
        <w:pStyle w:val="ListParagraph"/>
        <w:numPr>
          <w:ilvl w:val="0"/>
          <w:numId w:val="5"/>
        </w:numPr>
      </w:pPr>
      <w:r>
        <w:t>When they conflict, tough decisions must be made</w:t>
      </w:r>
    </w:p>
    <w:p w:rsidR="00894641" w:rsidRDefault="00894641" w:rsidP="00894641">
      <w:pPr>
        <w:pStyle w:val="ListParagraph"/>
        <w:numPr>
          <w:ilvl w:val="0"/>
          <w:numId w:val="5"/>
        </w:numPr>
      </w:pPr>
      <w:r>
        <w:t>Kingdon offers important questions that shape tough decisions:</w:t>
      </w:r>
    </w:p>
    <w:p w:rsidR="00894641" w:rsidRDefault="00894641" w:rsidP="00894641">
      <w:pPr>
        <w:pStyle w:val="ListParagraph"/>
        <w:numPr>
          <w:ilvl w:val="1"/>
          <w:numId w:val="5"/>
        </w:numPr>
      </w:pPr>
      <w:r>
        <w:t>Is the bill controversial?</w:t>
      </w:r>
    </w:p>
    <w:p w:rsidR="00894641" w:rsidRDefault="00894641" w:rsidP="00894641">
      <w:pPr>
        <w:pStyle w:val="ListParagraph"/>
        <w:numPr>
          <w:ilvl w:val="1"/>
          <w:numId w:val="5"/>
        </w:numPr>
      </w:pPr>
      <w:r>
        <w:t>Is there conflict amongst cue givers (and what does that conflict look like)?</w:t>
      </w:r>
    </w:p>
    <w:p w:rsidR="00894641" w:rsidRDefault="00894641" w:rsidP="00894641">
      <w:pPr>
        <w:pStyle w:val="ListParagraph"/>
        <w:numPr>
          <w:ilvl w:val="1"/>
          <w:numId w:val="5"/>
        </w:numPr>
      </w:pPr>
      <w:r>
        <w:t>Are my goals related to this legislation?</w:t>
      </w:r>
    </w:p>
    <w:p w:rsidR="00225277" w:rsidRDefault="00225277" w:rsidP="00225277">
      <w:pPr>
        <w:rPr>
          <w:b/>
        </w:rPr>
      </w:pPr>
      <w:r>
        <w:rPr>
          <w:b/>
        </w:rPr>
        <w:t>Persuasion</w:t>
      </w:r>
    </w:p>
    <w:p w:rsidR="00225277" w:rsidRDefault="00225277" w:rsidP="00225277">
      <w:pPr>
        <w:pStyle w:val="ListParagraph"/>
        <w:numPr>
          <w:ilvl w:val="0"/>
          <w:numId w:val="5"/>
        </w:numPr>
      </w:pPr>
      <w:r>
        <w:t>Neustadt: presidential power is the power to persuade</w:t>
      </w:r>
    </w:p>
    <w:p w:rsidR="00225277" w:rsidRDefault="00225277" w:rsidP="00225277">
      <w:pPr>
        <w:pStyle w:val="ListParagraph"/>
        <w:numPr>
          <w:ilvl w:val="0"/>
          <w:numId w:val="5"/>
        </w:numPr>
      </w:pPr>
      <w:r>
        <w:t>Going public: use public as a weapon</w:t>
      </w:r>
    </w:p>
    <w:p w:rsidR="00225277" w:rsidRDefault="00225277" w:rsidP="00225277">
      <w:pPr>
        <w:pStyle w:val="ListParagraph"/>
        <w:numPr>
          <w:ilvl w:val="0"/>
          <w:numId w:val="5"/>
        </w:numPr>
      </w:pPr>
      <w:r>
        <w:t>Public can be leverage</w:t>
      </w:r>
    </w:p>
    <w:p w:rsidR="00225277" w:rsidRDefault="00225277" w:rsidP="00225277">
      <w:pPr>
        <w:pStyle w:val="ListParagraph"/>
        <w:numPr>
          <w:ilvl w:val="0"/>
          <w:numId w:val="5"/>
        </w:numPr>
      </w:pPr>
      <w:r>
        <w:t>The “How” of going public</w:t>
      </w:r>
    </w:p>
    <w:p w:rsidR="00225277" w:rsidRDefault="00225277" w:rsidP="00225277">
      <w:pPr>
        <w:pStyle w:val="ListParagraph"/>
        <w:numPr>
          <w:ilvl w:val="1"/>
          <w:numId w:val="5"/>
        </w:numPr>
      </w:pPr>
      <w:r>
        <w:t>More and more addresses/speeches (ex. Hoover 5, GWB 170)</w:t>
      </w:r>
    </w:p>
    <w:p w:rsidR="00225277" w:rsidRDefault="00225277" w:rsidP="00225277">
      <w:pPr>
        <w:pStyle w:val="ListParagraph"/>
        <w:numPr>
          <w:ilvl w:val="1"/>
          <w:numId w:val="5"/>
        </w:numPr>
      </w:pPr>
      <w:r>
        <w:t>More appearing in public (ex. Hoover 15, GWB 230)</w:t>
      </w:r>
    </w:p>
    <w:p w:rsidR="00225277" w:rsidRDefault="00225277" w:rsidP="00225277">
      <w:pPr>
        <w:pStyle w:val="ListParagraph"/>
        <w:numPr>
          <w:ilvl w:val="1"/>
          <w:numId w:val="5"/>
        </w:numPr>
      </w:pPr>
      <w:r>
        <w:t>More travel (ex: Hoover 8 days, GWB 115)</w:t>
      </w:r>
    </w:p>
    <w:p w:rsidR="00225277" w:rsidRDefault="00225277" w:rsidP="00225277">
      <w:pPr>
        <w:pStyle w:val="ListParagraph"/>
        <w:numPr>
          <w:ilvl w:val="1"/>
          <w:numId w:val="5"/>
        </w:numPr>
      </w:pPr>
      <w:r>
        <w:t>More local press</w:t>
      </w:r>
    </w:p>
    <w:p w:rsidR="00225277" w:rsidRDefault="00225277" w:rsidP="00225277">
      <w:pPr>
        <w:pStyle w:val="ListParagraph"/>
        <w:numPr>
          <w:ilvl w:val="1"/>
          <w:numId w:val="5"/>
        </w:numPr>
      </w:pPr>
      <w:r>
        <w:t>More one-on-one interviews</w:t>
      </w:r>
    </w:p>
    <w:p w:rsidR="00225277" w:rsidRDefault="00225277" w:rsidP="00225277">
      <w:pPr>
        <w:rPr>
          <w:b/>
        </w:rPr>
      </w:pPr>
      <w:r>
        <w:rPr>
          <w:b/>
        </w:rPr>
        <w:t>Presidential News Management Strategies</w:t>
      </w:r>
    </w:p>
    <w:p w:rsidR="00225277" w:rsidRDefault="00225277" w:rsidP="00225277">
      <w:pPr>
        <w:pStyle w:val="ListParagraph"/>
        <w:numPr>
          <w:ilvl w:val="0"/>
          <w:numId w:val="5"/>
        </w:numPr>
      </w:pPr>
      <w:r>
        <w:t>Winning favor (with journalists, public)</w:t>
      </w:r>
    </w:p>
    <w:p w:rsidR="00225277" w:rsidRDefault="00225277" w:rsidP="00225277">
      <w:pPr>
        <w:pStyle w:val="ListParagraph"/>
        <w:numPr>
          <w:ilvl w:val="0"/>
          <w:numId w:val="5"/>
        </w:numPr>
      </w:pPr>
      <w:r>
        <w:t>Shaping news flow (feeding the media vs. “take out the trash day”)</w:t>
      </w:r>
    </w:p>
    <w:p w:rsidR="00225277" w:rsidRDefault="004070AA" w:rsidP="00225277">
      <w:pPr>
        <w:pStyle w:val="ListParagraph"/>
        <w:numPr>
          <w:ilvl w:val="0"/>
          <w:numId w:val="5"/>
        </w:numPr>
      </w:pPr>
      <w:r>
        <w:t>Orchestrating coverage (what will get attention and what won’t?)</w:t>
      </w:r>
    </w:p>
    <w:p w:rsidR="004070AA" w:rsidRDefault="004070AA" w:rsidP="00225277">
      <w:pPr>
        <w:pStyle w:val="ListParagraph"/>
        <w:numPr>
          <w:ilvl w:val="0"/>
          <w:numId w:val="5"/>
        </w:numPr>
      </w:pPr>
      <w:r>
        <w:t>Getting around the filters (direct messaging, technology)</w:t>
      </w:r>
    </w:p>
    <w:p w:rsidR="00724EB3" w:rsidRDefault="00724EB3" w:rsidP="00724EB3">
      <w:pPr>
        <w:rPr>
          <w:b/>
        </w:rPr>
      </w:pPr>
      <w:r>
        <w:rPr>
          <w:b/>
        </w:rPr>
        <w:t xml:space="preserve">Explaining Going Public </w:t>
      </w:r>
    </w:p>
    <w:p w:rsidR="00724EB3" w:rsidRDefault="00724EB3" w:rsidP="00724EB3">
      <w:pPr>
        <w:pStyle w:val="ListParagraph"/>
        <w:numPr>
          <w:ilvl w:val="0"/>
          <w:numId w:val="5"/>
        </w:numPr>
      </w:pPr>
      <w:r>
        <w:t>Technology: transportation, radio/television/satellites</w:t>
      </w:r>
    </w:p>
    <w:p w:rsidR="00724EB3" w:rsidRDefault="00724EB3" w:rsidP="00724EB3">
      <w:pPr>
        <w:pStyle w:val="ListParagraph"/>
        <w:numPr>
          <w:ilvl w:val="0"/>
          <w:numId w:val="5"/>
        </w:numPr>
      </w:pPr>
      <w:r>
        <w:t>Politics: electing outsiders, era of bargaining and divided government</w:t>
      </w:r>
    </w:p>
    <w:p w:rsidR="00724EB3" w:rsidRDefault="00724EB3" w:rsidP="00724EB3">
      <w:pPr>
        <w:rPr>
          <w:b/>
        </w:rPr>
      </w:pPr>
      <w:r>
        <w:rPr>
          <w:b/>
        </w:rPr>
        <w:t>Getting through?</w:t>
      </w:r>
    </w:p>
    <w:p w:rsidR="00724EB3" w:rsidRDefault="00724EB3" w:rsidP="00724EB3">
      <w:pPr>
        <w:pStyle w:val="ListParagraph"/>
        <w:numPr>
          <w:ilvl w:val="0"/>
          <w:numId w:val="5"/>
        </w:numPr>
      </w:pPr>
      <w:r>
        <w:t>Presidents losing audiences?</w:t>
      </w:r>
    </w:p>
    <w:p w:rsidR="00724EB3" w:rsidRDefault="00724EB3" w:rsidP="00724EB3">
      <w:pPr>
        <w:pStyle w:val="ListParagraph"/>
        <w:numPr>
          <w:ilvl w:val="0"/>
          <w:numId w:val="5"/>
        </w:numPr>
      </w:pPr>
      <w:r>
        <w:t>More options = less attention?</w:t>
      </w:r>
    </w:p>
    <w:p w:rsidR="00724EB3" w:rsidRPr="00724EB3" w:rsidRDefault="00724EB3" w:rsidP="00724EB3">
      <w:pPr>
        <w:pStyle w:val="ListParagraph"/>
        <w:numPr>
          <w:ilvl w:val="0"/>
          <w:numId w:val="5"/>
        </w:numPr>
      </w:pPr>
      <w:r>
        <w:t>Big “going public” moments: often fall on deaf ears</w:t>
      </w:r>
      <w:bookmarkStart w:id="0" w:name="_GoBack"/>
      <w:bookmarkEnd w:id="0"/>
      <w:r>
        <w:t xml:space="preserve"> </w:t>
      </w:r>
    </w:p>
    <w:p w:rsidR="00894641" w:rsidRPr="00894641" w:rsidRDefault="00894641" w:rsidP="00894641"/>
    <w:p w:rsidR="00C82FF2" w:rsidRPr="00351250" w:rsidRDefault="00C82FF2" w:rsidP="00C82FF2"/>
    <w:sectPr w:rsidR="00C82FF2" w:rsidRPr="0035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09A7"/>
    <w:multiLevelType w:val="hybridMultilevel"/>
    <w:tmpl w:val="C54A2E8C"/>
    <w:lvl w:ilvl="0" w:tplc="01C64FE6"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37F47"/>
    <w:multiLevelType w:val="multilevel"/>
    <w:tmpl w:val="1768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1">
      <w:startOverride w:val="1"/>
    </w:lvlOverride>
  </w:num>
  <w:num w:numId="3">
    <w:abstractNumId w:val="1"/>
    <w:lvlOverride w:ilvl="1"/>
    <w:lvlOverride w:ilvl="2">
      <w:startOverride w:val="1"/>
    </w:lvlOverride>
  </w:num>
  <w:num w:numId="4">
    <w:abstractNumId w:val="1"/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18"/>
    <w:rsid w:val="000243DB"/>
    <w:rsid w:val="000A2920"/>
    <w:rsid w:val="00225277"/>
    <w:rsid w:val="00235A08"/>
    <w:rsid w:val="002C5D21"/>
    <w:rsid w:val="00351250"/>
    <w:rsid w:val="004070AA"/>
    <w:rsid w:val="004102D9"/>
    <w:rsid w:val="004C635A"/>
    <w:rsid w:val="006932AB"/>
    <w:rsid w:val="006C23E6"/>
    <w:rsid w:val="00724EB3"/>
    <w:rsid w:val="0078131C"/>
    <w:rsid w:val="008363E9"/>
    <w:rsid w:val="00894641"/>
    <w:rsid w:val="008C799B"/>
    <w:rsid w:val="00900B8F"/>
    <w:rsid w:val="00930EB8"/>
    <w:rsid w:val="00A24A6B"/>
    <w:rsid w:val="00A303C1"/>
    <w:rsid w:val="00A7086E"/>
    <w:rsid w:val="00AC7A7C"/>
    <w:rsid w:val="00B34AFF"/>
    <w:rsid w:val="00C06B1E"/>
    <w:rsid w:val="00C3558A"/>
    <w:rsid w:val="00C82FF2"/>
    <w:rsid w:val="00CB4F18"/>
    <w:rsid w:val="00CF58C6"/>
    <w:rsid w:val="00E715F5"/>
    <w:rsid w:val="00F6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CCC68-1B19-4ACE-AAFC-A859FB0B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4F18"/>
  </w:style>
  <w:style w:type="paragraph" w:styleId="ListParagraph">
    <w:name w:val="List Paragraph"/>
    <w:basedOn w:val="Normal"/>
    <w:uiPriority w:val="34"/>
    <w:qFormat/>
    <w:rsid w:val="0078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7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1870</Words>
  <Characters>10662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11</cp:revision>
  <dcterms:created xsi:type="dcterms:W3CDTF">2015-10-23T19:07:00Z</dcterms:created>
  <dcterms:modified xsi:type="dcterms:W3CDTF">2015-11-11T19:01:00Z</dcterms:modified>
</cp:coreProperties>
</file>