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C3FFD" w:rsidR="006168CB" w:rsidP="006168CB" w:rsidRDefault="000B6917" w14:paraId="0699F390" w14:textId="5E01AE73">
      <w:pPr>
        <w:pStyle w:val="TitleBlack"/>
      </w:pPr>
      <w:r>
        <w:rPr>
          <w:rStyle w:val="TitlePageBlackChar"/>
          <w:b/>
          <w:bCs/>
        </w:rPr>
        <w:t>Information Systems</w:t>
      </w:r>
      <w:r w:rsidRPr="0026379E" w:rsidR="006168CB">
        <w:rPr>
          <w:rStyle w:val="TitlePageBlackChar"/>
          <w:b/>
          <w:bCs/>
        </w:rPr>
        <w:t xml:space="preserve"> Audit </w:t>
      </w:r>
      <w:r w:rsidR="006168CB">
        <w:rPr>
          <w:rStyle w:val="TitlePageBlackChar"/>
          <w:b/>
          <w:bCs/>
        </w:rPr>
        <w:t>Plan</w:t>
      </w:r>
    </w:p>
    <w:p w:rsidR="006168CB" w:rsidP="006168CB" w:rsidRDefault="006168CB" w14:paraId="5B21A258" w14:textId="77777777"/>
    <w:p w:rsidRPr="00575DFC" w:rsidR="006168CB" w:rsidP="006168CB" w:rsidRDefault="00D33719" w14:paraId="345DEB4D" w14:textId="5C51DE7C">
      <w:pPr>
        <w:rPr>
          <w:sz w:val="32"/>
          <w:szCs w:val="32"/>
        </w:rPr>
      </w:pPr>
      <w:r w:rsidRPr="514C3FA4" w:rsidR="00D33719">
        <w:rPr>
          <w:sz w:val="32"/>
          <w:szCs w:val="32"/>
        </w:rPr>
        <w:t>System(s) to be audited</w:t>
      </w:r>
      <w:r w:rsidRPr="514C3FA4" w:rsidR="006168CB">
        <w:rPr>
          <w:sz w:val="32"/>
          <w:szCs w:val="32"/>
        </w:rPr>
        <w:t>:</w:t>
      </w:r>
      <w:r>
        <w:br/>
      </w:r>
      <w:r w:rsidRPr="514C3FA4" w:rsidR="2A2BFDBC">
        <w:rPr>
          <w:sz w:val="32"/>
          <w:szCs w:val="32"/>
          <w:highlight w:val="yellow"/>
        </w:rPr>
        <w:t xml:space="preserve">Northwood Naturals </w:t>
      </w:r>
    </w:p>
    <w:p w:rsidR="006168CB" w:rsidP="006168CB" w:rsidRDefault="006168CB" w14:paraId="5AAE9A77" w14:textId="77777777"/>
    <w:p w:rsidR="00AF4CB1" w:rsidP="006168CB" w:rsidRDefault="00AF4CB1" w14:paraId="46D7A8BF" w14:textId="53F93088"/>
    <w:tbl>
      <w:tblPr>
        <w:tblStyle w:val="TableGrid"/>
        <w:tblpPr w:leftFromText="180" w:rightFromText="180" w:vertAnchor="text" w:horzAnchor="margin" w:tblpXSpec="right" w:tblpY="373"/>
        <w:tblW w:w="6238" w:type="dxa"/>
        <w:shd w:val="clear" w:color="auto" w:fill="009BA4"/>
        <w:tblCellMar>
          <w:top w:w="28" w:type="dxa"/>
          <w:bottom w:w="28" w:type="dxa"/>
        </w:tblCellMar>
        <w:tblLook w:val="04A0" w:firstRow="1" w:lastRow="0" w:firstColumn="1" w:lastColumn="0" w:noHBand="0" w:noVBand="1"/>
      </w:tblPr>
      <w:tblGrid>
        <w:gridCol w:w="2689"/>
        <w:gridCol w:w="3549"/>
      </w:tblGrid>
      <w:tr w:rsidRPr="00141BE6" w:rsidR="008724CE" w:rsidTr="514C3FA4" w14:paraId="3002EED3" w14:textId="77777777">
        <w:trPr>
          <w:trHeight w:val="50"/>
        </w:trPr>
        <w:tc>
          <w:tcPr>
            <w:tcW w:w="2689" w:type="dxa"/>
            <w:shd w:val="clear" w:color="auto" w:fill="009BA4" w:themeFill="accent1"/>
            <w:tcMar/>
            <w:vAlign w:val="center"/>
          </w:tcPr>
          <w:p w:rsidRPr="00035347" w:rsidR="008724CE" w:rsidP="008724CE" w:rsidRDefault="008724CE" w14:paraId="4D3B40D2" w14:textId="77777777">
            <w:pPr>
              <w:pStyle w:val="TitlePageTableHeader"/>
              <w:framePr w:hSpace="0" w:wrap="auto" w:hAnchor="text" w:vAnchor="margin" w:xAlign="left" w:yAlign="inline"/>
            </w:pPr>
            <w:bookmarkStart w:name="_Hlk11063652" w:id="0"/>
            <w:r w:rsidRPr="00035347">
              <w:t>DOCUMENT CLASSIFICATION</w:t>
            </w:r>
          </w:p>
        </w:tc>
        <w:tc>
          <w:tcPr>
            <w:tcW w:w="3549" w:type="dxa"/>
            <w:shd w:val="clear" w:color="auto" w:fill="FFFFFF" w:themeFill="background2"/>
            <w:tcMar/>
            <w:vAlign w:val="center"/>
          </w:tcPr>
          <w:p w:rsidRPr="00485CCF" w:rsidR="008724CE" w:rsidP="514C3FA4" w:rsidRDefault="00F477DB" w14:paraId="75329173" w14:textId="739C1D14">
            <w:pPr>
              <w:pStyle w:val="TableBody"/>
              <w:suppressLineNumbers w:val="0"/>
              <w:bidi w:val="0"/>
              <w:spacing w:before="0" w:beforeAutospacing="off" w:after="0" w:afterAutospacing="off" w:line="240" w:lineRule="auto"/>
              <w:ind w:left="0" w:right="0"/>
              <w:jc w:val="left"/>
            </w:pPr>
            <w:r w:rsidRPr="514C3FA4" w:rsidR="28F6B494">
              <w:rPr>
                <w:rStyle w:val="Classification"/>
              </w:rPr>
              <w:t>FOUO</w:t>
            </w:r>
          </w:p>
        </w:tc>
      </w:tr>
      <w:tr w:rsidRPr="00141BE6" w:rsidR="008724CE" w:rsidTr="514C3FA4" w14:paraId="46A7BA35" w14:textId="77777777">
        <w:tc>
          <w:tcPr>
            <w:tcW w:w="2689" w:type="dxa"/>
            <w:shd w:val="clear" w:color="auto" w:fill="009BA4" w:themeFill="accent1"/>
            <w:tcMar/>
            <w:vAlign w:val="center"/>
          </w:tcPr>
          <w:p w:rsidRPr="00035347" w:rsidR="008724CE" w:rsidP="008724CE" w:rsidRDefault="008724CE" w14:paraId="7B90ECD7" w14:textId="77777777">
            <w:pPr>
              <w:pStyle w:val="TitlePageTableHeader"/>
              <w:framePr w:hSpace="0" w:wrap="auto" w:hAnchor="text" w:vAnchor="margin" w:xAlign="left" w:yAlign="inline"/>
            </w:pPr>
            <w:r w:rsidRPr="00035347">
              <w:t>DOCUMENT REF</w:t>
            </w:r>
          </w:p>
        </w:tc>
        <w:tc>
          <w:tcPr>
            <w:tcW w:w="3549" w:type="dxa"/>
            <w:shd w:val="clear" w:color="auto" w:fill="FFFFFF" w:themeFill="background2"/>
            <w:tcMar/>
            <w:vAlign w:val="center"/>
          </w:tcPr>
          <w:p w:rsidRPr="00485CCF" w:rsidR="008724CE" w:rsidP="008724CE" w:rsidRDefault="008724CE" w14:paraId="01DAEC4B" w14:textId="58E58A55">
            <w:pPr>
              <w:pStyle w:val="TableBody"/>
            </w:pPr>
            <w:r w:rsidRPr="00D43937">
              <w:t>ISMS-DOC-A</w:t>
            </w:r>
            <w:r w:rsidR="008B1999">
              <w:t>05-35-1</w:t>
            </w:r>
          </w:p>
        </w:tc>
      </w:tr>
      <w:tr w:rsidRPr="00141BE6" w:rsidR="008724CE" w:rsidTr="514C3FA4" w14:paraId="13FA0003" w14:textId="77777777">
        <w:tc>
          <w:tcPr>
            <w:tcW w:w="2689" w:type="dxa"/>
            <w:shd w:val="clear" w:color="auto" w:fill="009BA4" w:themeFill="accent1"/>
            <w:tcMar/>
            <w:vAlign w:val="center"/>
          </w:tcPr>
          <w:p w:rsidRPr="00035347" w:rsidR="008724CE" w:rsidP="008724CE" w:rsidRDefault="008724CE" w14:paraId="2B9F6F9B" w14:textId="77777777">
            <w:pPr>
              <w:pStyle w:val="TitlePageTableHeader"/>
              <w:framePr w:hSpace="0" w:wrap="auto" w:hAnchor="text" w:vAnchor="margin" w:xAlign="left" w:yAlign="inline"/>
            </w:pPr>
            <w:r w:rsidRPr="00035347">
              <w:t>VERSION</w:t>
            </w:r>
          </w:p>
        </w:tc>
        <w:sdt>
          <w:sdtPr>
            <w:rPr>
              <w:rStyle w:val="Versionnumber"/>
            </w:rPr>
            <w:alias w:val="Version number"/>
            <w:tag w:val="Version number"/>
            <w:id w:val="1374806584"/>
            <w:placeholder>
              <w:docPart w:val="5C36AB59332E472D992DB76D613E2D6B"/>
            </w:placeholder>
          </w:sdtPr>
          <w:sdtEndPr>
            <w:rPr>
              <w:rStyle w:val="DefaultParagraphFont"/>
            </w:rPr>
          </w:sdtEndPr>
          <w:sdtContent>
            <w:tc>
              <w:tcPr>
                <w:tcW w:w="3549" w:type="dxa"/>
                <w:shd w:val="clear" w:color="auto" w:fill="FFFFFF" w:themeFill="background2"/>
                <w:tcMar/>
                <w:vAlign w:val="center"/>
              </w:tcPr>
              <w:p w:rsidRPr="00485CCF" w:rsidR="008724CE" w:rsidP="008724CE" w:rsidRDefault="008724CE" w14:paraId="1E894A74" w14:textId="77777777">
                <w:pPr>
                  <w:pStyle w:val="TableBody"/>
                </w:pPr>
                <w:r w:rsidRPr="00485CCF">
                  <w:rPr>
                    <w:rStyle w:val="Versionnumber"/>
                  </w:rPr>
                  <w:t>1</w:t>
                </w:r>
              </w:p>
            </w:tc>
          </w:sdtContent>
        </w:sdt>
      </w:tr>
      <w:tr w:rsidRPr="00141BE6" w:rsidR="008724CE" w:rsidTr="514C3FA4" w14:paraId="741F9878" w14:textId="77777777">
        <w:tc>
          <w:tcPr>
            <w:tcW w:w="2689" w:type="dxa"/>
            <w:shd w:val="clear" w:color="auto" w:fill="009BA4" w:themeFill="accent1"/>
            <w:tcMar/>
            <w:vAlign w:val="center"/>
          </w:tcPr>
          <w:p w:rsidRPr="00035347" w:rsidR="008724CE" w:rsidP="008724CE" w:rsidRDefault="008724CE" w14:paraId="78DF2B95" w14:textId="77777777">
            <w:pPr>
              <w:pStyle w:val="TitlePageTableHeader"/>
              <w:framePr w:hSpace="0" w:wrap="auto" w:hAnchor="text" w:vAnchor="margin" w:xAlign="left" w:yAlign="inline"/>
            </w:pPr>
            <w:r w:rsidRPr="00035347">
              <w:t>DATED</w:t>
            </w:r>
          </w:p>
        </w:tc>
        <w:sdt>
          <w:sdtPr>
            <w:rPr>
              <w:rStyle w:val="ToolkitDate"/>
            </w:rPr>
            <w:id w:val="506250714"/>
            <w:placeholder>
              <w:docPart w:val="A2906612047D4DD595B06505490033CA"/>
            </w:placeholder>
            <w:date>
              <w:dateFormat w:val="dd MMMM yyyy"/>
              <w:lid w:val="en-GB"/>
              <w:storeMappedDataAs w:val="dateTime"/>
              <w:calendar w:val="gregorian"/>
            </w:date>
          </w:sdtPr>
          <w:sdtEndPr>
            <w:rPr>
              <w:rStyle w:val="ToolkitDate"/>
            </w:rPr>
          </w:sdtEndPr>
          <w:sdtContent>
            <w:tc>
              <w:tcPr>
                <w:tcW w:w="3549" w:type="dxa"/>
                <w:shd w:val="clear" w:color="auto" w:fill="FFFFFF" w:themeFill="background2"/>
                <w:tcMar/>
                <w:vAlign w:val="center"/>
              </w:tcPr>
              <w:p w:rsidRPr="00485CCF" w:rsidR="008724CE" w:rsidP="008724CE" w:rsidRDefault="008724CE" w14:paraId="2497F1AF" w14:textId="77777777">
                <w:pPr>
                  <w:pStyle w:val="TableBody"/>
                </w:pPr>
                <w:r w:rsidRPr="00485CCF">
                  <w:rPr>
                    <w:rStyle w:val="ToolkitDate"/>
                  </w:rPr>
                  <w:t>[Insert date]</w:t>
                </w:r>
              </w:p>
            </w:tc>
          </w:sdtContent>
        </w:sdt>
      </w:tr>
      <w:tr w:rsidRPr="00141BE6" w:rsidR="008724CE" w:rsidTr="514C3FA4" w14:paraId="21E2F841" w14:textId="77777777">
        <w:tc>
          <w:tcPr>
            <w:tcW w:w="2689" w:type="dxa"/>
            <w:shd w:val="clear" w:color="auto" w:fill="009BA4" w:themeFill="accent1"/>
            <w:tcMar/>
            <w:vAlign w:val="center"/>
          </w:tcPr>
          <w:p w:rsidRPr="00035347" w:rsidR="008724CE" w:rsidP="008724CE" w:rsidRDefault="008724CE" w14:paraId="7B2921E3" w14:textId="77777777">
            <w:pPr>
              <w:pStyle w:val="TitlePageTableHeader"/>
              <w:framePr w:hSpace="0" w:wrap="auto" w:hAnchor="text" w:vAnchor="margin" w:xAlign="left" w:yAlign="inline"/>
            </w:pPr>
            <w:r w:rsidRPr="00035347">
              <w:t>DOCUMENT AUTHOR</w:t>
            </w:r>
          </w:p>
        </w:tc>
        <w:tc>
          <w:tcPr>
            <w:tcW w:w="3549" w:type="dxa"/>
            <w:shd w:val="clear" w:color="auto" w:fill="FFFFFF" w:themeFill="background2"/>
            <w:tcMar/>
            <w:vAlign w:val="center"/>
          </w:tcPr>
          <w:p w:rsidRPr="00485CCF" w:rsidR="008724CE" w:rsidP="008724CE" w:rsidRDefault="008724CE" w14:paraId="7405E9B0" w14:textId="0F5F653D">
            <w:pPr>
              <w:pStyle w:val="TableBody"/>
            </w:pPr>
            <w:r w:rsidR="22181DFC">
              <w:rPr/>
              <w:t>Kevin Baco</w:t>
            </w:r>
            <w:r w:rsidR="600994A1">
              <w:rPr/>
              <w:t>n</w:t>
            </w:r>
          </w:p>
        </w:tc>
      </w:tr>
      <w:tr w:rsidRPr="00141BE6" w:rsidR="008724CE" w:rsidTr="514C3FA4" w14:paraId="7F4CFC51" w14:textId="77777777">
        <w:tc>
          <w:tcPr>
            <w:tcW w:w="2689" w:type="dxa"/>
            <w:shd w:val="clear" w:color="auto" w:fill="009BA4" w:themeFill="accent1"/>
            <w:tcMar/>
            <w:vAlign w:val="center"/>
          </w:tcPr>
          <w:p w:rsidRPr="00035347" w:rsidR="008724CE" w:rsidP="008724CE" w:rsidRDefault="008724CE" w14:paraId="1B5A9E12" w14:textId="77777777">
            <w:pPr>
              <w:pStyle w:val="TitlePageTableHeader"/>
              <w:framePr w:hSpace="0" w:wrap="auto" w:hAnchor="text" w:vAnchor="margin" w:xAlign="left" w:yAlign="inline"/>
            </w:pPr>
            <w:r w:rsidRPr="00035347">
              <w:t>DOCUMENT OWNER</w:t>
            </w:r>
          </w:p>
        </w:tc>
        <w:tc>
          <w:tcPr>
            <w:tcW w:w="3549" w:type="dxa"/>
            <w:shd w:val="clear" w:color="auto" w:fill="FFFFFF" w:themeFill="background2"/>
            <w:tcMar/>
            <w:vAlign w:val="center"/>
          </w:tcPr>
          <w:p w:rsidRPr="00485CCF" w:rsidR="008724CE" w:rsidP="008724CE" w:rsidRDefault="008724CE" w14:paraId="7E6EE4D0" w14:textId="0FA8B9DC">
            <w:pPr>
              <w:pStyle w:val="TableBody"/>
            </w:pPr>
            <w:r w:rsidR="047EBB42">
              <w:rPr/>
              <w:t>CISO</w:t>
            </w:r>
          </w:p>
        </w:tc>
      </w:tr>
      <w:bookmarkEnd w:id="0"/>
    </w:tbl>
    <w:p w:rsidR="008724CE" w:rsidP="006168CB" w:rsidRDefault="008724CE" w14:paraId="19C7AFE5" w14:textId="20ED20EF"/>
    <w:p w:rsidR="008724CE" w:rsidP="006168CB" w:rsidRDefault="008724CE" w14:paraId="44153FA6" w14:textId="39BE134B"/>
    <w:p w:rsidR="008724CE" w:rsidP="006168CB" w:rsidRDefault="008724CE" w14:paraId="4BF70607" w14:textId="444AC91E"/>
    <w:p w:rsidR="008724CE" w:rsidP="006168CB" w:rsidRDefault="008724CE" w14:paraId="04125ABF" w14:textId="562A5959"/>
    <w:p w:rsidR="008724CE" w:rsidP="006168CB" w:rsidRDefault="008724CE" w14:paraId="31B28C37" w14:textId="0199EDF0"/>
    <w:p w:rsidRPr="000F55C5" w:rsidR="005E5372" w:rsidP="000F55C5" w:rsidRDefault="00245D93" w14:paraId="1F20E9CB" w14:textId="749CF3B8">
      <w:pPr>
        <w:pStyle w:val="HeadingX"/>
      </w:pPr>
      <w:r w:rsidRPr="000F55C5">
        <w:t xml:space="preserve">Revision </w:t>
      </w:r>
      <w:r w:rsidRPr="000F55C5" w:rsidR="002F0DE1">
        <w:t>h</w:t>
      </w:r>
      <w:r w:rsidRPr="000F55C5">
        <w:t>istor</w:t>
      </w:r>
      <w:r w:rsidRPr="000F55C5" w:rsidR="005E5372">
        <w:t>y</w:t>
      </w:r>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988"/>
        <w:gridCol w:w="992"/>
        <w:gridCol w:w="2126"/>
        <w:gridCol w:w="4820"/>
      </w:tblGrid>
      <w:tr w:rsidR="005E5372" w:rsidTr="514C3FA4" w14:paraId="4B2B4A5C" w14:textId="77777777">
        <w:tc>
          <w:tcPr>
            <w:tcW w:w="988" w:type="dxa"/>
            <w:shd w:val="clear" w:color="auto" w:fill="009BA4" w:themeFill="accent1"/>
            <w:tcMar/>
          </w:tcPr>
          <w:p w:rsidRPr="00A67681" w:rsidR="005E5372" w:rsidP="00A67681" w:rsidRDefault="0070268B" w14:paraId="4025ECBF" w14:textId="05BB0EC1">
            <w:pPr>
              <w:pStyle w:val="TableHeading"/>
            </w:pPr>
            <w:r w:rsidRPr="00A67681">
              <w:t>VERSION</w:t>
            </w:r>
          </w:p>
        </w:tc>
        <w:tc>
          <w:tcPr>
            <w:tcW w:w="992" w:type="dxa"/>
            <w:shd w:val="clear" w:color="auto" w:fill="009BA4" w:themeFill="accent1"/>
            <w:tcMar/>
          </w:tcPr>
          <w:p w:rsidRPr="00A67681" w:rsidR="005E5372" w:rsidP="00A67681" w:rsidRDefault="0070268B" w14:paraId="09F82B1D" w14:textId="6BF79635">
            <w:pPr>
              <w:pStyle w:val="TableHeading"/>
            </w:pPr>
            <w:r w:rsidRPr="00A67681">
              <w:t>DATE</w:t>
            </w:r>
          </w:p>
        </w:tc>
        <w:tc>
          <w:tcPr>
            <w:tcW w:w="2126" w:type="dxa"/>
            <w:shd w:val="clear" w:color="auto" w:fill="009BA4" w:themeFill="accent1"/>
            <w:tcMar/>
          </w:tcPr>
          <w:p w:rsidRPr="00A67681" w:rsidR="005E5372" w:rsidP="00A67681" w:rsidRDefault="0070268B" w14:paraId="109AB534" w14:textId="766613E7">
            <w:pPr>
              <w:pStyle w:val="TableHeading"/>
            </w:pPr>
            <w:r w:rsidRPr="00A67681">
              <w:t>REVISION AUTHOR</w:t>
            </w:r>
          </w:p>
        </w:tc>
        <w:tc>
          <w:tcPr>
            <w:tcW w:w="4820" w:type="dxa"/>
            <w:shd w:val="clear" w:color="auto" w:fill="009BA4" w:themeFill="accent1"/>
            <w:tcMar/>
          </w:tcPr>
          <w:p w:rsidRPr="00A67681" w:rsidR="005E5372" w:rsidP="00A67681" w:rsidRDefault="0070268B" w14:paraId="1A26522D" w14:textId="30DC9CC2">
            <w:pPr>
              <w:pStyle w:val="TableHeading"/>
            </w:pPr>
            <w:r w:rsidRPr="00A67681">
              <w:t>SUMMARY OF CHANGES</w:t>
            </w:r>
          </w:p>
        </w:tc>
      </w:tr>
      <w:tr w:rsidR="005E5372" w:rsidTr="514C3FA4" w14:paraId="4E39FF32" w14:textId="77777777">
        <w:tc>
          <w:tcPr>
            <w:tcW w:w="988" w:type="dxa"/>
            <w:tcMar/>
          </w:tcPr>
          <w:p w:rsidR="00BE2CFC" w:rsidP="00BA0E63" w:rsidRDefault="00BE2CFC" w14:paraId="56D0863C" w14:textId="72A0ABBC">
            <w:pPr>
              <w:pStyle w:val="TableBody"/>
            </w:pPr>
            <w:r w:rsidR="14950EAB">
              <w:rPr/>
              <w:t>1.0</w:t>
            </w:r>
          </w:p>
        </w:tc>
        <w:tc>
          <w:tcPr>
            <w:tcW w:w="992" w:type="dxa"/>
            <w:tcMar/>
          </w:tcPr>
          <w:p w:rsidR="005E5372" w:rsidP="00BA0E63" w:rsidRDefault="005E5372" w14:paraId="18BA8B55" w14:textId="506DB8BD">
            <w:pPr>
              <w:pStyle w:val="TableBody"/>
            </w:pPr>
            <w:r w:rsidR="14950EAB">
              <w:rPr/>
              <w:t>03/12/24</w:t>
            </w:r>
          </w:p>
        </w:tc>
        <w:tc>
          <w:tcPr>
            <w:tcW w:w="2126" w:type="dxa"/>
            <w:tcMar/>
          </w:tcPr>
          <w:p w:rsidR="005E5372" w:rsidP="00BA0E63" w:rsidRDefault="005E5372" w14:paraId="4780060F" w14:textId="3A3D4CBC">
            <w:pPr>
              <w:pStyle w:val="TableBody"/>
            </w:pPr>
            <w:r w:rsidR="14950EAB">
              <w:rPr/>
              <w:t>Kevin Bacon</w:t>
            </w:r>
          </w:p>
        </w:tc>
        <w:tc>
          <w:tcPr>
            <w:tcW w:w="4820" w:type="dxa"/>
            <w:tcMar/>
          </w:tcPr>
          <w:p w:rsidR="005E5372" w:rsidP="00BA0E63" w:rsidRDefault="005E5372" w14:paraId="1575408C" w14:textId="77777777">
            <w:pPr>
              <w:pStyle w:val="TableBody"/>
            </w:pPr>
          </w:p>
        </w:tc>
      </w:tr>
      <w:tr w:rsidR="005E5372" w:rsidTr="514C3FA4" w14:paraId="4A5C7084" w14:textId="77777777">
        <w:tc>
          <w:tcPr>
            <w:tcW w:w="988" w:type="dxa"/>
            <w:tcMar/>
          </w:tcPr>
          <w:p w:rsidR="005E5372" w:rsidP="00BA0E63" w:rsidRDefault="005E5372" w14:paraId="21FFEDD1" w14:textId="77777777">
            <w:pPr>
              <w:pStyle w:val="TableBody"/>
            </w:pPr>
          </w:p>
        </w:tc>
        <w:tc>
          <w:tcPr>
            <w:tcW w:w="992" w:type="dxa"/>
            <w:tcMar/>
          </w:tcPr>
          <w:p w:rsidR="005E5372" w:rsidP="00BA0E63" w:rsidRDefault="005E5372" w14:paraId="72533DCB" w14:textId="77777777">
            <w:pPr>
              <w:pStyle w:val="TableBody"/>
            </w:pPr>
          </w:p>
        </w:tc>
        <w:tc>
          <w:tcPr>
            <w:tcW w:w="2126" w:type="dxa"/>
            <w:tcMar/>
          </w:tcPr>
          <w:p w:rsidR="005E5372" w:rsidP="00BA0E63" w:rsidRDefault="005E5372" w14:paraId="7E7690E6" w14:textId="77777777">
            <w:pPr>
              <w:pStyle w:val="TableBody"/>
            </w:pPr>
          </w:p>
        </w:tc>
        <w:tc>
          <w:tcPr>
            <w:tcW w:w="4820" w:type="dxa"/>
            <w:tcMar/>
          </w:tcPr>
          <w:p w:rsidR="005E5372" w:rsidP="00BA0E63" w:rsidRDefault="005E5372" w14:paraId="25A1C702" w14:textId="77777777">
            <w:pPr>
              <w:pStyle w:val="TableBody"/>
            </w:pPr>
          </w:p>
        </w:tc>
      </w:tr>
      <w:tr w:rsidR="005E5372" w:rsidTr="514C3FA4" w14:paraId="244DF705" w14:textId="77777777">
        <w:tc>
          <w:tcPr>
            <w:tcW w:w="988" w:type="dxa"/>
            <w:tcMar/>
          </w:tcPr>
          <w:p w:rsidR="005E5372" w:rsidP="00BA0E63" w:rsidRDefault="005E5372" w14:paraId="57555B28" w14:textId="77777777">
            <w:pPr>
              <w:pStyle w:val="TableBody"/>
            </w:pPr>
          </w:p>
        </w:tc>
        <w:tc>
          <w:tcPr>
            <w:tcW w:w="992" w:type="dxa"/>
            <w:tcMar/>
          </w:tcPr>
          <w:p w:rsidR="005E5372" w:rsidP="00BA0E63" w:rsidRDefault="005E5372" w14:paraId="0096FA42" w14:textId="77777777">
            <w:pPr>
              <w:pStyle w:val="TableBody"/>
            </w:pPr>
          </w:p>
        </w:tc>
        <w:tc>
          <w:tcPr>
            <w:tcW w:w="2126" w:type="dxa"/>
            <w:tcMar/>
          </w:tcPr>
          <w:p w:rsidR="005E5372" w:rsidP="00BA0E63" w:rsidRDefault="005E5372" w14:paraId="3B0B5898" w14:textId="77777777">
            <w:pPr>
              <w:pStyle w:val="TableBody"/>
            </w:pPr>
          </w:p>
        </w:tc>
        <w:tc>
          <w:tcPr>
            <w:tcW w:w="4820" w:type="dxa"/>
            <w:tcMar/>
          </w:tcPr>
          <w:p w:rsidR="005E5372" w:rsidP="00BA0E63" w:rsidRDefault="005E5372" w14:paraId="3D5295EA" w14:textId="77777777">
            <w:pPr>
              <w:pStyle w:val="TableBody"/>
            </w:pPr>
          </w:p>
        </w:tc>
      </w:tr>
    </w:tbl>
    <w:p w:rsidRPr="00DB4CCF" w:rsidR="0070268B" w:rsidP="000F55C5" w:rsidRDefault="0070268B" w14:paraId="745AB57A" w14:textId="4E47B579">
      <w:pPr>
        <w:pStyle w:val="HeadingX"/>
      </w:pPr>
      <w:r w:rsidR="0070268B">
        <w:rPr/>
        <w:t>Approval</w:t>
      </w:r>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2263"/>
        <w:gridCol w:w="2127"/>
        <w:gridCol w:w="2693"/>
        <w:gridCol w:w="1843"/>
      </w:tblGrid>
      <w:tr w:rsidR="0070268B" w:rsidTr="514C3FA4" w14:paraId="4CC9743B" w14:textId="77777777">
        <w:tc>
          <w:tcPr>
            <w:tcW w:w="2263" w:type="dxa"/>
            <w:tcBorders>
              <w:top w:val="single" w:color="444444" w:themeColor="text1" w:sz="4" w:space="0"/>
              <w:left w:val="single" w:color="444444" w:themeColor="text1" w:sz="4" w:space="0"/>
              <w:bottom w:val="single" w:color="444444" w:themeColor="text1" w:sz="4" w:space="0"/>
              <w:right w:val="single" w:color="444444" w:themeColor="text1" w:sz="4" w:space="0"/>
            </w:tcBorders>
            <w:shd w:val="clear" w:color="auto" w:fill="009BA4" w:themeFill="accent1"/>
            <w:tcMar/>
            <w:hideMark/>
          </w:tcPr>
          <w:p w:rsidRPr="00A67681" w:rsidR="0070268B" w:rsidP="00A67681" w:rsidRDefault="0070268B" w14:paraId="1D2B42DB" w14:textId="2DFE877A">
            <w:pPr>
              <w:pStyle w:val="TableHeading"/>
            </w:pPr>
            <w:r w:rsidRPr="00A67681">
              <w:t>NAME</w:t>
            </w:r>
          </w:p>
        </w:tc>
        <w:tc>
          <w:tcPr>
            <w:tcW w:w="2127" w:type="dxa"/>
            <w:tcBorders>
              <w:top w:val="single" w:color="444444" w:themeColor="text1" w:sz="4" w:space="0"/>
              <w:left w:val="single" w:color="444444" w:themeColor="text1" w:sz="4" w:space="0"/>
              <w:bottom w:val="single" w:color="444444" w:themeColor="text1" w:sz="4" w:space="0"/>
              <w:right w:val="single" w:color="444444" w:themeColor="text1" w:sz="4" w:space="0"/>
            </w:tcBorders>
            <w:shd w:val="clear" w:color="auto" w:fill="009BA4" w:themeFill="accent1"/>
            <w:tcMar/>
            <w:hideMark/>
          </w:tcPr>
          <w:p w:rsidRPr="00A67681" w:rsidR="0070268B" w:rsidP="00A67681" w:rsidRDefault="0070268B" w14:paraId="1FB07B24" w14:textId="444A7332">
            <w:pPr>
              <w:pStyle w:val="TableHeading"/>
            </w:pPr>
            <w:r w:rsidRPr="00A67681">
              <w:t>POSITION</w:t>
            </w:r>
          </w:p>
        </w:tc>
        <w:tc>
          <w:tcPr>
            <w:tcW w:w="2693" w:type="dxa"/>
            <w:tcBorders>
              <w:top w:val="single" w:color="444444" w:themeColor="text1" w:sz="4" w:space="0"/>
              <w:left w:val="single" w:color="444444" w:themeColor="text1" w:sz="4" w:space="0"/>
              <w:bottom w:val="single" w:color="444444" w:themeColor="text1" w:sz="4" w:space="0"/>
              <w:right w:val="single" w:color="444444" w:themeColor="text1" w:sz="4" w:space="0"/>
            </w:tcBorders>
            <w:shd w:val="clear" w:color="auto" w:fill="009BA4" w:themeFill="accent1"/>
            <w:tcMar/>
            <w:hideMark/>
          </w:tcPr>
          <w:p w:rsidRPr="00A67681" w:rsidR="0070268B" w:rsidP="00A67681" w:rsidRDefault="0070268B" w14:paraId="5070D4AA" w14:textId="29042CE1">
            <w:pPr>
              <w:pStyle w:val="TableHeading"/>
            </w:pPr>
            <w:r w:rsidRPr="00A67681">
              <w:t>SIGNATURE</w:t>
            </w:r>
          </w:p>
        </w:tc>
        <w:tc>
          <w:tcPr>
            <w:tcW w:w="1843" w:type="dxa"/>
            <w:tcBorders>
              <w:top w:val="single" w:color="444444" w:themeColor="text1" w:sz="4" w:space="0"/>
              <w:left w:val="single" w:color="444444" w:themeColor="text1" w:sz="4" w:space="0"/>
              <w:bottom w:val="single" w:color="444444" w:themeColor="text1" w:sz="4" w:space="0"/>
              <w:right w:val="single" w:color="444444" w:themeColor="text1" w:sz="4" w:space="0"/>
            </w:tcBorders>
            <w:shd w:val="clear" w:color="auto" w:fill="009BA4" w:themeFill="accent1"/>
            <w:tcMar/>
            <w:hideMark/>
          </w:tcPr>
          <w:p w:rsidRPr="00A67681" w:rsidR="0070268B" w:rsidP="00A67681" w:rsidRDefault="0070268B" w14:paraId="139B6DA1" w14:textId="1068D49B">
            <w:pPr>
              <w:pStyle w:val="TableHeading"/>
            </w:pPr>
            <w:r w:rsidRPr="00A67681">
              <w:t>DATE</w:t>
            </w:r>
          </w:p>
        </w:tc>
      </w:tr>
      <w:tr w:rsidR="0070268B" w:rsidTr="514C3FA4" w14:paraId="157C939A" w14:textId="77777777">
        <w:tc>
          <w:tcPr>
            <w:tcW w:w="2263" w:type="dxa"/>
            <w:tcBorders>
              <w:top w:val="single" w:color="444444" w:themeColor="text1" w:sz="4" w:space="0"/>
              <w:left w:val="single" w:color="444444" w:themeColor="text1" w:sz="4" w:space="0"/>
              <w:bottom w:val="single" w:color="444444" w:themeColor="text1" w:sz="4" w:space="0"/>
              <w:right w:val="single" w:color="444444" w:themeColor="text1" w:sz="4" w:space="0"/>
            </w:tcBorders>
            <w:tcMar/>
          </w:tcPr>
          <w:p w:rsidR="0070268B" w:rsidP="00BA0E63" w:rsidRDefault="0070268B" w14:paraId="677CE4DB" w14:textId="6DD44435">
            <w:pPr>
              <w:pStyle w:val="TableBody"/>
            </w:pPr>
            <w:r w:rsidR="19E915BD">
              <w:rPr/>
              <w:t>Gage Radtke</w:t>
            </w:r>
          </w:p>
        </w:tc>
        <w:tc>
          <w:tcPr>
            <w:tcW w:w="2127" w:type="dxa"/>
            <w:tcBorders>
              <w:top w:val="single" w:color="444444" w:themeColor="text1" w:sz="4" w:space="0"/>
              <w:left w:val="single" w:color="444444" w:themeColor="text1" w:sz="4" w:space="0"/>
              <w:bottom w:val="single" w:color="444444" w:themeColor="text1" w:sz="4" w:space="0"/>
              <w:right w:val="single" w:color="444444" w:themeColor="text1" w:sz="4" w:space="0"/>
            </w:tcBorders>
            <w:tcMar/>
          </w:tcPr>
          <w:p w:rsidR="0070268B" w:rsidP="00BA0E63" w:rsidRDefault="0070268B" w14:paraId="3D649534" w14:textId="753AA2D3">
            <w:pPr>
              <w:pStyle w:val="TableBody"/>
            </w:pPr>
            <w:r w:rsidR="19E915BD">
              <w:rPr/>
              <w:t>CEO</w:t>
            </w:r>
          </w:p>
        </w:tc>
        <w:tc>
          <w:tcPr>
            <w:tcW w:w="2693" w:type="dxa"/>
            <w:tcBorders>
              <w:top w:val="single" w:color="444444" w:themeColor="text1" w:sz="4" w:space="0"/>
              <w:left w:val="single" w:color="444444" w:themeColor="text1" w:sz="4" w:space="0"/>
              <w:bottom w:val="single" w:color="444444" w:themeColor="text1" w:sz="4" w:space="0"/>
              <w:right w:val="single" w:color="444444" w:themeColor="text1" w:sz="4" w:space="0"/>
            </w:tcBorders>
            <w:tcMar/>
          </w:tcPr>
          <w:p w:rsidR="0070268B" w:rsidP="00BA0E63" w:rsidRDefault="0070268B" w14:paraId="56BCB817" w14:textId="71835CCA">
            <w:pPr>
              <w:pStyle w:val="TableBody"/>
            </w:pPr>
            <w:r w:rsidR="19E915BD">
              <w:rPr/>
              <w:t>-</w:t>
            </w:r>
          </w:p>
        </w:tc>
        <w:tc>
          <w:tcPr>
            <w:tcW w:w="1843" w:type="dxa"/>
            <w:tcBorders>
              <w:top w:val="single" w:color="444444" w:themeColor="text1" w:sz="4" w:space="0"/>
              <w:left w:val="single" w:color="444444" w:themeColor="text1" w:sz="4" w:space="0"/>
              <w:bottom w:val="single" w:color="444444" w:themeColor="text1" w:sz="4" w:space="0"/>
              <w:right w:val="single" w:color="444444" w:themeColor="text1" w:sz="4" w:space="0"/>
            </w:tcBorders>
            <w:tcMar/>
          </w:tcPr>
          <w:p w:rsidR="0070268B" w:rsidP="00BA0E63" w:rsidRDefault="0070268B" w14:paraId="20EF4025" w14:textId="55C71483">
            <w:pPr>
              <w:pStyle w:val="TableBody"/>
            </w:pPr>
            <w:r w:rsidR="19E915BD">
              <w:rPr/>
              <w:t>06/12/2024</w:t>
            </w:r>
          </w:p>
        </w:tc>
      </w:tr>
      <w:tr w:rsidR="0070268B" w:rsidTr="514C3FA4" w14:paraId="2BCC2ABE" w14:textId="77777777">
        <w:tc>
          <w:tcPr>
            <w:tcW w:w="2263" w:type="dxa"/>
            <w:tcBorders>
              <w:top w:val="single" w:color="444444" w:themeColor="text1" w:sz="4" w:space="0"/>
              <w:left w:val="single" w:color="444444" w:themeColor="text1" w:sz="4" w:space="0"/>
              <w:bottom w:val="single" w:color="444444" w:themeColor="text1" w:sz="4" w:space="0"/>
              <w:right w:val="single" w:color="444444" w:themeColor="text1" w:sz="4" w:space="0"/>
            </w:tcBorders>
            <w:tcMar/>
          </w:tcPr>
          <w:p w:rsidR="0070268B" w:rsidP="00BA0E63" w:rsidRDefault="0070268B" w14:paraId="67372B59" w14:textId="77777777">
            <w:pPr>
              <w:pStyle w:val="TableBody"/>
            </w:pPr>
          </w:p>
        </w:tc>
        <w:tc>
          <w:tcPr>
            <w:tcW w:w="2127" w:type="dxa"/>
            <w:tcBorders>
              <w:top w:val="single" w:color="444444" w:themeColor="text1" w:sz="4" w:space="0"/>
              <w:left w:val="single" w:color="444444" w:themeColor="text1" w:sz="4" w:space="0"/>
              <w:bottom w:val="single" w:color="444444" w:themeColor="text1" w:sz="4" w:space="0"/>
              <w:right w:val="single" w:color="444444" w:themeColor="text1" w:sz="4" w:space="0"/>
            </w:tcBorders>
            <w:tcMar/>
          </w:tcPr>
          <w:p w:rsidR="0070268B" w:rsidP="00BA0E63" w:rsidRDefault="0070268B" w14:paraId="4A86DC35" w14:textId="77777777">
            <w:pPr>
              <w:pStyle w:val="TableBody"/>
            </w:pPr>
          </w:p>
        </w:tc>
        <w:tc>
          <w:tcPr>
            <w:tcW w:w="2693" w:type="dxa"/>
            <w:tcBorders>
              <w:top w:val="single" w:color="444444" w:themeColor="text1" w:sz="4" w:space="0"/>
              <w:left w:val="single" w:color="444444" w:themeColor="text1" w:sz="4" w:space="0"/>
              <w:bottom w:val="single" w:color="444444" w:themeColor="text1" w:sz="4" w:space="0"/>
              <w:right w:val="single" w:color="444444" w:themeColor="text1" w:sz="4" w:space="0"/>
            </w:tcBorders>
            <w:tcMar/>
          </w:tcPr>
          <w:p w:rsidR="0070268B" w:rsidP="00BA0E63" w:rsidRDefault="0070268B" w14:paraId="32BAC628" w14:textId="77777777">
            <w:pPr>
              <w:pStyle w:val="TableBody"/>
            </w:pPr>
          </w:p>
        </w:tc>
        <w:tc>
          <w:tcPr>
            <w:tcW w:w="1843" w:type="dxa"/>
            <w:tcBorders>
              <w:top w:val="single" w:color="444444" w:themeColor="text1" w:sz="4" w:space="0"/>
              <w:left w:val="single" w:color="444444" w:themeColor="text1" w:sz="4" w:space="0"/>
              <w:bottom w:val="single" w:color="444444" w:themeColor="text1" w:sz="4" w:space="0"/>
              <w:right w:val="single" w:color="444444" w:themeColor="text1" w:sz="4" w:space="0"/>
            </w:tcBorders>
            <w:tcMar/>
          </w:tcPr>
          <w:p w:rsidR="0070268B" w:rsidP="00BA0E63" w:rsidRDefault="0070268B" w14:paraId="4250AB65" w14:textId="77777777">
            <w:pPr>
              <w:pStyle w:val="TableBody"/>
            </w:pPr>
          </w:p>
        </w:tc>
      </w:tr>
      <w:tr w:rsidR="0070268B" w:rsidTr="514C3FA4" w14:paraId="75105FEA" w14:textId="77777777">
        <w:tc>
          <w:tcPr>
            <w:tcW w:w="2263" w:type="dxa"/>
            <w:tcBorders>
              <w:top w:val="single" w:color="444444" w:themeColor="text1" w:sz="4" w:space="0"/>
              <w:left w:val="single" w:color="444444" w:themeColor="text1" w:sz="4" w:space="0"/>
              <w:bottom w:val="single" w:color="444444" w:themeColor="text1" w:sz="4" w:space="0"/>
              <w:right w:val="single" w:color="444444" w:themeColor="text1" w:sz="4" w:space="0"/>
            </w:tcBorders>
            <w:tcMar/>
          </w:tcPr>
          <w:p w:rsidR="0070268B" w:rsidP="00BA0E63" w:rsidRDefault="0070268B" w14:paraId="529087D3" w14:textId="77777777">
            <w:pPr>
              <w:pStyle w:val="TableBody"/>
            </w:pPr>
          </w:p>
        </w:tc>
        <w:tc>
          <w:tcPr>
            <w:tcW w:w="2127" w:type="dxa"/>
            <w:tcBorders>
              <w:top w:val="single" w:color="444444" w:themeColor="text1" w:sz="4" w:space="0"/>
              <w:left w:val="single" w:color="444444" w:themeColor="text1" w:sz="4" w:space="0"/>
              <w:bottom w:val="single" w:color="444444" w:themeColor="text1" w:sz="4" w:space="0"/>
              <w:right w:val="single" w:color="444444" w:themeColor="text1" w:sz="4" w:space="0"/>
            </w:tcBorders>
            <w:tcMar/>
          </w:tcPr>
          <w:p w:rsidR="0070268B" w:rsidP="00BA0E63" w:rsidRDefault="0070268B" w14:paraId="0DB78A77" w14:textId="77777777">
            <w:pPr>
              <w:pStyle w:val="TableBody"/>
            </w:pPr>
          </w:p>
        </w:tc>
        <w:tc>
          <w:tcPr>
            <w:tcW w:w="2693" w:type="dxa"/>
            <w:tcBorders>
              <w:top w:val="single" w:color="444444" w:themeColor="text1" w:sz="4" w:space="0"/>
              <w:left w:val="single" w:color="444444" w:themeColor="text1" w:sz="4" w:space="0"/>
              <w:bottom w:val="single" w:color="444444" w:themeColor="text1" w:sz="4" w:space="0"/>
              <w:right w:val="single" w:color="444444" w:themeColor="text1" w:sz="4" w:space="0"/>
            </w:tcBorders>
            <w:tcMar/>
          </w:tcPr>
          <w:p w:rsidR="0070268B" w:rsidP="00BA0E63" w:rsidRDefault="0070268B" w14:paraId="55479E6B" w14:textId="77777777">
            <w:pPr>
              <w:pStyle w:val="TableBody"/>
            </w:pPr>
          </w:p>
        </w:tc>
        <w:tc>
          <w:tcPr>
            <w:tcW w:w="1843" w:type="dxa"/>
            <w:tcBorders>
              <w:top w:val="single" w:color="444444" w:themeColor="text1" w:sz="4" w:space="0"/>
              <w:left w:val="single" w:color="444444" w:themeColor="text1" w:sz="4" w:space="0"/>
              <w:bottom w:val="single" w:color="444444" w:themeColor="text1" w:sz="4" w:space="0"/>
              <w:right w:val="single" w:color="444444" w:themeColor="text1" w:sz="4" w:space="0"/>
            </w:tcBorders>
            <w:tcMar/>
          </w:tcPr>
          <w:p w:rsidR="0070268B" w:rsidP="00BA0E63" w:rsidRDefault="0070268B" w14:paraId="379548A3" w14:textId="77777777">
            <w:pPr>
              <w:pStyle w:val="TableBody"/>
            </w:pPr>
          </w:p>
        </w:tc>
      </w:tr>
    </w:tbl>
    <w:p w:rsidR="00EB1AC9" w:rsidP="00E63735" w:rsidRDefault="00EB1AC9" w14:paraId="6350EE1B" w14:textId="77777777"/>
    <w:p w:rsidR="0070268B" w:rsidP="00E63735" w:rsidRDefault="0070268B" w14:paraId="4A3AD20D" w14:textId="72D15258">
      <w:r>
        <w:br w:type="page"/>
      </w:r>
    </w:p>
    <w:p w:rsidRPr="009C27A0" w:rsidR="00245D93" w:rsidP="000F55C5" w:rsidRDefault="009C27A0" w14:paraId="0A9CE270" w14:textId="0745BFCE">
      <w:pPr>
        <w:pStyle w:val="HeadingX"/>
      </w:pPr>
      <w:r w:rsidRPr="009C27A0">
        <w:t>Contents</w:t>
      </w:r>
    </w:p>
    <w:p w:rsidR="00D21173" w:rsidRDefault="00D24752" w14:paraId="10ABE777" w14:textId="50F953A2">
      <w:pPr>
        <w:pStyle w:val="TOC1"/>
        <w:tabs>
          <w:tab w:val="left" w:pos="480"/>
          <w:tab w:val="right" w:leader="dot" w:pos="9016"/>
        </w:tabs>
        <w:rPr>
          <w:rFonts w:eastAsiaTheme="minorEastAsia" w:cstheme="minorBidi"/>
          <w:b w:val="0"/>
          <w:bCs w:val="0"/>
          <w:iCs w:val="0"/>
          <w:noProof/>
          <w:color w:val="auto"/>
          <w:sz w:val="22"/>
          <w:szCs w:val="22"/>
          <w:lang w:eastAsia="en-GB"/>
        </w:rPr>
      </w:pPr>
      <w:r>
        <w:rPr>
          <w:b w:val="0"/>
          <w:bCs w:val="0"/>
          <w:i/>
          <w:iCs w:val="0"/>
        </w:rPr>
        <w:fldChar w:fldCharType="begin"/>
      </w:r>
      <w:r>
        <w:rPr>
          <w:b w:val="0"/>
          <w:bCs w:val="0"/>
          <w:i/>
          <w:iCs w:val="0"/>
        </w:rPr>
        <w:instrText xml:space="preserve"> TOC \o "1-4" \h \z \u </w:instrText>
      </w:r>
      <w:r>
        <w:rPr>
          <w:b w:val="0"/>
          <w:bCs w:val="0"/>
          <w:i/>
          <w:iCs w:val="0"/>
        </w:rPr>
        <w:fldChar w:fldCharType="separate"/>
      </w:r>
      <w:hyperlink w:history="1" w:anchor="_Toc68876887">
        <w:r w:rsidRPr="00A32E1A" w:rsidR="00D21173">
          <w:rPr>
            <w:rStyle w:val="Hyperlink"/>
            <w:noProof/>
          </w:rPr>
          <w:t>1</w:t>
        </w:r>
        <w:r w:rsidR="00D21173">
          <w:rPr>
            <w:rFonts w:eastAsiaTheme="minorEastAsia" w:cstheme="minorBidi"/>
            <w:b w:val="0"/>
            <w:bCs w:val="0"/>
            <w:iCs w:val="0"/>
            <w:noProof/>
            <w:color w:val="auto"/>
            <w:sz w:val="22"/>
            <w:szCs w:val="22"/>
            <w:lang w:eastAsia="en-GB"/>
          </w:rPr>
          <w:tab/>
        </w:r>
        <w:r w:rsidRPr="00A32E1A" w:rsidR="00D21173">
          <w:rPr>
            <w:rStyle w:val="Hyperlink"/>
            <w:noProof/>
          </w:rPr>
          <w:t>Introduction</w:t>
        </w:r>
        <w:r w:rsidR="00D21173">
          <w:rPr>
            <w:noProof/>
            <w:webHidden/>
          </w:rPr>
          <w:tab/>
        </w:r>
        <w:r w:rsidR="00D21173">
          <w:rPr>
            <w:noProof/>
            <w:webHidden/>
          </w:rPr>
          <w:fldChar w:fldCharType="begin"/>
        </w:r>
        <w:r w:rsidR="00D21173">
          <w:rPr>
            <w:noProof/>
            <w:webHidden/>
          </w:rPr>
          <w:instrText xml:space="preserve"> PAGEREF _Toc68876887 \h </w:instrText>
        </w:r>
        <w:r w:rsidR="00D21173">
          <w:rPr>
            <w:noProof/>
            <w:webHidden/>
          </w:rPr>
        </w:r>
        <w:r w:rsidR="00D21173">
          <w:rPr>
            <w:noProof/>
            <w:webHidden/>
          </w:rPr>
          <w:fldChar w:fldCharType="separate"/>
        </w:r>
        <w:r w:rsidR="00D21173">
          <w:rPr>
            <w:noProof/>
            <w:webHidden/>
          </w:rPr>
          <w:t>8</w:t>
        </w:r>
        <w:r w:rsidR="00D21173">
          <w:rPr>
            <w:noProof/>
            <w:webHidden/>
          </w:rPr>
          <w:fldChar w:fldCharType="end"/>
        </w:r>
      </w:hyperlink>
    </w:p>
    <w:p w:rsidR="00D21173" w:rsidRDefault="00D21173" w14:paraId="2DDB7C2D" w14:textId="1D50D55B">
      <w:pPr>
        <w:pStyle w:val="TOC1"/>
        <w:tabs>
          <w:tab w:val="left" w:pos="480"/>
          <w:tab w:val="right" w:leader="dot" w:pos="9016"/>
        </w:tabs>
        <w:rPr>
          <w:rFonts w:eastAsiaTheme="minorEastAsia" w:cstheme="minorBidi"/>
          <w:b w:val="0"/>
          <w:bCs w:val="0"/>
          <w:iCs w:val="0"/>
          <w:noProof/>
          <w:color w:val="auto"/>
          <w:sz w:val="22"/>
          <w:szCs w:val="22"/>
          <w:lang w:eastAsia="en-GB"/>
        </w:rPr>
      </w:pPr>
      <w:hyperlink w:history="1" w:anchor="_Toc68876888">
        <w:r w:rsidRPr="00A32E1A">
          <w:rPr>
            <w:rStyle w:val="Hyperlink"/>
            <w:noProof/>
          </w:rPr>
          <w:t>2</w:t>
        </w:r>
        <w:r>
          <w:rPr>
            <w:rFonts w:eastAsiaTheme="minorEastAsia" w:cstheme="minorBidi"/>
            <w:b w:val="0"/>
            <w:bCs w:val="0"/>
            <w:iCs w:val="0"/>
            <w:noProof/>
            <w:color w:val="auto"/>
            <w:sz w:val="22"/>
            <w:szCs w:val="22"/>
            <w:lang w:eastAsia="en-GB"/>
          </w:rPr>
          <w:tab/>
        </w:r>
        <w:r w:rsidRPr="00A32E1A">
          <w:rPr>
            <w:rStyle w:val="Hyperlink"/>
            <w:noProof/>
          </w:rPr>
          <w:t>Information systems audit plan</w:t>
        </w:r>
        <w:r>
          <w:rPr>
            <w:noProof/>
            <w:webHidden/>
          </w:rPr>
          <w:tab/>
        </w:r>
        <w:r>
          <w:rPr>
            <w:noProof/>
            <w:webHidden/>
          </w:rPr>
          <w:fldChar w:fldCharType="begin"/>
        </w:r>
        <w:r>
          <w:rPr>
            <w:noProof/>
            <w:webHidden/>
          </w:rPr>
          <w:instrText xml:space="preserve"> PAGEREF _Toc68876888 \h </w:instrText>
        </w:r>
        <w:r>
          <w:rPr>
            <w:noProof/>
            <w:webHidden/>
          </w:rPr>
        </w:r>
        <w:r>
          <w:rPr>
            <w:noProof/>
            <w:webHidden/>
          </w:rPr>
          <w:fldChar w:fldCharType="separate"/>
        </w:r>
        <w:r>
          <w:rPr>
            <w:noProof/>
            <w:webHidden/>
          </w:rPr>
          <w:t>9</w:t>
        </w:r>
        <w:r>
          <w:rPr>
            <w:noProof/>
            <w:webHidden/>
          </w:rPr>
          <w:fldChar w:fldCharType="end"/>
        </w:r>
      </w:hyperlink>
    </w:p>
    <w:p w:rsidR="00D21173" w:rsidRDefault="00D21173" w14:paraId="583789D0" w14:textId="3A77A44E">
      <w:pPr>
        <w:pStyle w:val="TOC2"/>
        <w:tabs>
          <w:tab w:val="left" w:pos="960"/>
          <w:tab w:val="right" w:leader="dot" w:pos="9016"/>
        </w:tabs>
        <w:rPr>
          <w:rFonts w:eastAsiaTheme="minorEastAsia" w:cstheme="minorBidi"/>
          <w:b w:val="0"/>
          <w:bCs w:val="0"/>
          <w:noProof/>
          <w:color w:val="auto"/>
          <w:lang w:eastAsia="en-GB"/>
        </w:rPr>
      </w:pPr>
      <w:hyperlink w:history="1" w:anchor="_Toc68876889">
        <w:r w:rsidRPr="00A32E1A">
          <w:rPr>
            <w:rStyle w:val="Hyperlink"/>
            <w:noProof/>
          </w:rPr>
          <w:t>2.1</w:t>
        </w:r>
        <w:r>
          <w:rPr>
            <w:rFonts w:eastAsiaTheme="minorEastAsia" w:cstheme="minorBidi"/>
            <w:b w:val="0"/>
            <w:bCs w:val="0"/>
            <w:noProof/>
            <w:color w:val="auto"/>
            <w:lang w:eastAsia="en-GB"/>
          </w:rPr>
          <w:tab/>
        </w:r>
        <w:r w:rsidRPr="00A32E1A">
          <w:rPr>
            <w:rStyle w:val="Hyperlink"/>
            <w:noProof/>
          </w:rPr>
          <w:t>Audit scope</w:t>
        </w:r>
        <w:r>
          <w:rPr>
            <w:noProof/>
            <w:webHidden/>
          </w:rPr>
          <w:tab/>
        </w:r>
        <w:r>
          <w:rPr>
            <w:noProof/>
            <w:webHidden/>
          </w:rPr>
          <w:fldChar w:fldCharType="begin"/>
        </w:r>
        <w:r>
          <w:rPr>
            <w:noProof/>
            <w:webHidden/>
          </w:rPr>
          <w:instrText xml:space="preserve"> PAGEREF _Toc68876889 \h </w:instrText>
        </w:r>
        <w:r>
          <w:rPr>
            <w:noProof/>
            <w:webHidden/>
          </w:rPr>
        </w:r>
        <w:r>
          <w:rPr>
            <w:noProof/>
            <w:webHidden/>
          </w:rPr>
          <w:fldChar w:fldCharType="separate"/>
        </w:r>
        <w:r>
          <w:rPr>
            <w:noProof/>
            <w:webHidden/>
          </w:rPr>
          <w:t>9</w:t>
        </w:r>
        <w:r>
          <w:rPr>
            <w:noProof/>
            <w:webHidden/>
          </w:rPr>
          <w:fldChar w:fldCharType="end"/>
        </w:r>
      </w:hyperlink>
    </w:p>
    <w:p w:rsidR="00D21173" w:rsidRDefault="00D21173" w14:paraId="65AEC4A1" w14:textId="67EBB1B7">
      <w:pPr>
        <w:pStyle w:val="TOC2"/>
        <w:tabs>
          <w:tab w:val="left" w:pos="960"/>
          <w:tab w:val="right" w:leader="dot" w:pos="9016"/>
        </w:tabs>
        <w:rPr>
          <w:rFonts w:eastAsiaTheme="minorEastAsia" w:cstheme="minorBidi"/>
          <w:b w:val="0"/>
          <w:bCs w:val="0"/>
          <w:noProof/>
          <w:color w:val="auto"/>
          <w:lang w:eastAsia="en-GB"/>
        </w:rPr>
      </w:pPr>
      <w:hyperlink w:history="1" w:anchor="_Toc68876890">
        <w:r w:rsidRPr="00A32E1A">
          <w:rPr>
            <w:rStyle w:val="Hyperlink"/>
            <w:noProof/>
          </w:rPr>
          <w:t>2.2</w:t>
        </w:r>
        <w:r>
          <w:rPr>
            <w:rFonts w:eastAsiaTheme="minorEastAsia" w:cstheme="minorBidi"/>
            <w:b w:val="0"/>
            <w:bCs w:val="0"/>
            <w:noProof/>
            <w:color w:val="auto"/>
            <w:lang w:eastAsia="en-GB"/>
          </w:rPr>
          <w:tab/>
        </w:r>
        <w:r w:rsidRPr="00A32E1A">
          <w:rPr>
            <w:rStyle w:val="Hyperlink"/>
            <w:noProof/>
          </w:rPr>
          <w:t>Audit criteria and reference documents</w:t>
        </w:r>
        <w:r>
          <w:rPr>
            <w:noProof/>
            <w:webHidden/>
          </w:rPr>
          <w:tab/>
        </w:r>
        <w:r>
          <w:rPr>
            <w:noProof/>
            <w:webHidden/>
          </w:rPr>
          <w:fldChar w:fldCharType="begin"/>
        </w:r>
        <w:r>
          <w:rPr>
            <w:noProof/>
            <w:webHidden/>
          </w:rPr>
          <w:instrText xml:space="preserve"> PAGEREF _Toc68876890 \h </w:instrText>
        </w:r>
        <w:r>
          <w:rPr>
            <w:noProof/>
            <w:webHidden/>
          </w:rPr>
        </w:r>
        <w:r>
          <w:rPr>
            <w:noProof/>
            <w:webHidden/>
          </w:rPr>
          <w:fldChar w:fldCharType="separate"/>
        </w:r>
        <w:r>
          <w:rPr>
            <w:noProof/>
            <w:webHidden/>
          </w:rPr>
          <w:t>9</w:t>
        </w:r>
        <w:r>
          <w:rPr>
            <w:noProof/>
            <w:webHidden/>
          </w:rPr>
          <w:fldChar w:fldCharType="end"/>
        </w:r>
      </w:hyperlink>
    </w:p>
    <w:p w:rsidR="00D21173" w:rsidRDefault="00D21173" w14:paraId="7CBA4D0B" w14:textId="255DCFF6">
      <w:pPr>
        <w:pStyle w:val="TOC2"/>
        <w:tabs>
          <w:tab w:val="left" w:pos="960"/>
          <w:tab w:val="right" w:leader="dot" w:pos="9016"/>
        </w:tabs>
        <w:rPr>
          <w:rFonts w:eastAsiaTheme="minorEastAsia" w:cstheme="minorBidi"/>
          <w:b w:val="0"/>
          <w:bCs w:val="0"/>
          <w:noProof/>
          <w:color w:val="auto"/>
          <w:lang w:eastAsia="en-GB"/>
        </w:rPr>
      </w:pPr>
      <w:hyperlink w:history="1" w:anchor="_Toc68876891">
        <w:r w:rsidRPr="00A32E1A">
          <w:rPr>
            <w:rStyle w:val="Hyperlink"/>
            <w:noProof/>
          </w:rPr>
          <w:t>2.3</w:t>
        </w:r>
        <w:r>
          <w:rPr>
            <w:rFonts w:eastAsiaTheme="minorEastAsia" w:cstheme="minorBidi"/>
            <w:b w:val="0"/>
            <w:bCs w:val="0"/>
            <w:noProof/>
            <w:color w:val="auto"/>
            <w:lang w:eastAsia="en-GB"/>
          </w:rPr>
          <w:tab/>
        </w:r>
        <w:r w:rsidRPr="00A32E1A">
          <w:rPr>
            <w:rStyle w:val="Hyperlink"/>
            <w:noProof/>
          </w:rPr>
          <w:t>Audit methods</w:t>
        </w:r>
        <w:r>
          <w:rPr>
            <w:noProof/>
            <w:webHidden/>
          </w:rPr>
          <w:tab/>
        </w:r>
        <w:r>
          <w:rPr>
            <w:noProof/>
            <w:webHidden/>
          </w:rPr>
          <w:fldChar w:fldCharType="begin"/>
        </w:r>
        <w:r>
          <w:rPr>
            <w:noProof/>
            <w:webHidden/>
          </w:rPr>
          <w:instrText xml:space="preserve"> PAGEREF _Toc68876891 \h </w:instrText>
        </w:r>
        <w:r>
          <w:rPr>
            <w:noProof/>
            <w:webHidden/>
          </w:rPr>
        </w:r>
        <w:r>
          <w:rPr>
            <w:noProof/>
            <w:webHidden/>
          </w:rPr>
          <w:fldChar w:fldCharType="separate"/>
        </w:r>
        <w:r>
          <w:rPr>
            <w:noProof/>
            <w:webHidden/>
          </w:rPr>
          <w:t>10</w:t>
        </w:r>
        <w:r>
          <w:rPr>
            <w:noProof/>
            <w:webHidden/>
          </w:rPr>
          <w:fldChar w:fldCharType="end"/>
        </w:r>
      </w:hyperlink>
    </w:p>
    <w:p w:rsidR="00D21173" w:rsidRDefault="00D21173" w14:paraId="122AA92B" w14:textId="57173BED">
      <w:pPr>
        <w:pStyle w:val="TOC3"/>
        <w:tabs>
          <w:tab w:val="left" w:pos="1200"/>
          <w:tab w:val="right" w:leader="dot" w:pos="9016"/>
        </w:tabs>
        <w:rPr>
          <w:rFonts w:eastAsiaTheme="minorEastAsia" w:cstheme="minorBidi"/>
          <w:noProof/>
          <w:color w:val="auto"/>
          <w:sz w:val="22"/>
          <w:szCs w:val="22"/>
          <w:lang w:eastAsia="en-GB"/>
        </w:rPr>
      </w:pPr>
      <w:hyperlink w:history="1" w:anchor="_Toc68876892">
        <w:r w:rsidRPr="00A32E1A">
          <w:rPr>
            <w:rStyle w:val="Hyperlink"/>
            <w:noProof/>
          </w:rPr>
          <w:t>2.3.1</w:t>
        </w:r>
        <w:r>
          <w:rPr>
            <w:rFonts w:eastAsiaTheme="minorEastAsia" w:cstheme="minorBidi"/>
            <w:noProof/>
            <w:color w:val="auto"/>
            <w:sz w:val="22"/>
            <w:szCs w:val="22"/>
            <w:lang w:eastAsia="en-GB"/>
          </w:rPr>
          <w:tab/>
        </w:r>
        <w:r w:rsidRPr="00A32E1A">
          <w:rPr>
            <w:rStyle w:val="Hyperlink"/>
            <w:noProof/>
          </w:rPr>
          <w:t>Review</w:t>
        </w:r>
        <w:r>
          <w:rPr>
            <w:noProof/>
            <w:webHidden/>
          </w:rPr>
          <w:tab/>
        </w:r>
        <w:r>
          <w:rPr>
            <w:noProof/>
            <w:webHidden/>
          </w:rPr>
          <w:fldChar w:fldCharType="begin"/>
        </w:r>
        <w:r>
          <w:rPr>
            <w:noProof/>
            <w:webHidden/>
          </w:rPr>
          <w:instrText xml:space="preserve"> PAGEREF _Toc68876892 \h </w:instrText>
        </w:r>
        <w:r>
          <w:rPr>
            <w:noProof/>
            <w:webHidden/>
          </w:rPr>
        </w:r>
        <w:r>
          <w:rPr>
            <w:noProof/>
            <w:webHidden/>
          </w:rPr>
          <w:fldChar w:fldCharType="separate"/>
        </w:r>
        <w:r>
          <w:rPr>
            <w:noProof/>
            <w:webHidden/>
          </w:rPr>
          <w:t>10</w:t>
        </w:r>
        <w:r>
          <w:rPr>
            <w:noProof/>
            <w:webHidden/>
          </w:rPr>
          <w:fldChar w:fldCharType="end"/>
        </w:r>
      </w:hyperlink>
    </w:p>
    <w:p w:rsidR="00D21173" w:rsidRDefault="00D21173" w14:paraId="09A88801" w14:textId="6BCA5C7D">
      <w:pPr>
        <w:pStyle w:val="TOC3"/>
        <w:tabs>
          <w:tab w:val="left" w:pos="1200"/>
          <w:tab w:val="right" w:leader="dot" w:pos="9016"/>
        </w:tabs>
        <w:rPr>
          <w:rFonts w:eastAsiaTheme="minorEastAsia" w:cstheme="minorBidi"/>
          <w:noProof/>
          <w:color w:val="auto"/>
          <w:sz w:val="22"/>
          <w:szCs w:val="22"/>
          <w:lang w:eastAsia="en-GB"/>
        </w:rPr>
      </w:pPr>
      <w:hyperlink w:history="1" w:anchor="_Toc68876893">
        <w:r w:rsidRPr="00A32E1A">
          <w:rPr>
            <w:rStyle w:val="Hyperlink"/>
            <w:noProof/>
          </w:rPr>
          <w:t>2.3.2</w:t>
        </w:r>
        <w:r>
          <w:rPr>
            <w:rFonts w:eastAsiaTheme="minorEastAsia" w:cstheme="minorBidi"/>
            <w:noProof/>
            <w:color w:val="auto"/>
            <w:sz w:val="22"/>
            <w:szCs w:val="22"/>
            <w:lang w:eastAsia="en-GB"/>
          </w:rPr>
          <w:tab/>
        </w:r>
        <w:r w:rsidRPr="00A32E1A">
          <w:rPr>
            <w:rStyle w:val="Hyperlink"/>
            <w:noProof/>
          </w:rPr>
          <w:t>Technical audit tests</w:t>
        </w:r>
        <w:r>
          <w:rPr>
            <w:noProof/>
            <w:webHidden/>
          </w:rPr>
          <w:tab/>
        </w:r>
        <w:r>
          <w:rPr>
            <w:noProof/>
            <w:webHidden/>
          </w:rPr>
          <w:fldChar w:fldCharType="begin"/>
        </w:r>
        <w:r>
          <w:rPr>
            <w:noProof/>
            <w:webHidden/>
          </w:rPr>
          <w:instrText xml:space="preserve"> PAGEREF _Toc68876893 \h </w:instrText>
        </w:r>
        <w:r>
          <w:rPr>
            <w:noProof/>
            <w:webHidden/>
          </w:rPr>
        </w:r>
        <w:r>
          <w:rPr>
            <w:noProof/>
            <w:webHidden/>
          </w:rPr>
          <w:fldChar w:fldCharType="separate"/>
        </w:r>
        <w:r>
          <w:rPr>
            <w:noProof/>
            <w:webHidden/>
          </w:rPr>
          <w:t>10</w:t>
        </w:r>
        <w:r>
          <w:rPr>
            <w:noProof/>
            <w:webHidden/>
          </w:rPr>
          <w:fldChar w:fldCharType="end"/>
        </w:r>
      </w:hyperlink>
    </w:p>
    <w:p w:rsidR="00D21173" w:rsidRDefault="00D21173" w14:paraId="21763661" w14:textId="4A31850D">
      <w:pPr>
        <w:pStyle w:val="TOC3"/>
        <w:tabs>
          <w:tab w:val="left" w:pos="1200"/>
          <w:tab w:val="right" w:leader="dot" w:pos="9016"/>
        </w:tabs>
        <w:rPr>
          <w:rFonts w:eastAsiaTheme="minorEastAsia" w:cstheme="minorBidi"/>
          <w:noProof/>
          <w:color w:val="auto"/>
          <w:sz w:val="22"/>
          <w:szCs w:val="22"/>
          <w:lang w:eastAsia="en-GB"/>
        </w:rPr>
      </w:pPr>
      <w:hyperlink w:history="1" w:anchor="_Toc68876894">
        <w:r w:rsidRPr="00A32E1A">
          <w:rPr>
            <w:rStyle w:val="Hyperlink"/>
            <w:noProof/>
          </w:rPr>
          <w:t>2.3.3</w:t>
        </w:r>
        <w:r>
          <w:rPr>
            <w:rFonts w:eastAsiaTheme="minorEastAsia" w:cstheme="minorBidi"/>
            <w:noProof/>
            <w:color w:val="auto"/>
            <w:sz w:val="22"/>
            <w:szCs w:val="22"/>
            <w:lang w:eastAsia="en-GB"/>
          </w:rPr>
          <w:tab/>
        </w:r>
        <w:r w:rsidRPr="00A32E1A">
          <w:rPr>
            <w:rStyle w:val="Hyperlink"/>
            <w:noProof/>
          </w:rPr>
          <w:t>Additional processing</w:t>
        </w:r>
        <w:r>
          <w:rPr>
            <w:noProof/>
            <w:webHidden/>
          </w:rPr>
          <w:tab/>
        </w:r>
        <w:r>
          <w:rPr>
            <w:noProof/>
            <w:webHidden/>
          </w:rPr>
          <w:fldChar w:fldCharType="begin"/>
        </w:r>
        <w:r>
          <w:rPr>
            <w:noProof/>
            <w:webHidden/>
          </w:rPr>
          <w:instrText xml:space="preserve"> PAGEREF _Toc68876894 \h </w:instrText>
        </w:r>
        <w:r>
          <w:rPr>
            <w:noProof/>
            <w:webHidden/>
          </w:rPr>
        </w:r>
        <w:r>
          <w:rPr>
            <w:noProof/>
            <w:webHidden/>
          </w:rPr>
          <w:fldChar w:fldCharType="separate"/>
        </w:r>
        <w:r>
          <w:rPr>
            <w:noProof/>
            <w:webHidden/>
          </w:rPr>
          <w:t>11</w:t>
        </w:r>
        <w:r>
          <w:rPr>
            <w:noProof/>
            <w:webHidden/>
          </w:rPr>
          <w:fldChar w:fldCharType="end"/>
        </w:r>
      </w:hyperlink>
    </w:p>
    <w:p w:rsidR="00D21173" w:rsidRDefault="00D21173" w14:paraId="4F10DA90" w14:textId="4C74B644">
      <w:pPr>
        <w:pStyle w:val="TOC2"/>
        <w:tabs>
          <w:tab w:val="left" w:pos="960"/>
          <w:tab w:val="right" w:leader="dot" w:pos="9016"/>
        </w:tabs>
        <w:rPr>
          <w:rFonts w:eastAsiaTheme="minorEastAsia" w:cstheme="minorBidi"/>
          <w:b w:val="0"/>
          <w:bCs w:val="0"/>
          <w:noProof/>
          <w:color w:val="auto"/>
          <w:lang w:eastAsia="en-GB"/>
        </w:rPr>
      </w:pPr>
      <w:hyperlink w:history="1" w:anchor="_Toc68876895">
        <w:r w:rsidRPr="00A32E1A">
          <w:rPr>
            <w:rStyle w:val="Hyperlink"/>
            <w:noProof/>
          </w:rPr>
          <w:t>2.4</w:t>
        </w:r>
        <w:r>
          <w:rPr>
            <w:rFonts w:eastAsiaTheme="minorEastAsia" w:cstheme="minorBidi"/>
            <w:b w:val="0"/>
            <w:bCs w:val="0"/>
            <w:noProof/>
            <w:color w:val="auto"/>
            <w:lang w:eastAsia="en-GB"/>
          </w:rPr>
          <w:tab/>
        </w:r>
        <w:r w:rsidRPr="00A32E1A">
          <w:rPr>
            <w:rStyle w:val="Hyperlink"/>
            <w:noProof/>
          </w:rPr>
          <w:t>Resources required</w:t>
        </w:r>
        <w:r>
          <w:rPr>
            <w:noProof/>
            <w:webHidden/>
          </w:rPr>
          <w:tab/>
        </w:r>
        <w:r>
          <w:rPr>
            <w:noProof/>
            <w:webHidden/>
          </w:rPr>
          <w:fldChar w:fldCharType="begin"/>
        </w:r>
        <w:r>
          <w:rPr>
            <w:noProof/>
            <w:webHidden/>
          </w:rPr>
          <w:instrText xml:space="preserve"> PAGEREF _Toc68876895 \h </w:instrText>
        </w:r>
        <w:r>
          <w:rPr>
            <w:noProof/>
            <w:webHidden/>
          </w:rPr>
        </w:r>
        <w:r>
          <w:rPr>
            <w:noProof/>
            <w:webHidden/>
          </w:rPr>
          <w:fldChar w:fldCharType="separate"/>
        </w:r>
        <w:r>
          <w:rPr>
            <w:noProof/>
            <w:webHidden/>
          </w:rPr>
          <w:t>11</w:t>
        </w:r>
        <w:r>
          <w:rPr>
            <w:noProof/>
            <w:webHidden/>
          </w:rPr>
          <w:fldChar w:fldCharType="end"/>
        </w:r>
      </w:hyperlink>
    </w:p>
    <w:p w:rsidR="00D21173" w:rsidRDefault="00D21173" w14:paraId="549DB069" w14:textId="176D2C0E">
      <w:pPr>
        <w:pStyle w:val="TOC3"/>
        <w:tabs>
          <w:tab w:val="left" w:pos="1200"/>
          <w:tab w:val="right" w:leader="dot" w:pos="9016"/>
        </w:tabs>
        <w:rPr>
          <w:rFonts w:eastAsiaTheme="minorEastAsia" w:cstheme="minorBidi"/>
          <w:noProof/>
          <w:color w:val="auto"/>
          <w:sz w:val="22"/>
          <w:szCs w:val="22"/>
          <w:lang w:eastAsia="en-GB"/>
        </w:rPr>
      </w:pPr>
      <w:hyperlink w:history="1" w:anchor="_Toc68876896">
        <w:r w:rsidRPr="00A32E1A">
          <w:rPr>
            <w:rStyle w:val="Hyperlink"/>
            <w:noProof/>
          </w:rPr>
          <w:t>2.4.1</w:t>
        </w:r>
        <w:r>
          <w:rPr>
            <w:rFonts w:eastAsiaTheme="minorEastAsia" w:cstheme="minorBidi"/>
            <w:noProof/>
            <w:color w:val="auto"/>
            <w:sz w:val="22"/>
            <w:szCs w:val="22"/>
            <w:lang w:eastAsia="en-GB"/>
          </w:rPr>
          <w:tab/>
        </w:r>
        <w:r w:rsidRPr="00A32E1A">
          <w:rPr>
            <w:rStyle w:val="Hyperlink"/>
            <w:noProof/>
          </w:rPr>
          <w:t>Audit team</w:t>
        </w:r>
        <w:r>
          <w:rPr>
            <w:noProof/>
            <w:webHidden/>
          </w:rPr>
          <w:tab/>
        </w:r>
        <w:r>
          <w:rPr>
            <w:noProof/>
            <w:webHidden/>
          </w:rPr>
          <w:fldChar w:fldCharType="begin"/>
        </w:r>
        <w:r>
          <w:rPr>
            <w:noProof/>
            <w:webHidden/>
          </w:rPr>
          <w:instrText xml:space="preserve"> PAGEREF _Toc68876896 \h </w:instrText>
        </w:r>
        <w:r>
          <w:rPr>
            <w:noProof/>
            <w:webHidden/>
          </w:rPr>
        </w:r>
        <w:r>
          <w:rPr>
            <w:noProof/>
            <w:webHidden/>
          </w:rPr>
          <w:fldChar w:fldCharType="separate"/>
        </w:r>
        <w:r>
          <w:rPr>
            <w:noProof/>
            <w:webHidden/>
          </w:rPr>
          <w:t>11</w:t>
        </w:r>
        <w:r>
          <w:rPr>
            <w:noProof/>
            <w:webHidden/>
          </w:rPr>
          <w:fldChar w:fldCharType="end"/>
        </w:r>
      </w:hyperlink>
    </w:p>
    <w:p w:rsidR="00D21173" w:rsidRDefault="00D21173" w14:paraId="40858DC7" w14:textId="182AB0FE">
      <w:pPr>
        <w:pStyle w:val="TOC3"/>
        <w:tabs>
          <w:tab w:val="left" w:pos="1200"/>
          <w:tab w:val="right" w:leader="dot" w:pos="9016"/>
        </w:tabs>
        <w:rPr>
          <w:rFonts w:eastAsiaTheme="minorEastAsia" w:cstheme="minorBidi"/>
          <w:noProof/>
          <w:color w:val="auto"/>
          <w:sz w:val="22"/>
          <w:szCs w:val="22"/>
          <w:lang w:eastAsia="en-GB"/>
        </w:rPr>
      </w:pPr>
      <w:hyperlink w:history="1" w:anchor="_Toc68876897">
        <w:r w:rsidRPr="00A32E1A">
          <w:rPr>
            <w:rStyle w:val="Hyperlink"/>
            <w:noProof/>
          </w:rPr>
          <w:t>2.4.2</w:t>
        </w:r>
        <w:r>
          <w:rPr>
            <w:rFonts w:eastAsiaTheme="minorEastAsia" w:cstheme="minorBidi"/>
            <w:noProof/>
            <w:color w:val="auto"/>
            <w:sz w:val="22"/>
            <w:szCs w:val="22"/>
            <w:lang w:eastAsia="en-GB"/>
          </w:rPr>
          <w:tab/>
        </w:r>
        <w:r w:rsidRPr="00A32E1A">
          <w:rPr>
            <w:rStyle w:val="Hyperlink"/>
            <w:noProof/>
          </w:rPr>
          <w:t>Business resources required</w:t>
        </w:r>
        <w:r>
          <w:rPr>
            <w:noProof/>
            <w:webHidden/>
          </w:rPr>
          <w:tab/>
        </w:r>
        <w:r>
          <w:rPr>
            <w:noProof/>
            <w:webHidden/>
          </w:rPr>
          <w:fldChar w:fldCharType="begin"/>
        </w:r>
        <w:r>
          <w:rPr>
            <w:noProof/>
            <w:webHidden/>
          </w:rPr>
          <w:instrText xml:space="preserve"> PAGEREF _Toc68876897 \h </w:instrText>
        </w:r>
        <w:r>
          <w:rPr>
            <w:noProof/>
            <w:webHidden/>
          </w:rPr>
        </w:r>
        <w:r>
          <w:rPr>
            <w:noProof/>
            <w:webHidden/>
          </w:rPr>
          <w:fldChar w:fldCharType="separate"/>
        </w:r>
        <w:r>
          <w:rPr>
            <w:noProof/>
            <w:webHidden/>
          </w:rPr>
          <w:t>12</w:t>
        </w:r>
        <w:r>
          <w:rPr>
            <w:noProof/>
            <w:webHidden/>
          </w:rPr>
          <w:fldChar w:fldCharType="end"/>
        </w:r>
      </w:hyperlink>
    </w:p>
    <w:p w:rsidR="00D21173" w:rsidRDefault="00D21173" w14:paraId="5E9CD8C4" w14:textId="18971719">
      <w:pPr>
        <w:pStyle w:val="TOC3"/>
        <w:tabs>
          <w:tab w:val="left" w:pos="1200"/>
          <w:tab w:val="right" w:leader="dot" w:pos="9016"/>
        </w:tabs>
        <w:rPr>
          <w:rFonts w:eastAsiaTheme="minorEastAsia" w:cstheme="minorBidi"/>
          <w:noProof/>
          <w:color w:val="auto"/>
          <w:sz w:val="22"/>
          <w:szCs w:val="22"/>
          <w:lang w:eastAsia="en-GB"/>
        </w:rPr>
      </w:pPr>
      <w:hyperlink w:history="1" w:anchor="_Toc68876898">
        <w:r w:rsidRPr="00A32E1A">
          <w:rPr>
            <w:rStyle w:val="Hyperlink"/>
            <w:noProof/>
          </w:rPr>
          <w:t>2.4.3</w:t>
        </w:r>
        <w:r>
          <w:rPr>
            <w:rFonts w:eastAsiaTheme="minorEastAsia" w:cstheme="minorBidi"/>
            <w:noProof/>
            <w:color w:val="auto"/>
            <w:sz w:val="22"/>
            <w:szCs w:val="22"/>
            <w:lang w:eastAsia="en-GB"/>
          </w:rPr>
          <w:tab/>
        </w:r>
        <w:r w:rsidRPr="00A32E1A">
          <w:rPr>
            <w:rStyle w:val="Hyperlink"/>
            <w:noProof/>
          </w:rPr>
          <w:t>System access requirements</w:t>
        </w:r>
        <w:r>
          <w:rPr>
            <w:noProof/>
            <w:webHidden/>
          </w:rPr>
          <w:tab/>
        </w:r>
        <w:r>
          <w:rPr>
            <w:noProof/>
            <w:webHidden/>
          </w:rPr>
          <w:fldChar w:fldCharType="begin"/>
        </w:r>
        <w:r>
          <w:rPr>
            <w:noProof/>
            <w:webHidden/>
          </w:rPr>
          <w:instrText xml:space="preserve"> PAGEREF _Toc68876898 \h </w:instrText>
        </w:r>
        <w:r>
          <w:rPr>
            <w:noProof/>
            <w:webHidden/>
          </w:rPr>
        </w:r>
        <w:r>
          <w:rPr>
            <w:noProof/>
            <w:webHidden/>
          </w:rPr>
          <w:fldChar w:fldCharType="separate"/>
        </w:r>
        <w:r>
          <w:rPr>
            <w:noProof/>
            <w:webHidden/>
          </w:rPr>
          <w:t>12</w:t>
        </w:r>
        <w:r>
          <w:rPr>
            <w:noProof/>
            <w:webHidden/>
          </w:rPr>
          <w:fldChar w:fldCharType="end"/>
        </w:r>
      </w:hyperlink>
    </w:p>
    <w:p w:rsidR="00D21173" w:rsidRDefault="00D21173" w14:paraId="4234D05D" w14:textId="58CB9DAD">
      <w:pPr>
        <w:pStyle w:val="TOC3"/>
        <w:tabs>
          <w:tab w:val="left" w:pos="1200"/>
          <w:tab w:val="right" w:leader="dot" w:pos="9016"/>
        </w:tabs>
        <w:rPr>
          <w:rFonts w:eastAsiaTheme="minorEastAsia" w:cstheme="minorBidi"/>
          <w:noProof/>
          <w:color w:val="auto"/>
          <w:sz w:val="22"/>
          <w:szCs w:val="22"/>
          <w:lang w:eastAsia="en-GB"/>
        </w:rPr>
      </w:pPr>
      <w:hyperlink w:history="1" w:anchor="_Toc68876899">
        <w:r w:rsidRPr="00A32E1A">
          <w:rPr>
            <w:rStyle w:val="Hyperlink"/>
            <w:noProof/>
          </w:rPr>
          <w:t>2.4.4</w:t>
        </w:r>
        <w:r>
          <w:rPr>
            <w:rFonts w:eastAsiaTheme="minorEastAsia" w:cstheme="minorBidi"/>
            <w:noProof/>
            <w:color w:val="auto"/>
            <w:sz w:val="22"/>
            <w:szCs w:val="22"/>
            <w:lang w:eastAsia="en-GB"/>
          </w:rPr>
          <w:tab/>
        </w:r>
        <w:r w:rsidRPr="00A32E1A">
          <w:rPr>
            <w:rStyle w:val="Hyperlink"/>
            <w:noProof/>
          </w:rPr>
          <w:t>Contacts</w:t>
        </w:r>
        <w:r>
          <w:rPr>
            <w:noProof/>
            <w:webHidden/>
          </w:rPr>
          <w:tab/>
        </w:r>
        <w:r>
          <w:rPr>
            <w:noProof/>
            <w:webHidden/>
          </w:rPr>
          <w:fldChar w:fldCharType="begin"/>
        </w:r>
        <w:r>
          <w:rPr>
            <w:noProof/>
            <w:webHidden/>
          </w:rPr>
          <w:instrText xml:space="preserve"> PAGEREF _Toc68876899 \h </w:instrText>
        </w:r>
        <w:r>
          <w:rPr>
            <w:noProof/>
            <w:webHidden/>
          </w:rPr>
        </w:r>
        <w:r>
          <w:rPr>
            <w:noProof/>
            <w:webHidden/>
          </w:rPr>
          <w:fldChar w:fldCharType="separate"/>
        </w:r>
        <w:r>
          <w:rPr>
            <w:noProof/>
            <w:webHidden/>
          </w:rPr>
          <w:t>13</w:t>
        </w:r>
        <w:r>
          <w:rPr>
            <w:noProof/>
            <w:webHidden/>
          </w:rPr>
          <w:fldChar w:fldCharType="end"/>
        </w:r>
      </w:hyperlink>
    </w:p>
    <w:p w:rsidR="00D21173" w:rsidRDefault="00D21173" w14:paraId="7F2A4E9B" w14:textId="60C7D2C4">
      <w:pPr>
        <w:pStyle w:val="TOC2"/>
        <w:tabs>
          <w:tab w:val="left" w:pos="960"/>
          <w:tab w:val="right" w:leader="dot" w:pos="9016"/>
        </w:tabs>
        <w:rPr>
          <w:rFonts w:eastAsiaTheme="minorEastAsia" w:cstheme="minorBidi"/>
          <w:b w:val="0"/>
          <w:bCs w:val="0"/>
          <w:noProof/>
          <w:color w:val="auto"/>
          <w:lang w:eastAsia="en-GB"/>
        </w:rPr>
      </w:pPr>
      <w:hyperlink w:history="1" w:anchor="_Toc68876900">
        <w:r w:rsidRPr="00A32E1A">
          <w:rPr>
            <w:rStyle w:val="Hyperlink"/>
            <w:noProof/>
          </w:rPr>
          <w:t>2.5</w:t>
        </w:r>
        <w:r>
          <w:rPr>
            <w:rFonts w:eastAsiaTheme="minorEastAsia" w:cstheme="minorBidi"/>
            <w:b w:val="0"/>
            <w:bCs w:val="0"/>
            <w:noProof/>
            <w:color w:val="auto"/>
            <w:lang w:eastAsia="en-GB"/>
          </w:rPr>
          <w:tab/>
        </w:r>
        <w:r w:rsidRPr="00A32E1A">
          <w:rPr>
            <w:rStyle w:val="Hyperlink"/>
            <w:noProof/>
          </w:rPr>
          <w:t>Audit schedule</w:t>
        </w:r>
        <w:r>
          <w:rPr>
            <w:noProof/>
            <w:webHidden/>
          </w:rPr>
          <w:tab/>
        </w:r>
        <w:r>
          <w:rPr>
            <w:noProof/>
            <w:webHidden/>
          </w:rPr>
          <w:fldChar w:fldCharType="begin"/>
        </w:r>
        <w:r>
          <w:rPr>
            <w:noProof/>
            <w:webHidden/>
          </w:rPr>
          <w:instrText xml:space="preserve"> PAGEREF _Toc68876900 \h </w:instrText>
        </w:r>
        <w:r>
          <w:rPr>
            <w:noProof/>
            <w:webHidden/>
          </w:rPr>
        </w:r>
        <w:r>
          <w:rPr>
            <w:noProof/>
            <w:webHidden/>
          </w:rPr>
          <w:fldChar w:fldCharType="separate"/>
        </w:r>
        <w:r>
          <w:rPr>
            <w:noProof/>
            <w:webHidden/>
          </w:rPr>
          <w:t>13</w:t>
        </w:r>
        <w:r>
          <w:rPr>
            <w:noProof/>
            <w:webHidden/>
          </w:rPr>
          <w:fldChar w:fldCharType="end"/>
        </w:r>
      </w:hyperlink>
    </w:p>
    <w:p w:rsidR="00D21173" w:rsidRDefault="00D21173" w14:paraId="151693D0" w14:textId="1BDD73F9">
      <w:pPr>
        <w:pStyle w:val="TOC3"/>
        <w:tabs>
          <w:tab w:val="left" w:pos="1200"/>
          <w:tab w:val="right" w:leader="dot" w:pos="9016"/>
        </w:tabs>
        <w:rPr>
          <w:rFonts w:eastAsiaTheme="minorEastAsia" w:cstheme="minorBidi"/>
          <w:noProof/>
          <w:color w:val="auto"/>
          <w:sz w:val="22"/>
          <w:szCs w:val="22"/>
          <w:lang w:eastAsia="en-GB"/>
        </w:rPr>
      </w:pPr>
      <w:hyperlink w:history="1" w:anchor="_Toc68876901">
        <w:r w:rsidRPr="00A32E1A">
          <w:rPr>
            <w:rStyle w:val="Hyperlink"/>
            <w:noProof/>
          </w:rPr>
          <w:t>2.5.1</w:t>
        </w:r>
        <w:r>
          <w:rPr>
            <w:rFonts w:eastAsiaTheme="minorEastAsia" w:cstheme="minorBidi"/>
            <w:noProof/>
            <w:color w:val="auto"/>
            <w:sz w:val="22"/>
            <w:szCs w:val="22"/>
            <w:lang w:eastAsia="en-GB"/>
          </w:rPr>
          <w:tab/>
        </w:r>
        <w:r w:rsidRPr="00A32E1A">
          <w:rPr>
            <w:rStyle w:val="Hyperlink"/>
            <w:noProof/>
          </w:rPr>
          <w:t>Day one</w:t>
        </w:r>
        <w:r>
          <w:rPr>
            <w:noProof/>
            <w:webHidden/>
          </w:rPr>
          <w:tab/>
        </w:r>
        <w:r>
          <w:rPr>
            <w:noProof/>
            <w:webHidden/>
          </w:rPr>
          <w:fldChar w:fldCharType="begin"/>
        </w:r>
        <w:r>
          <w:rPr>
            <w:noProof/>
            <w:webHidden/>
          </w:rPr>
          <w:instrText xml:space="preserve"> PAGEREF _Toc68876901 \h </w:instrText>
        </w:r>
        <w:r>
          <w:rPr>
            <w:noProof/>
            <w:webHidden/>
          </w:rPr>
        </w:r>
        <w:r>
          <w:rPr>
            <w:noProof/>
            <w:webHidden/>
          </w:rPr>
          <w:fldChar w:fldCharType="separate"/>
        </w:r>
        <w:r>
          <w:rPr>
            <w:noProof/>
            <w:webHidden/>
          </w:rPr>
          <w:t>13</w:t>
        </w:r>
        <w:r>
          <w:rPr>
            <w:noProof/>
            <w:webHidden/>
          </w:rPr>
          <w:fldChar w:fldCharType="end"/>
        </w:r>
      </w:hyperlink>
    </w:p>
    <w:p w:rsidR="00D21173" w:rsidRDefault="00D21173" w14:paraId="1E313DA6" w14:textId="4B02C35A">
      <w:pPr>
        <w:pStyle w:val="TOC3"/>
        <w:tabs>
          <w:tab w:val="left" w:pos="1200"/>
          <w:tab w:val="right" w:leader="dot" w:pos="9016"/>
        </w:tabs>
        <w:rPr>
          <w:rFonts w:eastAsiaTheme="minorEastAsia" w:cstheme="minorBidi"/>
          <w:noProof/>
          <w:color w:val="auto"/>
          <w:sz w:val="22"/>
          <w:szCs w:val="22"/>
          <w:lang w:eastAsia="en-GB"/>
        </w:rPr>
      </w:pPr>
      <w:hyperlink w:history="1" w:anchor="_Toc68876902">
        <w:r w:rsidRPr="00A32E1A">
          <w:rPr>
            <w:rStyle w:val="Hyperlink"/>
            <w:noProof/>
          </w:rPr>
          <w:t>2.5.2</w:t>
        </w:r>
        <w:r>
          <w:rPr>
            <w:rFonts w:eastAsiaTheme="minorEastAsia" w:cstheme="minorBidi"/>
            <w:noProof/>
            <w:color w:val="auto"/>
            <w:sz w:val="22"/>
            <w:szCs w:val="22"/>
            <w:lang w:eastAsia="en-GB"/>
          </w:rPr>
          <w:tab/>
        </w:r>
        <w:r w:rsidRPr="00A32E1A">
          <w:rPr>
            <w:rStyle w:val="Hyperlink"/>
            <w:noProof/>
          </w:rPr>
          <w:t>Day two</w:t>
        </w:r>
        <w:r>
          <w:rPr>
            <w:noProof/>
            <w:webHidden/>
          </w:rPr>
          <w:tab/>
        </w:r>
        <w:r>
          <w:rPr>
            <w:noProof/>
            <w:webHidden/>
          </w:rPr>
          <w:fldChar w:fldCharType="begin"/>
        </w:r>
        <w:r>
          <w:rPr>
            <w:noProof/>
            <w:webHidden/>
          </w:rPr>
          <w:instrText xml:space="preserve"> PAGEREF _Toc68876902 \h </w:instrText>
        </w:r>
        <w:r>
          <w:rPr>
            <w:noProof/>
            <w:webHidden/>
          </w:rPr>
        </w:r>
        <w:r>
          <w:rPr>
            <w:noProof/>
            <w:webHidden/>
          </w:rPr>
          <w:fldChar w:fldCharType="separate"/>
        </w:r>
        <w:r>
          <w:rPr>
            <w:noProof/>
            <w:webHidden/>
          </w:rPr>
          <w:t>14</w:t>
        </w:r>
        <w:r>
          <w:rPr>
            <w:noProof/>
            <w:webHidden/>
          </w:rPr>
          <w:fldChar w:fldCharType="end"/>
        </w:r>
      </w:hyperlink>
    </w:p>
    <w:p w:rsidR="00D21173" w:rsidRDefault="00D21173" w14:paraId="6216CDCA" w14:textId="01434E83">
      <w:pPr>
        <w:pStyle w:val="TOC2"/>
        <w:tabs>
          <w:tab w:val="left" w:pos="960"/>
          <w:tab w:val="right" w:leader="dot" w:pos="9016"/>
        </w:tabs>
        <w:rPr>
          <w:rFonts w:eastAsiaTheme="minorEastAsia" w:cstheme="minorBidi"/>
          <w:b w:val="0"/>
          <w:bCs w:val="0"/>
          <w:noProof/>
          <w:color w:val="auto"/>
          <w:lang w:eastAsia="en-GB"/>
        </w:rPr>
      </w:pPr>
      <w:hyperlink w:history="1" w:anchor="_Toc68876903">
        <w:r w:rsidRPr="00A32E1A">
          <w:rPr>
            <w:rStyle w:val="Hyperlink"/>
            <w:noProof/>
          </w:rPr>
          <w:t>2.6</w:t>
        </w:r>
        <w:r>
          <w:rPr>
            <w:rFonts w:eastAsiaTheme="minorEastAsia" w:cstheme="minorBidi"/>
            <w:b w:val="0"/>
            <w:bCs w:val="0"/>
            <w:noProof/>
            <w:color w:val="auto"/>
            <w:lang w:eastAsia="en-GB"/>
          </w:rPr>
          <w:tab/>
        </w:r>
        <w:r w:rsidRPr="00A32E1A">
          <w:rPr>
            <w:rStyle w:val="Hyperlink"/>
            <w:noProof/>
          </w:rPr>
          <w:t>Communication of findings</w:t>
        </w:r>
        <w:r>
          <w:rPr>
            <w:noProof/>
            <w:webHidden/>
          </w:rPr>
          <w:tab/>
        </w:r>
        <w:r>
          <w:rPr>
            <w:noProof/>
            <w:webHidden/>
          </w:rPr>
          <w:fldChar w:fldCharType="begin"/>
        </w:r>
        <w:r>
          <w:rPr>
            <w:noProof/>
            <w:webHidden/>
          </w:rPr>
          <w:instrText xml:space="preserve"> PAGEREF _Toc68876903 \h </w:instrText>
        </w:r>
        <w:r>
          <w:rPr>
            <w:noProof/>
            <w:webHidden/>
          </w:rPr>
        </w:r>
        <w:r>
          <w:rPr>
            <w:noProof/>
            <w:webHidden/>
          </w:rPr>
          <w:fldChar w:fldCharType="separate"/>
        </w:r>
        <w:r>
          <w:rPr>
            <w:noProof/>
            <w:webHidden/>
          </w:rPr>
          <w:t>14</w:t>
        </w:r>
        <w:r>
          <w:rPr>
            <w:noProof/>
            <w:webHidden/>
          </w:rPr>
          <w:fldChar w:fldCharType="end"/>
        </w:r>
      </w:hyperlink>
    </w:p>
    <w:p w:rsidRPr="00DC5B10" w:rsidR="00DC5B10" w:rsidP="00130D67" w:rsidRDefault="00D24752" w14:paraId="64AB0389" w14:textId="1FE198F9">
      <w:r>
        <w:fldChar w:fldCharType="end"/>
      </w:r>
    </w:p>
    <w:p w:rsidRPr="000F55C5" w:rsidR="008011E3" w:rsidP="000F55C5" w:rsidRDefault="008011E3" w14:paraId="5B1CDBD4" w14:textId="77777777">
      <w:pPr>
        <w:pStyle w:val="HeadingY"/>
      </w:pPr>
      <w:r w:rsidRPr="000F55C5">
        <w:t>Tables</w:t>
      </w:r>
    </w:p>
    <w:p w:rsidR="00D21173" w:rsidRDefault="008011E3" w14:paraId="5852E1CA" w14:textId="63C1F4EF">
      <w:pPr>
        <w:pStyle w:val="TableofFigures"/>
        <w:tabs>
          <w:tab w:val="right" w:leader="dot" w:pos="9016"/>
        </w:tabs>
        <w:rPr>
          <w:rFonts w:eastAsiaTheme="minorEastAsia" w:cstheme="minorBidi"/>
          <w:b w:val="0"/>
          <w:iCs w:val="0"/>
          <w:noProof/>
          <w:color w:val="auto"/>
          <w:szCs w:val="22"/>
          <w:lang w:eastAsia="en-GB"/>
        </w:rPr>
      </w:pPr>
      <w:r>
        <w:rPr>
          <w:sz w:val="20"/>
        </w:rPr>
        <w:fldChar w:fldCharType="begin"/>
      </w:r>
      <w:r>
        <w:instrText xml:space="preserve"> TOC \h \z \c "Table" </w:instrText>
      </w:r>
      <w:r>
        <w:rPr>
          <w:sz w:val="20"/>
        </w:rPr>
        <w:fldChar w:fldCharType="separate"/>
      </w:r>
      <w:hyperlink w:history="1" w:anchor="_Toc68876904">
        <w:r w:rsidRPr="00C702C8" w:rsidR="00D21173">
          <w:rPr>
            <w:rStyle w:val="Hyperlink"/>
            <w:noProof/>
          </w:rPr>
          <w:t>Table 1: Audit scope</w:t>
        </w:r>
        <w:r w:rsidR="00D21173">
          <w:rPr>
            <w:noProof/>
            <w:webHidden/>
          </w:rPr>
          <w:tab/>
        </w:r>
        <w:r w:rsidR="00D21173">
          <w:rPr>
            <w:noProof/>
            <w:webHidden/>
          </w:rPr>
          <w:fldChar w:fldCharType="begin"/>
        </w:r>
        <w:r w:rsidR="00D21173">
          <w:rPr>
            <w:noProof/>
            <w:webHidden/>
          </w:rPr>
          <w:instrText xml:space="preserve"> PAGEREF _Toc68876904 \h </w:instrText>
        </w:r>
        <w:r w:rsidR="00D21173">
          <w:rPr>
            <w:noProof/>
            <w:webHidden/>
          </w:rPr>
        </w:r>
        <w:r w:rsidR="00D21173">
          <w:rPr>
            <w:noProof/>
            <w:webHidden/>
          </w:rPr>
          <w:fldChar w:fldCharType="separate"/>
        </w:r>
        <w:r w:rsidR="00D21173">
          <w:rPr>
            <w:noProof/>
            <w:webHidden/>
          </w:rPr>
          <w:t>9</w:t>
        </w:r>
        <w:r w:rsidR="00D21173">
          <w:rPr>
            <w:noProof/>
            <w:webHidden/>
          </w:rPr>
          <w:fldChar w:fldCharType="end"/>
        </w:r>
      </w:hyperlink>
    </w:p>
    <w:p w:rsidR="00D21173" w:rsidRDefault="00D21173" w14:paraId="7EACD4BA" w14:textId="27FCEA7D">
      <w:pPr>
        <w:pStyle w:val="TableofFigures"/>
        <w:tabs>
          <w:tab w:val="right" w:leader="dot" w:pos="9016"/>
        </w:tabs>
        <w:rPr>
          <w:rFonts w:eastAsiaTheme="minorEastAsia" w:cstheme="minorBidi"/>
          <w:b w:val="0"/>
          <w:iCs w:val="0"/>
          <w:noProof/>
          <w:color w:val="auto"/>
          <w:szCs w:val="22"/>
          <w:lang w:eastAsia="en-GB"/>
        </w:rPr>
      </w:pPr>
      <w:hyperlink w:history="1" w:anchor="_Toc68876905">
        <w:r w:rsidRPr="00C702C8">
          <w:rPr>
            <w:rStyle w:val="Hyperlink"/>
            <w:noProof/>
          </w:rPr>
          <w:t>Table 2: Information systems to be audited</w:t>
        </w:r>
        <w:r>
          <w:rPr>
            <w:noProof/>
            <w:webHidden/>
          </w:rPr>
          <w:tab/>
        </w:r>
        <w:r>
          <w:rPr>
            <w:noProof/>
            <w:webHidden/>
          </w:rPr>
          <w:fldChar w:fldCharType="begin"/>
        </w:r>
        <w:r>
          <w:rPr>
            <w:noProof/>
            <w:webHidden/>
          </w:rPr>
          <w:instrText xml:space="preserve"> PAGEREF _Toc68876905 \h </w:instrText>
        </w:r>
        <w:r>
          <w:rPr>
            <w:noProof/>
            <w:webHidden/>
          </w:rPr>
        </w:r>
        <w:r>
          <w:rPr>
            <w:noProof/>
            <w:webHidden/>
          </w:rPr>
          <w:fldChar w:fldCharType="separate"/>
        </w:r>
        <w:r>
          <w:rPr>
            <w:noProof/>
            <w:webHidden/>
          </w:rPr>
          <w:t>9</w:t>
        </w:r>
        <w:r>
          <w:rPr>
            <w:noProof/>
            <w:webHidden/>
          </w:rPr>
          <w:fldChar w:fldCharType="end"/>
        </w:r>
      </w:hyperlink>
    </w:p>
    <w:p w:rsidR="00D21173" w:rsidRDefault="00D21173" w14:paraId="4769D550" w14:textId="711CD141">
      <w:pPr>
        <w:pStyle w:val="TableofFigures"/>
        <w:tabs>
          <w:tab w:val="right" w:leader="dot" w:pos="9016"/>
        </w:tabs>
        <w:rPr>
          <w:rFonts w:eastAsiaTheme="minorEastAsia" w:cstheme="minorBidi"/>
          <w:b w:val="0"/>
          <w:iCs w:val="0"/>
          <w:noProof/>
          <w:color w:val="auto"/>
          <w:szCs w:val="22"/>
          <w:lang w:eastAsia="en-GB"/>
        </w:rPr>
      </w:pPr>
      <w:hyperlink w:history="1" w:anchor="_Toc68876906">
        <w:r w:rsidRPr="00C702C8">
          <w:rPr>
            <w:rStyle w:val="Hyperlink"/>
            <w:noProof/>
          </w:rPr>
          <w:t>Table 3: Applicable legal and regulatory requirements</w:t>
        </w:r>
        <w:r>
          <w:rPr>
            <w:noProof/>
            <w:webHidden/>
          </w:rPr>
          <w:tab/>
        </w:r>
        <w:r>
          <w:rPr>
            <w:noProof/>
            <w:webHidden/>
          </w:rPr>
          <w:fldChar w:fldCharType="begin"/>
        </w:r>
        <w:r>
          <w:rPr>
            <w:noProof/>
            <w:webHidden/>
          </w:rPr>
          <w:instrText xml:space="preserve"> PAGEREF _Toc68876906 \h </w:instrText>
        </w:r>
        <w:r>
          <w:rPr>
            <w:noProof/>
            <w:webHidden/>
          </w:rPr>
        </w:r>
        <w:r>
          <w:rPr>
            <w:noProof/>
            <w:webHidden/>
          </w:rPr>
          <w:fldChar w:fldCharType="separate"/>
        </w:r>
        <w:r>
          <w:rPr>
            <w:noProof/>
            <w:webHidden/>
          </w:rPr>
          <w:t>10</w:t>
        </w:r>
        <w:r>
          <w:rPr>
            <w:noProof/>
            <w:webHidden/>
          </w:rPr>
          <w:fldChar w:fldCharType="end"/>
        </w:r>
      </w:hyperlink>
    </w:p>
    <w:p w:rsidR="00D21173" w:rsidRDefault="00D21173" w14:paraId="42292DB6" w14:textId="16CF6ABC">
      <w:pPr>
        <w:pStyle w:val="TableofFigures"/>
        <w:tabs>
          <w:tab w:val="right" w:leader="dot" w:pos="9016"/>
        </w:tabs>
        <w:rPr>
          <w:rFonts w:eastAsiaTheme="minorEastAsia" w:cstheme="minorBidi"/>
          <w:b w:val="0"/>
          <w:iCs w:val="0"/>
          <w:noProof/>
          <w:color w:val="auto"/>
          <w:szCs w:val="22"/>
          <w:lang w:eastAsia="en-GB"/>
        </w:rPr>
      </w:pPr>
      <w:hyperlink w:history="1" w:anchor="_Toc68876907">
        <w:r w:rsidRPr="00C702C8">
          <w:rPr>
            <w:rStyle w:val="Hyperlink"/>
            <w:noProof/>
          </w:rPr>
          <w:t>Table 4: Technical audit tests</w:t>
        </w:r>
        <w:r>
          <w:rPr>
            <w:noProof/>
            <w:webHidden/>
          </w:rPr>
          <w:tab/>
        </w:r>
        <w:r>
          <w:rPr>
            <w:noProof/>
            <w:webHidden/>
          </w:rPr>
          <w:fldChar w:fldCharType="begin"/>
        </w:r>
        <w:r>
          <w:rPr>
            <w:noProof/>
            <w:webHidden/>
          </w:rPr>
          <w:instrText xml:space="preserve"> PAGEREF _Toc68876907 \h </w:instrText>
        </w:r>
        <w:r>
          <w:rPr>
            <w:noProof/>
            <w:webHidden/>
          </w:rPr>
        </w:r>
        <w:r>
          <w:rPr>
            <w:noProof/>
            <w:webHidden/>
          </w:rPr>
          <w:fldChar w:fldCharType="separate"/>
        </w:r>
        <w:r>
          <w:rPr>
            <w:noProof/>
            <w:webHidden/>
          </w:rPr>
          <w:t>10</w:t>
        </w:r>
        <w:r>
          <w:rPr>
            <w:noProof/>
            <w:webHidden/>
          </w:rPr>
          <w:fldChar w:fldCharType="end"/>
        </w:r>
      </w:hyperlink>
    </w:p>
    <w:p w:rsidR="00D21173" w:rsidRDefault="00D21173" w14:paraId="40CB7C2E" w14:textId="3539B2AC">
      <w:pPr>
        <w:pStyle w:val="TableofFigures"/>
        <w:tabs>
          <w:tab w:val="right" w:leader="dot" w:pos="9016"/>
        </w:tabs>
        <w:rPr>
          <w:rFonts w:eastAsiaTheme="minorEastAsia" w:cstheme="minorBidi"/>
          <w:b w:val="0"/>
          <w:iCs w:val="0"/>
          <w:noProof/>
          <w:color w:val="auto"/>
          <w:szCs w:val="22"/>
          <w:lang w:eastAsia="en-GB"/>
        </w:rPr>
      </w:pPr>
      <w:hyperlink w:history="1" w:anchor="_Toc68876908">
        <w:r w:rsidRPr="00C702C8">
          <w:rPr>
            <w:rStyle w:val="Hyperlink"/>
            <w:noProof/>
          </w:rPr>
          <w:t>Table 5: Additional processing</w:t>
        </w:r>
        <w:r>
          <w:rPr>
            <w:noProof/>
            <w:webHidden/>
          </w:rPr>
          <w:tab/>
        </w:r>
        <w:r>
          <w:rPr>
            <w:noProof/>
            <w:webHidden/>
          </w:rPr>
          <w:fldChar w:fldCharType="begin"/>
        </w:r>
        <w:r>
          <w:rPr>
            <w:noProof/>
            <w:webHidden/>
          </w:rPr>
          <w:instrText xml:space="preserve"> PAGEREF _Toc68876908 \h </w:instrText>
        </w:r>
        <w:r>
          <w:rPr>
            <w:noProof/>
            <w:webHidden/>
          </w:rPr>
        </w:r>
        <w:r>
          <w:rPr>
            <w:noProof/>
            <w:webHidden/>
          </w:rPr>
          <w:fldChar w:fldCharType="separate"/>
        </w:r>
        <w:r>
          <w:rPr>
            <w:noProof/>
            <w:webHidden/>
          </w:rPr>
          <w:t>11</w:t>
        </w:r>
        <w:r>
          <w:rPr>
            <w:noProof/>
            <w:webHidden/>
          </w:rPr>
          <w:fldChar w:fldCharType="end"/>
        </w:r>
      </w:hyperlink>
    </w:p>
    <w:p w:rsidR="00D21173" w:rsidRDefault="00D21173" w14:paraId="5967BB1D" w14:textId="6AF686E9">
      <w:pPr>
        <w:pStyle w:val="TableofFigures"/>
        <w:tabs>
          <w:tab w:val="right" w:leader="dot" w:pos="9016"/>
        </w:tabs>
        <w:rPr>
          <w:rFonts w:eastAsiaTheme="minorEastAsia" w:cstheme="minorBidi"/>
          <w:b w:val="0"/>
          <w:iCs w:val="0"/>
          <w:noProof/>
          <w:color w:val="auto"/>
          <w:szCs w:val="22"/>
          <w:lang w:eastAsia="en-GB"/>
        </w:rPr>
      </w:pPr>
      <w:hyperlink w:history="1" w:anchor="_Toc68876909">
        <w:r w:rsidRPr="00C702C8">
          <w:rPr>
            <w:rStyle w:val="Hyperlink"/>
            <w:noProof/>
          </w:rPr>
          <w:t>Table 6: Audit team</w:t>
        </w:r>
        <w:r>
          <w:rPr>
            <w:noProof/>
            <w:webHidden/>
          </w:rPr>
          <w:tab/>
        </w:r>
        <w:r>
          <w:rPr>
            <w:noProof/>
            <w:webHidden/>
          </w:rPr>
          <w:fldChar w:fldCharType="begin"/>
        </w:r>
        <w:r>
          <w:rPr>
            <w:noProof/>
            <w:webHidden/>
          </w:rPr>
          <w:instrText xml:space="preserve"> PAGEREF _Toc68876909 \h </w:instrText>
        </w:r>
        <w:r>
          <w:rPr>
            <w:noProof/>
            <w:webHidden/>
          </w:rPr>
        </w:r>
        <w:r>
          <w:rPr>
            <w:noProof/>
            <w:webHidden/>
          </w:rPr>
          <w:fldChar w:fldCharType="separate"/>
        </w:r>
        <w:r>
          <w:rPr>
            <w:noProof/>
            <w:webHidden/>
          </w:rPr>
          <w:t>11</w:t>
        </w:r>
        <w:r>
          <w:rPr>
            <w:noProof/>
            <w:webHidden/>
          </w:rPr>
          <w:fldChar w:fldCharType="end"/>
        </w:r>
      </w:hyperlink>
    </w:p>
    <w:p w:rsidR="00D21173" w:rsidRDefault="00D21173" w14:paraId="7B822F88" w14:textId="39B9AAD9">
      <w:pPr>
        <w:pStyle w:val="TableofFigures"/>
        <w:tabs>
          <w:tab w:val="right" w:leader="dot" w:pos="9016"/>
        </w:tabs>
        <w:rPr>
          <w:rFonts w:eastAsiaTheme="minorEastAsia" w:cstheme="minorBidi"/>
          <w:b w:val="0"/>
          <w:iCs w:val="0"/>
          <w:noProof/>
          <w:color w:val="auto"/>
          <w:szCs w:val="22"/>
          <w:lang w:eastAsia="en-GB"/>
        </w:rPr>
      </w:pPr>
      <w:hyperlink w:history="1" w:anchor="_Toc68876910">
        <w:r w:rsidRPr="00C702C8">
          <w:rPr>
            <w:rStyle w:val="Hyperlink"/>
            <w:noProof/>
          </w:rPr>
          <w:t>Table 7: Business resources required</w:t>
        </w:r>
        <w:r>
          <w:rPr>
            <w:noProof/>
            <w:webHidden/>
          </w:rPr>
          <w:tab/>
        </w:r>
        <w:r>
          <w:rPr>
            <w:noProof/>
            <w:webHidden/>
          </w:rPr>
          <w:fldChar w:fldCharType="begin"/>
        </w:r>
        <w:r>
          <w:rPr>
            <w:noProof/>
            <w:webHidden/>
          </w:rPr>
          <w:instrText xml:space="preserve"> PAGEREF _Toc68876910 \h </w:instrText>
        </w:r>
        <w:r>
          <w:rPr>
            <w:noProof/>
            <w:webHidden/>
          </w:rPr>
        </w:r>
        <w:r>
          <w:rPr>
            <w:noProof/>
            <w:webHidden/>
          </w:rPr>
          <w:fldChar w:fldCharType="separate"/>
        </w:r>
        <w:r>
          <w:rPr>
            <w:noProof/>
            <w:webHidden/>
          </w:rPr>
          <w:t>12</w:t>
        </w:r>
        <w:r>
          <w:rPr>
            <w:noProof/>
            <w:webHidden/>
          </w:rPr>
          <w:fldChar w:fldCharType="end"/>
        </w:r>
      </w:hyperlink>
    </w:p>
    <w:p w:rsidR="00D21173" w:rsidRDefault="00D21173" w14:paraId="4C66791B" w14:textId="248FC973">
      <w:pPr>
        <w:pStyle w:val="TableofFigures"/>
        <w:tabs>
          <w:tab w:val="right" w:leader="dot" w:pos="9016"/>
        </w:tabs>
        <w:rPr>
          <w:rFonts w:eastAsiaTheme="minorEastAsia" w:cstheme="minorBidi"/>
          <w:b w:val="0"/>
          <w:iCs w:val="0"/>
          <w:noProof/>
          <w:color w:val="auto"/>
          <w:szCs w:val="22"/>
          <w:lang w:eastAsia="en-GB"/>
        </w:rPr>
      </w:pPr>
      <w:hyperlink w:history="1" w:anchor="_Toc68876911">
        <w:r w:rsidRPr="00C702C8">
          <w:rPr>
            <w:rStyle w:val="Hyperlink"/>
            <w:noProof/>
          </w:rPr>
          <w:t>Table 8: Systems access requirements</w:t>
        </w:r>
        <w:r>
          <w:rPr>
            <w:noProof/>
            <w:webHidden/>
          </w:rPr>
          <w:tab/>
        </w:r>
        <w:r>
          <w:rPr>
            <w:noProof/>
            <w:webHidden/>
          </w:rPr>
          <w:fldChar w:fldCharType="begin"/>
        </w:r>
        <w:r>
          <w:rPr>
            <w:noProof/>
            <w:webHidden/>
          </w:rPr>
          <w:instrText xml:space="preserve"> PAGEREF _Toc68876911 \h </w:instrText>
        </w:r>
        <w:r>
          <w:rPr>
            <w:noProof/>
            <w:webHidden/>
          </w:rPr>
        </w:r>
        <w:r>
          <w:rPr>
            <w:noProof/>
            <w:webHidden/>
          </w:rPr>
          <w:fldChar w:fldCharType="separate"/>
        </w:r>
        <w:r>
          <w:rPr>
            <w:noProof/>
            <w:webHidden/>
          </w:rPr>
          <w:t>12</w:t>
        </w:r>
        <w:r>
          <w:rPr>
            <w:noProof/>
            <w:webHidden/>
          </w:rPr>
          <w:fldChar w:fldCharType="end"/>
        </w:r>
      </w:hyperlink>
    </w:p>
    <w:p w:rsidR="00D21173" w:rsidRDefault="00D21173" w14:paraId="1240CEAA" w14:textId="1C6A9775">
      <w:pPr>
        <w:pStyle w:val="TableofFigures"/>
        <w:tabs>
          <w:tab w:val="right" w:leader="dot" w:pos="9016"/>
        </w:tabs>
        <w:rPr>
          <w:rFonts w:eastAsiaTheme="minorEastAsia" w:cstheme="minorBidi"/>
          <w:b w:val="0"/>
          <w:iCs w:val="0"/>
          <w:noProof/>
          <w:color w:val="auto"/>
          <w:szCs w:val="22"/>
          <w:lang w:eastAsia="en-GB"/>
        </w:rPr>
      </w:pPr>
      <w:hyperlink w:history="1" w:anchor="_Toc68876912">
        <w:r w:rsidRPr="00C702C8">
          <w:rPr>
            <w:rStyle w:val="Hyperlink"/>
            <w:noProof/>
          </w:rPr>
          <w:t>Table 9: Onsite contacts</w:t>
        </w:r>
        <w:r>
          <w:rPr>
            <w:noProof/>
            <w:webHidden/>
          </w:rPr>
          <w:tab/>
        </w:r>
        <w:r>
          <w:rPr>
            <w:noProof/>
            <w:webHidden/>
          </w:rPr>
          <w:fldChar w:fldCharType="begin"/>
        </w:r>
        <w:r>
          <w:rPr>
            <w:noProof/>
            <w:webHidden/>
          </w:rPr>
          <w:instrText xml:space="preserve"> PAGEREF _Toc68876912 \h </w:instrText>
        </w:r>
        <w:r>
          <w:rPr>
            <w:noProof/>
            <w:webHidden/>
          </w:rPr>
        </w:r>
        <w:r>
          <w:rPr>
            <w:noProof/>
            <w:webHidden/>
          </w:rPr>
          <w:fldChar w:fldCharType="separate"/>
        </w:r>
        <w:r>
          <w:rPr>
            <w:noProof/>
            <w:webHidden/>
          </w:rPr>
          <w:t>13</w:t>
        </w:r>
        <w:r>
          <w:rPr>
            <w:noProof/>
            <w:webHidden/>
          </w:rPr>
          <w:fldChar w:fldCharType="end"/>
        </w:r>
      </w:hyperlink>
    </w:p>
    <w:p w:rsidR="00D21173" w:rsidRDefault="00D21173" w14:paraId="5B44F8AB" w14:textId="43EBFEE8">
      <w:pPr>
        <w:pStyle w:val="TableofFigures"/>
        <w:tabs>
          <w:tab w:val="right" w:leader="dot" w:pos="9016"/>
        </w:tabs>
        <w:rPr>
          <w:rFonts w:eastAsiaTheme="minorEastAsia" w:cstheme="minorBidi"/>
          <w:b w:val="0"/>
          <w:iCs w:val="0"/>
          <w:noProof/>
          <w:color w:val="auto"/>
          <w:szCs w:val="22"/>
          <w:lang w:eastAsia="en-GB"/>
        </w:rPr>
      </w:pPr>
      <w:hyperlink w:history="1" w:anchor="_Toc68876913">
        <w:r w:rsidRPr="00C702C8">
          <w:rPr>
            <w:rStyle w:val="Hyperlink"/>
            <w:noProof/>
          </w:rPr>
          <w:t>Table 10: Audit schedule day one</w:t>
        </w:r>
        <w:r>
          <w:rPr>
            <w:noProof/>
            <w:webHidden/>
          </w:rPr>
          <w:tab/>
        </w:r>
        <w:r>
          <w:rPr>
            <w:noProof/>
            <w:webHidden/>
          </w:rPr>
          <w:fldChar w:fldCharType="begin"/>
        </w:r>
        <w:r>
          <w:rPr>
            <w:noProof/>
            <w:webHidden/>
          </w:rPr>
          <w:instrText xml:space="preserve"> PAGEREF _Toc68876913 \h </w:instrText>
        </w:r>
        <w:r>
          <w:rPr>
            <w:noProof/>
            <w:webHidden/>
          </w:rPr>
        </w:r>
        <w:r>
          <w:rPr>
            <w:noProof/>
            <w:webHidden/>
          </w:rPr>
          <w:fldChar w:fldCharType="separate"/>
        </w:r>
        <w:r>
          <w:rPr>
            <w:noProof/>
            <w:webHidden/>
          </w:rPr>
          <w:t>13</w:t>
        </w:r>
        <w:r>
          <w:rPr>
            <w:noProof/>
            <w:webHidden/>
          </w:rPr>
          <w:fldChar w:fldCharType="end"/>
        </w:r>
      </w:hyperlink>
    </w:p>
    <w:p w:rsidR="00D21173" w:rsidRDefault="00D21173" w14:paraId="000498B5" w14:textId="552E4A0E">
      <w:pPr>
        <w:pStyle w:val="TableofFigures"/>
        <w:tabs>
          <w:tab w:val="right" w:leader="dot" w:pos="9016"/>
        </w:tabs>
        <w:rPr>
          <w:rFonts w:eastAsiaTheme="minorEastAsia" w:cstheme="minorBidi"/>
          <w:b w:val="0"/>
          <w:iCs w:val="0"/>
          <w:noProof/>
          <w:color w:val="auto"/>
          <w:szCs w:val="22"/>
          <w:lang w:eastAsia="en-GB"/>
        </w:rPr>
      </w:pPr>
      <w:hyperlink w:history="1" w:anchor="_Toc68876914">
        <w:r w:rsidRPr="00C702C8">
          <w:rPr>
            <w:rStyle w:val="Hyperlink"/>
            <w:noProof/>
          </w:rPr>
          <w:t>Table 11: Audit schedule day two</w:t>
        </w:r>
        <w:r>
          <w:rPr>
            <w:noProof/>
            <w:webHidden/>
          </w:rPr>
          <w:tab/>
        </w:r>
        <w:r>
          <w:rPr>
            <w:noProof/>
            <w:webHidden/>
          </w:rPr>
          <w:fldChar w:fldCharType="begin"/>
        </w:r>
        <w:r>
          <w:rPr>
            <w:noProof/>
            <w:webHidden/>
          </w:rPr>
          <w:instrText xml:space="preserve"> PAGEREF _Toc68876914 \h </w:instrText>
        </w:r>
        <w:r>
          <w:rPr>
            <w:noProof/>
            <w:webHidden/>
          </w:rPr>
        </w:r>
        <w:r>
          <w:rPr>
            <w:noProof/>
            <w:webHidden/>
          </w:rPr>
          <w:fldChar w:fldCharType="separate"/>
        </w:r>
        <w:r>
          <w:rPr>
            <w:noProof/>
            <w:webHidden/>
          </w:rPr>
          <w:t>14</w:t>
        </w:r>
        <w:r>
          <w:rPr>
            <w:noProof/>
            <w:webHidden/>
          </w:rPr>
          <w:fldChar w:fldCharType="end"/>
        </w:r>
      </w:hyperlink>
    </w:p>
    <w:p w:rsidR="000D2C76" w:rsidP="00E24398" w:rsidRDefault="008011E3" w14:paraId="1D4009A9" w14:textId="4B631066">
      <w:r>
        <w:rPr>
          <w:rFonts w:cstheme="minorHAnsi"/>
        </w:rPr>
        <w:fldChar w:fldCharType="end"/>
      </w:r>
      <w:r w:rsidR="00A66110">
        <w:br w:type="page"/>
      </w:r>
    </w:p>
    <w:p w:rsidR="0034180C" w:rsidP="0034180C" w:rsidRDefault="0034180C" w14:paraId="0B65272B" w14:textId="1351F5E1">
      <w:pPr>
        <w:pStyle w:val="Heading1"/>
      </w:pPr>
      <w:bookmarkStart w:name="_Toc68876887" w:id="2"/>
      <w:r>
        <w:t>Introduction</w:t>
      </w:r>
      <w:bookmarkEnd w:id="2"/>
    </w:p>
    <w:p w:rsidR="0034180C" w:rsidP="0034180C" w:rsidRDefault="0034180C" w14:paraId="0254F0C5" w14:textId="023AAB35">
      <w:r>
        <w:t>In addition to an external audit programme carried out by the certification body, the internal audit team also carries out a programme of regular audits in order to verify operational systems and identify any security risks or issues that need to be addressed.</w:t>
      </w:r>
    </w:p>
    <w:p w:rsidR="0034180C" w:rsidP="0034180C" w:rsidRDefault="0034180C" w14:paraId="55295A49" w14:textId="19EC6AD7">
      <w:r>
        <w:t>The objectives of this internal audit programme are:</w:t>
      </w:r>
    </w:p>
    <w:p w:rsidR="0034180C" w:rsidP="0034180C" w:rsidRDefault="0034180C" w14:paraId="2E79838E" w14:textId="278F6D98">
      <w:pPr>
        <w:pStyle w:val="Bulletedlist"/>
      </w:pPr>
      <w:r>
        <w:t>To verify that correct inputs to the information system result in the correct processing and outputs in line with business requirements</w:t>
      </w:r>
    </w:p>
    <w:p w:rsidR="0034180C" w:rsidP="0034180C" w:rsidRDefault="0034180C" w14:paraId="06B89AAF" w14:textId="71D02762">
      <w:pPr>
        <w:pStyle w:val="Bulletedlist"/>
      </w:pPr>
      <w:r>
        <w:t>To ensure that information security processes are carried out effectively, efficiently and economically with respect to the information system</w:t>
      </w:r>
    </w:p>
    <w:p w:rsidR="0034180C" w:rsidP="0034180C" w:rsidRDefault="0034180C" w14:paraId="7312D29C" w14:textId="6433AECA">
      <w:pPr>
        <w:pStyle w:val="Bulletedlist"/>
      </w:pPr>
      <w:r>
        <w:t>To identify further opportunities for continual improvement</w:t>
      </w:r>
    </w:p>
    <w:p w:rsidR="0034180C" w:rsidP="514C3FA4" w:rsidRDefault="0034180C" w14:paraId="485C9D3B" w14:textId="666CD3E3">
      <w:pPr>
        <w:pStyle w:val="Bulletedlist"/>
        <w:shd w:val="clear" w:color="auto" w:fill="FFFFFF" w:themeFill="background2"/>
        <w:rPr/>
      </w:pPr>
      <w:r w:rsidR="0034180C">
        <w:rPr/>
        <w:t xml:space="preserve">To provide </w:t>
      </w:r>
      <w:r>
        <w:fldChar w:fldCharType="begin"/>
      </w:r>
      <w:r>
        <w:instrText xml:space="preserve"> DOCPROPERTY  "Organization Name"  \* MERGEFORMAT </w:instrText>
      </w:r>
      <w:r>
        <w:fldChar w:fldCharType="separate"/>
      </w:r>
      <w:r w:rsidR="0A1330AE">
        <w:rPr/>
        <w:t>N</w:t>
      </w:r>
      <w:r>
        <w:fldChar w:fldCharType="end"/>
      </w:r>
      <w:r w:rsidRPr="514C3FA4" w:rsidR="0A1330AE">
        <w:rPr>
          <w:b w:val="1"/>
          <w:bCs w:val="1"/>
        </w:rPr>
        <w:t>orthwood Natural</w:t>
      </w:r>
      <w:r w:rsidR="0A1330AE">
        <w:rPr/>
        <w:t xml:space="preserve">s </w:t>
      </w:r>
      <w:r w:rsidR="0034180C">
        <w:rPr/>
        <w:t>with internal assurance that information security is effectively managed and risks to the business are minimised</w:t>
      </w:r>
    </w:p>
    <w:p w:rsidR="0034180C" w:rsidP="0034180C" w:rsidRDefault="0034180C" w14:paraId="2408BD32" w14:textId="2712D8CB">
      <w:r w:rsidR="0034180C">
        <w:rPr/>
        <w:t>The purpose of this document is to set out a plan for an audit of the</w:t>
      </w:r>
      <w:r w:rsidR="65EBC010">
        <w:rPr/>
        <w:t xml:space="preserve"> </w:t>
      </w:r>
      <w:r w:rsidR="0034180C">
        <w:rPr/>
        <w:t>Information System within</w:t>
      </w:r>
      <w:r w:rsidR="1AA371C0">
        <w:rPr/>
        <w:t xml:space="preserve"> Northwood Naturals</w:t>
      </w:r>
      <w:r w:rsidR="0034180C">
        <w:rPr/>
        <w:t xml:space="preserve"> </w:t>
      </w:r>
      <w:r w:rsidR="0034180C">
        <w:rPr/>
        <w:t xml:space="preserve">on </w:t>
      </w:r>
      <w:r w:rsidRPr="514C3FA4" w:rsidR="58FBD998">
        <w:rPr>
          <w:highlight w:val="yellow"/>
        </w:rPr>
        <w:t>0</w:t>
      </w:r>
      <w:r w:rsidRPr="514C3FA4" w:rsidR="75965F11">
        <w:rPr>
          <w:highlight w:val="yellow"/>
        </w:rPr>
        <w:t>6</w:t>
      </w:r>
      <w:r w:rsidRPr="514C3FA4" w:rsidR="0034180C">
        <w:rPr>
          <w:highlight w:val="yellow"/>
        </w:rPr>
        <w:t>/</w:t>
      </w:r>
      <w:r w:rsidRPr="514C3FA4" w:rsidR="24BB4E52">
        <w:rPr>
          <w:highlight w:val="yellow"/>
        </w:rPr>
        <w:t>12</w:t>
      </w:r>
      <w:r w:rsidRPr="514C3FA4" w:rsidR="0034180C">
        <w:rPr>
          <w:highlight w:val="yellow"/>
        </w:rPr>
        <w:t>/</w:t>
      </w:r>
      <w:r w:rsidRPr="514C3FA4" w:rsidR="69A7D54F">
        <w:rPr>
          <w:highlight w:val="yellow"/>
        </w:rPr>
        <w:t>2024</w:t>
      </w:r>
      <w:r w:rsidR="0034180C">
        <w:rPr/>
        <w:t>.</w:t>
      </w:r>
    </w:p>
    <w:p w:rsidR="0034180C" w:rsidRDefault="0034180C" w14:paraId="7E4EFC0E" w14:textId="5E3DDE1A">
      <w:pPr>
        <w:spacing w:before="0" w:after="160" w:line="259" w:lineRule="auto"/>
      </w:pPr>
      <w:r>
        <w:br w:type="page"/>
      </w:r>
    </w:p>
    <w:p w:rsidR="0034180C" w:rsidP="0034180C" w:rsidRDefault="0034180C" w14:paraId="2C31C6E0" w14:textId="0D79C783">
      <w:pPr>
        <w:pStyle w:val="Heading1"/>
      </w:pPr>
      <w:bookmarkStart w:name="_Toc68876888" w:id="3"/>
      <w:r>
        <w:t xml:space="preserve">Information </w:t>
      </w:r>
      <w:r w:rsidR="005C00B9">
        <w:t>systems audit plan</w:t>
      </w:r>
      <w:bookmarkEnd w:id="3"/>
    </w:p>
    <w:p w:rsidR="006250EB" w:rsidP="0034180C" w:rsidRDefault="0034180C" w14:paraId="1ADD924F" w14:textId="0E748DA4">
      <w:pPr>
        <w:pStyle w:val="Heading2"/>
      </w:pPr>
      <w:bookmarkStart w:name="_Toc68876889" w:id="4"/>
      <w:r>
        <w:t xml:space="preserve">Audit </w:t>
      </w:r>
      <w:r w:rsidR="005C00B9">
        <w:t>s</w:t>
      </w:r>
      <w:r>
        <w:t>cope</w:t>
      </w:r>
      <w:bookmarkEnd w:id="4"/>
    </w:p>
    <w:p w:rsidR="0034180C" w:rsidP="006250EB" w:rsidRDefault="006250EB" w14:paraId="168D5F1C" w14:textId="6C4D28EA">
      <w:r>
        <w:t>This audit will cover the following business areas and processes within the organization:</w:t>
      </w:r>
      <w:r>
        <w:br/>
      </w:r>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3005"/>
        <w:gridCol w:w="3005"/>
        <w:gridCol w:w="3006"/>
      </w:tblGrid>
      <w:tr w:rsidR="0023726C" w:rsidTr="514C3FA4" w14:paraId="33C06DD9" w14:textId="77777777">
        <w:tc>
          <w:tcPr>
            <w:tcW w:w="3005" w:type="dxa"/>
            <w:shd w:val="clear" w:color="auto" w:fill="009BA4" w:themeFill="accent1"/>
            <w:tcMar/>
          </w:tcPr>
          <w:p w:rsidRPr="00A02331" w:rsidR="0023726C" w:rsidP="00D46B27" w:rsidRDefault="0023726C" w14:paraId="5C873D5B" w14:textId="56BF0112">
            <w:pPr>
              <w:pStyle w:val="TableHeading"/>
            </w:pPr>
            <w:r>
              <w:t>BUSINESS AREA</w:t>
            </w:r>
          </w:p>
        </w:tc>
        <w:tc>
          <w:tcPr>
            <w:tcW w:w="3005" w:type="dxa"/>
            <w:shd w:val="clear" w:color="auto" w:fill="009BA4" w:themeFill="accent1"/>
            <w:tcMar/>
          </w:tcPr>
          <w:p w:rsidRPr="00A02331" w:rsidR="0023726C" w:rsidP="00D46B27" w:rsidRDefault="0023726C" w14:paraId="4B49BAE1" w14:textId="2B0C95D1">
            <w:pPr>
              <w:pStyle w:val="TableHeading"/>
            </w:pPr>
            <w:r>
              <w:t>LOCATION</w:t>
            </w:r>
          </w:p>
        </w:tc>
        <w:tc>
          <w:tcPr>
            <w:tcW w:w="3006" w:type="dxa"/>
            <w:shd w:val="clear" w:color="auto" w:fill="009BA4" w:themeFill="accent1"/>
            <w:tcMar/>
          </w:tcPr>
          <w:p w:rsidRPr="00A02331" w:rsidR="0023726C" w:rsidP="00D46B27" w:rsidRDefault="0023726C" w14:paraId="66931603" w14:textId="71747348">
            <w:pPr>
              <w:pStyle w:val="TableHeading"/>
            </w:pPr>
            <w:r>
              <w:t>BUSINESS PROCESSES</w:t>
            </w:r>
          </w:p>
        </w:tc>
      </w:tr>
      <w:tr w:rsidR="0023726C" w:rsidTr="514C3FA4" w14:paraId="740226D3" w14:textId="77777777">
        <w:tc>
          <w:tcPr>
            <w:tcW w:w="3005" w:type="dxa"/>
            <w:tcMar/>
          </w:tcPr>
          <w:p w:rsidR="0023726C" w:rsidP="00D46B27" w:rsidRDefault="0023726C" w14:paraId="7842E1DD" w14:textId="1E944069">
            <w:pPr>
              <w:pStyle w:val="TableBody"/>
            </w:pPr>
            <w:r w:rsidR="6C5DCDE2">
              <w:rPr/>
              <w:t>Supply</w:t>
            </w:r>
            <w:r w:rsidR="4EBC2600">
              <w:rPr/>
              <w:t xml:space="preserve"> Chain</w:t>
            </w:r>
          </w:p>
        </w:tc>
        <w:tc>
          <w:tcPr>
            <w:tcW w:w="3005" w:type="dxa"/>
            <w:tcMar/>
          </w:tcPr>
          <w:p w:rsidR="0023726C" w:rsidP="00D46B27" w:rsidRDefault="0023726C" w14:paraId="38DFD8CA" w14:textId="4762B741">
            <w:pPr>
              <w:pStyle w:val="TableBody"/>
            </w:pPr>
            <w:r w:rsidR="60D611DC">
              <w:rPr/>
              <w:t>Waukesha</w:t>
            </w:r>
            <w:r w:rsidR="4EBC2600">
              <w:rPr/>
              <w:t>, Wi, USA</w:t>
            </w:r>
          </w:p>
        </w:tc>
        <w:tc>
          <w:tcPr>
            <w:tcW w:w="3006" w:type="dxa"/>
            <w:tcMar/>
          </w:tcPr>
          <w:p w:rsidR="0023726C" w:rsidP="00D46B27" w:rsidRDefault="0023726C" w14:paraId="7E8CA0CF" w14:textId="0893AF12">
            <w:pPr>
              <w:pStyle w:val="TableBody"/>
            </w:pPr>
            <w:r w:rsidR="3A92C888">
              <w:rPr/>
              <w:t>Logistics</w:t>
            </w:r>
            <w:r w:rsidR="3A92C888">
              <w:rPr/>
              <w:t xml:space="preserve"> and inventory management</w:t>
            </w:r>
          </w:p>
        </w:tc>
      </w:tr>
      <w:tr w:rsidR="0023726C" w:rsidTr="514C3FA4" w14:paraId="2E504F19" w14:textId="77777777">
        <w:tc>
          <w:tcPr>
            <w:tcW w:w="3005" w:type="dxa"/>
            <w:tcMar/>
          </w:tcPr>
          <w:p w:rsidR="0023726C" w:rsidP="00D46B27" w:rsidRDefault="0023726C" w14:paraId="11984FC9" w14:textId="63F172F4">
            <w:pPr>
              <w:pStyle w:val="TableBody"/>
            </w:pPr>
            <w:r w:rsidR="4EBC2600">
              <w:rPr/>
              <w:t>IT Systems Operations</w:t>
            </w:r>
          </w:p>
        </w:tc>
        <w:tc>
          <w:tcPr>
            <w:tcW w:w="3005" w:type="dxa"/>
            <w:tcMar/>
          </w:tcPr>
          <w:p w:rsidR="0023726C" w:rsidP="00D46B27" w:rsidRDefault="0023726C" w14:paraId="1B39917D" w14:textId="6F73D760">
            <w:pPr>
              <w:pStyle w:val="TableBody"/>
            </w:pPr>
            <w:r w:rsidR="4EBC2600">
              <w:rPr/>
              <w:t>Mumbai, India</w:t>
            </w:r>
          </w:p>
        </w:tc>
        <w:tc>
          <w:tcPr>
            <w:tcW w:w="3006" w:type="dxa"/>
            <w:tcMar/>
          </w:tcPr>
          <w:p w:rsidR="0023726C" w:rsidP="00D46B27" w:rsidRDefault="0023726C" w14:paraId="0A8F161F" w14:textId="5AD7D091">
            <w:pPr>
              <w:pStyle w:val="TableBody"/>
            </w:pPr>
            <w:r w:rsidR="0A319A82">
              <w:rPr/>
              <w:t>System maintenance and data processing</w:t>
            </w:r>
          </w:p>
        </w:tc>
      </w:tr>
      <w:tr w:rsidR="0023726C" w:rsidTr="514C3FA4" w14:paraId="0CDB5A84" w14:textId="77777777">
        <w:tc>
          <w:tcPr>
            <w:tcW w:w="3005" w:type="dxa"/>
            <w:tcMar/>
          </w:tcPr>
          <w:p w:rsidR="0023726C" w:rsidP="00D46B27" w:rsidRDefault="0023726C" w14:paraId="59F72F86" w14:textId="51B7B48C">
            <w:pPr>
              <w:pStyle w:val="TableBody"/>
            </w:pPr>
            <w:r w:rsidR="4EBC2600">
              <w:rPr/>
              <w:t>Online Retail Operations</w:t>
            </w:r>
          </w:p>
        </w:tc>
        <w:tc>
          <w:tcPr>
            <w:tcW w:w="3005" w:type="dxa"/>
            <w:tcMar/>
          </w:tcPr>
          <w:p w:rsidR="0023726C" w:rsidP="00D46B27" w:rsidRDefault="0023726C" w14:paraId="7AE6FF6B" w14:textId="75836EFE">
            <w:pPr>
              <w:pStyle w:val="TableBody"/>
            </w:pPr>
            <w:r w:rsidR="62BACCE3">
              <w:rPr/>
              <w:t>Waukesha</w:t>
            </w:r>
            <w:r w:rsidR="4EBC2600">
              <w:rPr/>
              <w:t>, Wi, USA</w:t>
            </w:r>
          </w:p>
        </w:tc>
        <w:tc>
          <w:tcPr>
            <w:tcW w:w="3006" w:type="dxa"/>
            <w:tcMar/>
          </w:tcPr>
          <w:p w:rsidR="0023726C" w:rsidP="008C48E1" w:rsidRDefault="0023726C" w14:paraId="0AE1A09D" w14:textId="69239DBA">
            <w:pPr>
              <w:pStyle w:val="TableBody"/>
              <w:keepNext w:val="1"/>
            </w:pPr>
            <w:r w:rsidR="798A5D77">
              <w:rPr/>
              <w:t>E-commerce platform, customer data &amp; payment systems</w:t>
            </w:r>
          </w:p>
        </w:tc>
      </w:tr>
    </w:tbl>
    <w:p w:rsidR="0023726C" w:rsidP="008C48E1" w:rsidRDefault="008C48E1" w14:paraId="0585E133" w14:textId="762414D6">
      <w:pPr>
        <w:pStyle w:val="Caption"/>
      </w:pPr>
      <w:r>
        <w:br/>
      </w:r>
      <w:bookmarkStart w:name="_Toc68876904" w:id="5"/>
      <w:r>
        <w:t xml:space="preserve">Table </w:t>
      </w:r>
      <w:r>
        <w:fldChar w:fldCharType="begin"/>
      </w:r>
      <w:r>
        <w:instrText> SEQ Table \* ARABIC </w:instrText>
      </w:r>
      <w:r>
        <w:fldChar w:fldCharType="separate"/>
      </w:r>
      <w:r w:rsidR="00065086">
        <w:rPr>
          <w:noProof/>
        </w:rPr>
        <w:t>1</w:t>
      </w:r>
      <w:r>
        <w:fldChar w:fldCharType="end"/>
      </w:r>
      <w:r>
        <w:t>: Audit scope</w:t>
      </w:r>
      <w:bookmarkEnd w:id="5"/>
    </w:p>
    <w:p w:rsidRPr="00B644C8" w:rsidR="00B644C8" w:rsidP="00B644C8" w:rsidRDefault="00B644C8" w14:paraId="3D5C6470" w14:textId="77777777"/>
    <w:p w:rsidR="00DC5B10" w:rsidP="0025147A" w:rsidRDefault="00B644C8" w14:paraId="0CC0C116" w14:textId="13099F10">
      <w:r w:rsidRPr="00B644C8">
        <w:t>The following information systems will be verified during this audit:</w:t>
      </w:r>
      <w:r>
        <w:br/>
      </w:r>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3005"/>
        <w:gridCol w:w="3005"/>
        <w:gridCol w:w="3006"/>
      </w:tblGrid>
      <w:tr w:rsidR="004E198F" w:rsidTr="514C3FA4" w14:paraId="259E82B6" w14:textId="77777777">
        <w:tc>
          <w:tcPr>
            <w:tcW w:w="3005" w:type="dxa"/>
            <w:shd w:val="clear" w:color="auto" w:fill="009BA4" w:themeFill="accent1"/>
            <w:tcMar/>
          </w:tcPr>
          <w:p w:rsidRPr="00A02331" w:rsidR="004E198F" w:rsidP="00D46B27" w:rsidRDefault="00B644C8" w14:paraId="3E0CD022" w14:textId="7596A1A1">
            <w:pPr>
              <w:pStyle w:val="TableHeading"/>
            </w:pPr>
            <w:bookmarkStart w:name="_Hlk22648371" w:id="6"/>
            <w:r>
              <w:t>INFORMATION SYSTEM</w:t>
            </w:r>
          </w:p>
        </w:tc>
        <w:tc>
          <w:tcPr>
            <w:tcW w:w="3005" w:type="dxa"/>
            <w:shd w:val="clear" w:color="auto" w:fill="009BA4" w:themeFill="accent1"/>
            <w:tcMar/>
          </w:tcPr>
          <w:p w:rsidRPr="00A02331" w:rsidR="004E198F" w:rsidP="00D46B27" w:rsidRDefault="00B644C8" w14:paraId="0C996C04" w14:textId="7BB06E7C">
            <w:pPr>
              <w:pStyle w:val="TableHeading"/>
            </w:pPr>
            <w:r>
              <w:t>MODULE</w:t>
            </w:r>
          </w:p>
        </w:tc>
        <w:tc>
          <w:tcPr>
            <w:tcW w:w="3006" w:type="dxa"/>
            <w:shd w:val="clear" w:color="auto" w:fill="009BA4" w:themeFill="accent1"/>
            <w:tcMar/>
          </w:tcPr>
          <w:p w:rsidRPr="00A02331" w:rsidR="004E198F" w:rsidP="00D46B27" w:rsidRDefault="00B644C8" w14:paraId="74D189C0" w14:textId="0D097B33">
            <w:pPr>
              <w:pStyle w:val="TableHeading"/>
            </w:pPr>
            <w:r>
              <w:t>SUB-MODULE</w:t>
            </w:r>
          </w:p>
        </w:tc>
      </w:tr>
      <w:tr w:rsidR="004E198F" w:rsidTr="514C3FA4" w14:paraId="035BB198" w14:textId="77777777">
        <w:tc>
          <w:tcPr>
            <w:tcW w:w="3005" w:type="dxa"/>
            <w:tcMar/>
          </w:tcPr>
          <w:p w:rsidR="004E198F" w:rsidP="00D46B27" w:rsidRDefault="004E198F" w14:paraId="4D09529D" w14:textId="1227870C">
            <w:pPr>
              <w:pStyle w:val="TableBody"/>
            </w:pPr>
            <w:r w:rsidR="7CF2C723">
              <w:rPr/>
              <w:t>E-commerce system</w:t>
            </w:r>
          </w:p>
        </w:tc>
        <w:tc>
          <w:tcPr>
            <w:tcW w:w="3005" w:type="dxa"/>
            <w:tcMar/>
          </w:tcPr>
          <w:p w:rsidR="004E198F" w:rsidP="00D46B27" w:rsidRDefault="004E198F" w14:paraId="79B32A59" w14:textId="7C9DBFDD">
            <w:pPr>
              <w:pStyle w:val="TableBody"/>
            </w:pPr>
            <w:r w:rsidR="7CF2C723">
              <w:rPr/>
              <w:t>Customer management</w:t>
            </w:r>
          </w:p>
        </w:tc>
        <w:tc>
          <w:tcPr>
            <w:tcW w:w="3006" w:type="dxa"/>
            <w:tcMar/>
          </w:tcPr>
          <w:p w:rsidR="004E198F" w:rsidP="00D46B27" w:rsidRDefault="004E198F" w14:paraId="696C85F3" w14:textId="38A17205">
            <w:pPr>
              <w:pStyle w:val="TableBody"/>
            </w:pPr>
            <w:r w:rsidR="7CF2C723">
              <w:rPr/>
              <w:t>Payment processing</w:t>
            </w:r>
          </w:p>
        </w:tc>
      </w:tr>
      <w:tr w:rsidR="004E198F" w:rsidTr="514C3FA4" w14:paraId="109AAE48" w14:textId="77777777">
        <w:tc>
          <w:tcPr>
            <w:tcW w:w="3005" w:type="dxa"/>
            <w:tcMar/>
          </w:tcPr>
          <w:p w:rsidR="004E198F" w:rsidP="00D46B27" w:rsidRDefault="004E198F" w14:paraId="6FB8C06D" w14:textId="62D06F1C">
            <w:pPr>
              <w:pStyle w:val="TableBody"/>
            </w:pPr>
            <w:r w:rsidR="5F7B51BB">
              <w:rPr/>
              <w:t>HR system</w:t>
            </w:r>
          </w:p>
        </w:tc>
        <w:tc>
          <w:tcPr>
            <w:tcW w:w="3005" w:type="dxa"/>
            <w:tcMar/>
          </w:tcPr>
          <w:p w:rsidR="004E198F" w:rsidP="00D46B27" w:rsidRDefault="004E198F" w14:paraId="1DBAF5E2" w14:textId="6C636426">
            <w:pPr>
              <w:pStyle w:val="TableBody"/>
            </w:pPr>
            <w:r w:rsidR="5F7B51BB">
              <w:rPr/>
              <w:t>Employee Records</w:t>
            </w:r>
          </w:p>
        </w:tc>
        <w:tc>
          <w:tcPr>
            <w:tcW w:w="3006" w:type="dxa"/>
            <w:tcMar/>
          </w:tcPr>
          <w:p w:rsidR="004E198F" w:rsidP="00D46B27" w:rsidRDefault="004E198F" w14:paraId="2877A250" w14:textId="56B911C0">
            <w:pPr>
              <w:pStyle w:val="TableBody"/>
            </w:pPr>
            <w:r w:rsidR="5F7B51BB">
              <w:rPr/>
              <w:t>Payroll</w:t>
            </w:r>
          </w:p>
        </w:tc>
      </w:tr>
      <w:tr w:rsidR="004E198F" w:rsidTr="514C3FA4" w14:paraId="3C2E3A73" w14:textId="77777777">
        <w:tc>
          <w:tcPr>
            <w:tcW w:w="3005" w:type="dxa"/>
            <w:tcMar/>
          </w:tcPr>
          <w:p w:rsidR="004E198F" w:rsidP="00D46B27" w:rsidRDefault="004E198F" w14:paraId="191CC41E" w14:textId="1D93971B">
            <w:pPr>
              <w:pStyle w:val="TableBody"/>
            </w:pPr>
            <w:r w:rsidR="57BB674A">
              <w:rPr/>
              <w:t>ERP System</w:t>
            </w:r>
          </w:p>
        </w:tc>
        <w:tc>
          <w:tcPr>
            <w:tcW w:w="3005" w:type="dxa"/>
            <w:tcMar/>
          </w:tcPr>
          <w:p w:rsidR="004E198F" w:rsidP="00D46B27" w:rsidRDefault="004E198F" w14:paraId="7F9C8311" w14:textId="003864FE">
            <w:pPr>
              <w:pStyle w:val="TableBody"/>
            </w:pPr>
            <w:r w:rsidR="57BB674A">
              <w:rPr/>
              <w:t>Supply Chain Management</w:t>
            </w:r>
          </w:p>
        </w:tc>
        <w:tc>
          <w:tcPr>
            <w:tcW w:w="3006" w:type="dxa"/>
            <w:tcMar/>
          </w:tcPr>
          <w:p w:rsidR="004E198F" w:rsidP="00B644C8" w:rsidRDefault="004E198F" w14:paraId="325D3104" w14:textId="17D584B9">
            <w:pPr>
              <w:pStyle w:val="TableBody"/>
              <w:keepNext w:val="1"/>
            </w:pPr>
            <w:r w:rsidR="57BB674A">
              <w:rPr/>
              <w:t>Payment Processing, CRM</w:t>
            </w:r>
          </w:p>
        </w:tc>
      </w:tr>
    </w:tbl>
    <w:bookmarkEnd w:id="6"/>
    <w:p w:rsidR="00DC5B10" w:rsidP="00B644C8" w:rsidRDefault="00B644C8" w14:paraId="42B84CAE" w14:textId="54FD8400">
      <w:pPr>
        <w:pStyle w:val="Caption"/>
      </w:pPr>
      <w:r>
        <w:br/>
      </w:r>
      <w:bookmarkStart w:name="_Toc68876905" w:id="7"/>
      <w:r>
        <w:t xml:space="preserve">Table </w:t>
      </w:r>
      <w:r>
        <w:fldChar w:fldCharType="begin"/>
      </w:r>
      <w:r>
        <w:instrText> SEQ Table \* ARABIC </w:instrText>
      </w:r>
      <w:r>
        <w:fldChar w:fldCharType="separate"/>
      </w:r>
      <w:r w:rsidR="00065086">
        <w:rPr>
          <w:noProof/>
        </w:rPr>
        <w:t>2</w:t>
      </w:r>
      <w:r>
        <w:fldChar w:fldCharType="end"/>
      </w:r>
      <w:r>
        <w:t>: Information systems to be audited</w:t>
      </w:r>
      <w:bookmarkEnd w:id="7"/>
    </w:p>
    <w:p w:rsidR="00DC5B10" w:rsidP="0025147A" w:rsidRDefault="00DC5B10" w14:paraId="2F611C8B" w14:textId="5A297FB8"/>
    <w:p w:rsidR="007020AE" w:rsidP="007020AE" w:rsidRDefault="007020AE" w14:paraId="310FBCCB" w14:textId="77777777">
      <w:r>
        <w:t>Further information systems or parts of information systems may be included within the scope of the audit if it is found that they are closely linked to the areas under audit.</w:t>
      </w:r>
    </w:p>
    <w:p w:rsidR="007020AE" w:rsidP="007020AE" w:rsidRDefault="007020AE" w14:paraId="43CA7975" w14:textId="77777777"/>
    <w:p w:rsidR="007020AE" w:rsidP="007020AE" w:rsidRDefault="007020AE" w14:paraId="75B568DA" w14:textId="06BBA253">
      <w:pPr>
        <w:pStyle w:val="Heading2"/>
      </w:pPr>
      <w:bookmarkStart w:name="_Toc68876890" w:id="8"/>
      <w:r>
        <w:t xml:space="preserve">Audit </w:t>
      </w:r>
      <w:r w:rsidR="005C00B9">
        <w:t>criteria and reference documents</w:t>
      </w:r>
      <w:bookmarkEnd w:id="8"/>
      <w:r w:rsidR="005C00B9">
        <w:t xml:space="preserve"> </w:t>
      </w:r>
    </w:p>
    <w:p w:rsidR="007020AE" w:rsidP="007020AE" w:rsidRDefault="007020AE" w14:paraId="30B99F7E" w14:textId="26837C9D">
      <w:r>
        <w:t xml:space="preserve">The finalised business requirements, information system documentation and business operations procedures will be used as the basis of the audit criteria. </w:t>
      </w:r>
    </w:p>
    <w:p w:rsidR="00010A07" w:rsidP="007020AE" w:rsidRDefault="007020AE" w14:paraId="5DC9F58C" w14:textId="1879800E">
      <w:r w:rsidR="007020AE">
        <w:rPr/>
        <w:t>Compliance with all applicable legislation and regulatory requirements will also be considered as part of the audit. For the scope of this audit, these are as follows:</w:t>
      </w:r>
    </w:p>
    <w:tbl>
      <w:tblPr>
        <w:tblStyle w:val="TableGrid"/>
        <w:tblW w:w="0" w:type="auto"/>
        <w:tblBorders>
          <w:top w:val="single" w:color="444444" w:themeColor="text1" w:sz="4"/>
          <w:left w:val="single" w:color="444444" w:themeColor="text1" w:sz="4"/>
          <w:bottom w:val="single" w:color="444444" w:themeColor="text1" w:sz="4"/>
          <w:right w:val="single" w:color="444444" w:themeColor="text1" w:sz="4"/>
          <w:insideH w:val="single" w:color="444444" w:themeColor="text1" w:sz="4"/>
          <w:insideV w:val="single" w:color="444444" w:themeColor="text1" w:sz="4"/>
        </w:tblBorders>
        <w:tblLook w:val="04A0" w:firstRow="1" w:lastRow="0" w:firstColumn="1" w:lastColumn="0" w:noHBand="0" w:noVBand="1"/>
      </w:tblPr>
      <w:tblGrid>
        <w:gridCol w:w="3005"/>
        <w:gridCol w:w="3005"/>
        <w:gridCol w:w="3006"/>
      </w:tblGrid>
      <w:tr w:rsidR="514C3FA4" w:rsidTr="514C3FA4" w14:paraId="43E6D7FF">
        <w:trPr>
          <w:trHeight w:val="300"/>
        </w:trPr>
        <w:tc>
          <w:tcPr>
            <w:tcW w:w="3005" w:type="dxa"/>
            <w:shd w:val="clear" w:color="auto" w:fill="009BA4" w:themeFill="accent1"/>
            <w:tcMar/>
          </w:tcPr>
          <w:p w:rsidR="3B0ABAB2" w:rsidP="514C3FA4" w:rsidRDefault="3B0ABAB2" w14:paraId="2B4627EB" w14:textId="066D4D33">
            <w:pPr>
              <w:pStyle w:val="TableHeading"/>
              <w:suppressLineNumbers w:val="0"/>
              <w:bidi w:val="0"/>
              <w:spacing w:before="40" w:beforeAutospacing="off" w:after="40" w:afterAutospacing="off" w:line="240" w:lineRule="auto"/>
              <w:ind w:left="0" w:right="0"/>
              <w:jc w:val="left"/>
            </w:pPr>
            <w:r w:rsidR="3B0ABAB2">
              <w:rPr/>
              <w:t>Document</w:t>
            </w:r>
          </w:p>
        </w:tc>
        <w:tc>
          <w:tcPr>
            <w:tcW w:w="3005" w:type="dxa"/>
            <w:shd w:val="clear" w:color="auto" w:fill="009BA4" w:themeFill="accent1"/>
            <w:tcMar/>
          </w:tcPr>
          <w:p w:rsidR="3B0ABAB2" w:rsidP="514C3FA4" w:rsidRDefault="3B0ABAB2" w14:paraId="6A0177BA" w14:textId="609A58EB">
            <w:pPr>
              <w:pStyle w:val="TableHeading"/>
              <w:suppressLineNumbers w:val="0"/>
              <w:bidi w:val="0"/>
              <w:spacing w:before="40" w:beforeAutospacing="off" w:after="40" w:afterAutospacing="off" w:line="240" w:lineRule="auto"/>
              <w:ind w:left="0" w:right="0"/>
              <w:jc w:val="left"/>
            </w:pPr>
            <w:r w:rsidR="3B0ABAB2">
              <w:rPr/>
              <w:t>Summary</w:t>
            </w:r>
          </w:p>
        </w:tc>
        <w:tc>
          <w:tcPr>
            <w:tcW w:w="3006" w:type="dxa"/>
            <w:shd w:val="clear" w:color="auto" w:fill="009BA4" w:themeFill="accent1"/>
            <w:tcMar/>
          </w:tcPr>
          <w:p w:rsidR="3B0ABAB2" w:rsidP="514C3FA4" w:rsidRDefault="3B0ABAB2" w14:paraId="2DEE0BE1" w14:textId="1A7006EA">
            <w:pPr>
              <w:pStyle w:val="TableHeading"/>
              <w:suppressLineNumbers w:val="0"/>
              <w:bidi w:val="0"/>
              <w:spacing w:before="40" w:beforeAutospacing="off" w:after="40" w:afterAutospacing="off" w:line="240" w:lineRule="auto"/>
              <w:ind w:left="0" w:right="0"/>
              <w:jc w:val="left"/>
            </w:pPr>
            <w:r w:rsidR="3B0ABAB2">
              <w:rPr/>
              <w:t xml:space="preserve">Areas of </w:t>
            </w:r>
            <w:r w:rsidR="3B0ABAB2">
              <w:rPr/>
              <w:t>Interest</w:t>
            </w:r>
          </w:p>
        </w:tc>
      </w:tr>
      <w:tr w:rsidR="514C3FA4" w:rsidTr="514C3FA4" w14:paraId="187D92B4">
        <w:trPr>
          <w:trHeight w:val="300"/>
        </w:trPr>
        <w:tc>
          <w:tcPr>
            <w:tcW w:w="3005" w:type="dxa"/>
            <w:tcMar/>
          </w:tcPr>
          <w:p w:rsidR="3B0ABAB2" w:rsidP="514C3FA4" w:rsidRDefault="3B0ABAB2" w14:paraId="1797E05C" w14:textId="23E4927D">
            <w:pPr>
              <w:pStyle w:val="TableBody"/>
              <w:suppressLineNumbers w:val="0"/>
              <w:bidi w:val="0"/>
              <w:spacing w:before="0" w:beforeAutospacing="off" w:after="0" w:afterAutospacing="off" w:line="240" w:lineRule="auto"/>
              <w:ind w:left="0" w:right="0"/>
              <w:jc w:val="left"/>
            </w:pPr>
            <w:r w:rsidR="3B0ABAB2">
              <w:rPr/>
              <w:t>HIPAA</w:t>
            </w:r>
          </w:p>
        </w:tc>
        <w:tc>
          <w:tcPr>
            <w:tcW w:w="3005" w:type="dxa"/>
            <w:tcMar/>
          </w:tcPr>
          <w:p w:rsidR="3B0ABAB2" w:rsidP="514C3FA4" w:rsidRDefault="3B0ABAB2" w14:paraId="0ABCE055" w14:textId="37ABFDD5">
            <w:pPr>
              <w:pStyle w:val="TableBody"/>
              <w:suppressLineNumbers w:val="0"/>
              <w:bidi w:val="0"/>
              <w:spacing w:before="0" w:beforeAutospacing="off" w:after="0" w:afterAutospacing="off" w:line="240" w:lineRule="auto"/>
              <w:ind w:left="0" w:right="0"/>
              <w:jc w:val="left"/>
            </w:pPr>
            <w:r w:rsidR="3B0ABAB2">
              <w:rPr/>
              <w:t>Regulations of health information management for data privacy</w:t>
            </w:r>
          </w:p>
        </w:tc>
        <w:tc>
          <w:tcPr>
            <w:tcW w:w="3006" w:type="dxa"/>
            <w:tcMar/>
          </w:tcPr>
          <w:p w:rsidR="3B0ABAB2" w:rsidP="514C3FA4" w:rsidRDefault="3B0ABAB2" w14:paraId="0D6DB22C" w14:textId="701AC5CD">
            <w:pPr>
              <w:pStyle w:val="TableBody"/>
              <w:suppressLineNumbers w:val="0"/>
              <w:bidi w:val="0"/>
              <w:spacing w:before="0" w:beforeAutospacing="off" w:after="0" w:afterAutospacing="off" w:line="240" w:lineRule="auto"/>
              <w:ind w:left="0" w:right="0"/>
              <w:jc w:val="left"/>
            </w:pPr>
            <w:r w:rsidR="3B0ABAB2">
              <w:rPr/>
              <w:t>Protecting health-related documents</w:t>
            </w:r>
          </w:p>
        </w:tc>
      </w:tr>
      <w:tr w:rsidR="514C3FA4" w:rsidTr="514C3FA4" w14:paraId="3205B7F7">
        <w:trPr>
          <w:trHeight w:val="300"/>
        </w:trPr>
        <w:tc>
          <w:tcPr>
            <w:tcW w:w="3005" w:type="dxa"/>
            <w:tcMar/>
          </w:tcPr>
          <w:p w:rsidR="4E0C3F88" w:rsidP="514C3FA4" w:rsidRDefault="4E0C3F88" w14:paraId="2F97009D" w14:textId="799DFA98">
            <w:pPr>
              <w:pStyle w:val="TableBody"/>
              <w:suppressLineNumbers w:val="0"/>
              <w:bidi w:val="0"/>
              <w:spacing w:before="0" w:beforeAutospacing="off" w:after="0" w:afterAutospacing="off" w:line="240" w:lineRule="auto"/>
              <w:ind w:left="0" w:right="0"/>
              <w:jc w:val="left"/>
            </w:pPr>
            <w:r w:rsidR="4E0C3F88">
              <w:rPr/>
              <w:t>PCI DSS</w:t>
            </w:r>
          </w:p>
        </w:tc>
        <w:tc>
          <w:tcPr>
            <w:tcW w:w="3005" w:type="dxa"/>
            <w:tcMar/>
          </w:tcPr>
          <w:p w:rsidR="4E0C3F88" w:rsidP="514C3FA4" w:rsidRDefault="4E0C3F88" w14:paraId="70529F90" w14:textId="48F157D8">
            <w:pPr>
              <w:pStyle w:val="TableBody"/>
              <w:suppressLineNumbers w:val="0"/>
              <w:bidi w:val="0"/>
              <w:spacing w:before="0" w:beforeAutospacing="off" w:after="0" w:afterAutospacing="off" w:line="240" w:lineRule="auto"/>
              <w:ind w:left="0" w:right="0"/>
              <w:jc w:val="left"/>
            </w:pPr>
            <w:r w:rsidR="4E0C3F88">
              <w:rPr/>
              <w:t>Standards to protect payment card information and transactions</w:t>
            </w:r>
          </w:p>
        </w:tc>
        <w:tc>
          <w:tcPr>
            <w:tcW w:w="3006" w:type="dxa"/>
            <w:tcMar/>
          </w:tcPr>
          <w:p w:rsidR="514C3FA4" w:rsidP="514C3FA4" w:rsidRDefault="514C3FA4" w14:paraId="13194491" w14:textId="5AD7D091">
            <w:pPr>
              <w:pStyle w:val="TableBody"/>
            </w:pPr>
            <w:r w:rsidR="514C3FA4">
              <w:rPr/>
              <w:t>System maintenance and data processing</w:t>
            </w:r>
          </w:p>
        </w:tc>
      </w:tr>
      <w:tr w:rsidR="514C3FA4" w:rsidTr="514C3FA4" w14:paraId="377DDAEF">
        <w:trPr>
          <w:trHeight w:val="300"/>
        </w:trPr>
        <w:tc>
          <w:tcPr>
            <w:tcW w:w="3005" w:type="dxa"/>
            <w:tcMar/>
          </w:tcPr>
          <w:p w:rsidR="12D6DA6A" w:rsidP="514C3FA4" w:rsidRDefault="12D6DA6A" w14:paraId="6A34532A" w14:textId="17D2306A">
            <w:pPr>
              <w:pStyle w:val="TableBody"/>
              <w:suppressLineNumbers w:val="0"/>
              <w:bidi w:val="0"/>
              <w:spacing w:before="0" w:beforeAutospacing="off" w:after="0" w:afterAutospacing="off" w:line="240" w:lineRule="auto"/>
              <w:ind w:left="0" w:right="0"/>
              <w:jc w:val="left"/>
            </w:pPr>
            <w:r w:rsidR="12D6DA6A">
              <w:rPr/>
              <w:t>GDPR</w:t>
            </w:r>
          </w:p>
        </w:tc>
        <w:tc>
          <w:tcPr>
            <w:tcW w:w="3005" w:type="dxa"/>
            <w:tcMar/>
          </w:tcPr>
          <w:p w:rsidR="12D6DA6A" w:rsidP="514C3FA4" w:rsidRDefault="12D6DA6A" w14:paraId="4E328798" w14:textId="21065BBE">
            <w:pPr>
              <w:pStyle w:val="TableBody"/>
              <w:suppressLineNumbers w:val="0"/>
              <w:bidi w:val="0"/>
              <w:spacing w:before="0" w:beforeAutospacing="off" w:after="0" w:afterAutospacing="off" w:line="240" w:lineRule="auto"/>
              <w:ind w:left="0" w:right="0"/>
              <w:jc w:val="left"/>
            </w:pPr>
            <w:r w:rsidR="12D6DA6A">
              <w:rPr/>
              <w:t>Processing data requirements</w:t>
            </w:r>
          </w:p>
        </w:tc>
        <w:tc>
          <w:tcPr>
            <w:tcW w:w="3006" w:type="dxa"/>
            <w:tcMar/>
          </w:tcPr>
          <w:p w:rsidR="12D6DA6A" w:rsidP="514C3FA4" w:rsidRDefault="12D6DA6A" w14:paraId="0B1EB408" w14:textId="6086F418">
            <w:pPr>
              <w:pStyle w:val="TableBody"/>
              <w:keepNext w:val="1"/>
              <w:suppressLineNumbers w:val="0"/>
              <w:bidi w:val="0"/>
              <w:spacing w:before="0" w:beforeAutospacing="off" w:after="0" w:afterAutospacing="off" w:line="240" w:lineRule="auto"/>
              <w:ind w:left="0" w:right="0"/>
              <w:jc w:val="left"/>
            </w:pPr>
            <w:r w:rsidR="12D6DA6A">
              <w:rPr/>
              <w:t>Protecting customer data</w:t>
            </w:r>
          </w:p>
        </w:tc>
      </w:tr>
    </w:tbl>
    <w:p w:rsidR="514C3FA4" w:rsidRDefault="514C3FA4" w14:paraId="1ECEDE18" w14:textId="4233E340"/>
    <w:p w:rsidR="514C3FA4" w:rsidRDefault="514C3FA4" w14:paraId="50A30220" w14:textId="67AE8070"/>
    <w:p w:rsidR="00010A07" w:rsidRDefault="00010A07" w14:paraId="69F3D397" w14:textId="77777777">
      <w:pPr>
        <w:spacing w:before="0" w:after="160" w:line="259" w:lineRule="auto"/>
      </w:pPr>
      <w:r>
        <w:br w:type="page"/>
      </w:r>
    </w:p>
    <w:p w:rsidR="0033253D" w:rsidP="0033253D" w:rsidRDefault="0033253D" w14:paraId="04E093AA" w14:textId="27ED2D8D">
      <w:pPr>
        <w:pStyle w:val="Heading2"/>
      </w:pPr>
      <w:bookmarkStart w:name="_Toc68876891" w:id="10"/>
      <w:r>
        <w:t xml:space="preserve">Audit </w:t>
      </w:r>
      <w:r w:rsidR="005C00B9">
        <w:t>m</w:t>
      </w:r>
      <w:r>
        <w:t>ethods</w:t>
      </w:r>
      <w:bookmarkEnd w:id="10"/>
    </w:p>
    <w:p w:rsidR="0033253D" w:rsidP="0033253D" w:rsidRDefault="0033253D" w14:paraId="6E6E8B22" w14:textId="79E9350D">
      <w:pPr>
        <w:pStyle w:val="Heading3"/>
      </w:pPr>
      <w:bookmarkStart w:name="_Toc68876892" w:id="11"/>
      <w:r>
        <w:t>Review</w:t>
      </w:r>
      <w:bookmarkEnd w:id="11"/>
    </w:p>
    <w:p w:rsidR="0033253D" w:rsidP="0033253D" w:rsidRDefault="0033253D" w14:paraId="21DC89FE" w14:textId="7584E45D">
      <w:r>
        <w:t xml:space="preserve">The audit will consist of a combination of document review and onsite visits </w:t>
      </w:r>
      <w:r w:rsidR="00D46B27">
        <w:t xml:space="preserve">(or remote discussions using appropriate collaboration tools where necessary) </w:t>
      </w:r>
      <w:r>
        <w:t>to talk to relevant management and staff. Appropriate system logs and records will be reviewed as evidence that documented processes are being followed and that the system is operating in accordance with requirements. Copies of documented evidence will be taken where necessary. Actions arising from previous audits will be assessed.</w:t>
      </w:r>
    </w:p>
    <w:p w:rsidR="0033253D" w:rsidP="0033253D" w:rsidRDefault="0033253D" w14:paraId="24A6ABD1" w14:textId="77777777"/>
    <w:p w:rsidR="0033253D" w:rsidP="0033253D" w:rsidRDefault="0033253D" w14:paraId="6F854074" w14:textId="2F754249">
      <w:pPr>
        <w:pStyle w:val="Heading3"/>
      </w:pPr>
      <w:bookmarkStart w:name="_Toc68876893" w:id="12"/>
      <w:r>
        <w:t xml:space="preserve">Technical </w:t>
      </w:r>
      <w:r w:rsidR="005C00B9">
        <w:t>audit tests</w:t>
      </w:r>
      <w:bookmarkEnd w:id="12"/>
    </w:p>
    <w:p w:rsidR="0033253D" w:rsidP="0025147A" w:rsidRDefault="0033253D" w14:paraId="4DDDED5C" w14:textId="779A4009">
      <w:r>
        <w:t>The following technical audit tests are also planned to be carried out:</w:t>
      </w:r>
      <w:r>
        <w:br/>
      </w:r>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3005"/>
        <w:gridCol w:w="3005"/>
        <w:gridCol w:w="3006"/>
      </w:tblGrid>
      <w:tr w:rsidR="0033253D" w:rsidTr="514C3FA4" w14:paraId="0DA4E7DF" w14:textId="77777777">
        <w:tc>
          <w:tcPr>
            <w:tcW w:w="3005" w:type="dxa"/>
            <w:shd w:val="clear" w:color="auto" w:fill="009BA4" w:themeFill="accent1"/>
            <w:tcMar/>
          </w:tcPr>
          <w:p w:rsidRPr="00A02331" w:rsidR="0033253D" w:rsidP="00D46B27" w:rsidRDefault="0033253D" w14:paraId="6C353DAD" w14:textId="677A3C1B">
            <w:pPr>
              <w:pStyle w:val="TableHeading"/>
            </w:pPr>
            <w:r>
              <w:t>SYSTEM</w:t>
            </w:r>
          </w:p>
        </w:tc>
        <w:tc>
          <w:tcPr>
            <w:tcW w:w="3005" w:type="dxa"/>
            <w:shd w:val="clear" w:color="auto" w:fill="009BA4" w:themeFill="accent1"/>
            <w:tcMar/>
          </w:tcPr>
          <w:p w:rsidRPr="00A02331" w:rsidR="0033253D" w:rsidP="00D46B27" w:rsidRDefault="0033253D" w14:paraId="518C1347" w14:textId="31CCE675">
            <w:pPr>
              <w:pStyle w:val="TableHeading"/>
            </w:pPr>
            <w:r>
              <w:t>SCOPE OF TEST</w:t>
            </w:r>
          </w:p>
        </w:tc>
        <w:tc>
          <w:tcPr>
            <w:tcW w:w="3006" w:type="dxa"/>
            <w:shd w:val="clear" w:color="auto" w:fill="009BA4" w:themeFill="accent1"/>
            <w:tcMar/>
          </w:tcPr>
          <w:p w:rsidRPr="00A02331" w:rsidR="0033253D" w:rsidP="00D46B27" w:rsidRDefault="0033253D" w14:paraId="05CC6755" w14:textId="5C4AE3BE">
            <w:pPr>
              <w:pStyle w:val="TableHeading"/>
            </w:pPr>
            <w:r>
              <w:t>PURPOSE</w:t>
            </w:r>
          </w:p>
        </w:tc>
      </w:tr>
      <w:tr w:rsidR="0033253D" w:rsidTr="514C3FA4" w14:paraId="0BF97F9E" w14:textId="77777777">
        <w:tc>
          <w:tcPr>
            <w:tcW w:w="3005" w:type="dxa"/>
            <w:tcMar/>
          </w:tcPr>
          <w:p w:rsidR="0033253D" w:rsidP="00D46B27" w:rsidRDefault="0033253D" w14:paraId="0A600E23" w14:textId="20B2FEEC">
            <w:pPr>
              <w:pStyle w:val="TableBody"/>
            </w:pPr>
            <w:r w:rsidR="47521F91">
              <w:rPr/>
              <w:t>ERP System</w:t>
            </w:r>
          </w:p>
        </w:tc>
        <w:tc>
          <w:tcPr>
            <w:tcW w:w="3005" w:type="dxa"/>
            <w:tcMar/>
          </w:tcPr>
          <w:p w:rsidR="0033253D" w:rsidP="00D46B27" w:rsidRDefault="0033253D" w14:paraId="220B0A11" w14:textId="02E26E41">
            <w:pPr>
              <w:pStyle w:val="TableBody"/>
            </w:pPr>
            <w:r w:rsidR="47521F91">
              <w:rPr/>
              <w:t>Data integrity</w:t>
            </w:r>
          </w:p>
        </w:tc>
        <w:tc>
          <w:tcPr>
            <w:tcW w:w="3006" w:type="dxa"/>
            <w:tcMar/>
          </w:tcPr>
          <w:p w:rsidR="0033253D" w:rsidP="00D46B27" w:rsidRDefault="0033253D" w14:paraId="1C8DEE3E" w14:textId="64C4AC30">
            <w:pPr>
              <w:pStyle w:val="TableBody"/>
            </w:pPr>
            <w:r w:rsidR="47521F91">
              <w:rPr/>
              <w:t>Verify that vendor data is handled securely</w:t>
            </w:r>
          </w:p>
        </w:tc>
      </w:tr>
      <w:tr w:rsidR="0033253D" w:rsidTr="514C3FA4" w14:paraId="480A68E4" w14:textId="77777777">
        <w:tc>
          <w:tcPr>
            <w:tcW w:w="3005" w:type="dxa"/>
            <w:tcMar/>
          </w:tcPr>
          <w:p w:rsidR="0033253D" w:rsidP="00D46B27" w:rsidRDefault="0033253D" w14:paraId="7DA1819F" w14:textId="1AD58124">
            <w:pPr>
              <w:pStyle w:val="TableBody"/>
            </w:pPr>
            <w:r w:rsidR="47521F91">
              <w:rPr/>
              <w:t>E-commerce platform</w:t>
            </w:r>
          </w:p>
        </w:tc>
        <w:tc>
          <w:tcPr>
            <w:tcW w:w="3005" w:type="dxa"/>
            <w:tcMar/>
          </w:tcPr>
          <w:p w:rsidR="0033253D" w:rsidP="00D46B27" w:rsidRDefault="0033253D" w14:paraId="37F6BDED" w14:textId="62A4D392">
            <w:pPr>
              <w:pStyle w:val="TableBody"/>
            </w:pPr>
            <w:r w:rsidR="47521F91">
              <w:rPr/>
              <w:t>Identify</w:t>
            </w:r>
            <w:r w:rsidR="47521F91">
              <w:rPr/>
              <w:t xml:space="preserve"> any payment gateway vulnerabilities</w:t>
            </w:r>
          </w:p>
        </w:tc>
        <w:tc>
          <w:tcPr>
            <w:tcW w:w="3006" w:type="dxa"/>
            <w:tcMar/>
          </w:tcPr>
          <w:p w:rsidR="0033253D" w:rsidP="00D46B27" w:rsidRDefault="0033253D" w14:paraId="0FE10F08" w14:textId="742D4578">
            <w:pPr>
              <w:pStyle w:val="TableBody"/>
            </w:pPr>
            <w:r w:rsidR="47521F91">
              <w:rPr/>
              <w:t>ENsure</w:t>
            </w:r>
            <w:r w:rsidR="47521F91">
              <w:rPr/>
              <w:t xml:space="preserve"> payment system security</w:t>
            </w:r>
          </w:p>
        </w:tc>
      </w:tr>
      <w:tr w:rsidR="0033253D" w:rsidTr="514C3FA4" w14:paraId="040BDB17" w14:textId="77777777">
        <w:tc>
          <w:tcPr>
            <w:tcW w:w="3005" w:type="dxa"/>
            <w:tcMar/>
          </w:tcPr>
          <w:p w:rsidR="0033253D" w:rsidP="00D46B27" w:rsidRDefault="0033253D" w14:paraId="5266DB81" w14:textId="77777777">
            <w:pPr>
              <w:pStyle w:val="TableBody"/>
            </w:pPr>
          </w:p>
        </w:tc>
        <w:tc>
          <w:tcPr>
            <w:tcW w:w="3005" w:type="dxa"/>
            <w:tcMar/>
          </w:tcPr>
          <w:p w:rsidR="0033253D" w:rsidP="00D46B27" w:rsidRDefault="0033253D" w14:paraId="4EFFB430" w14:textId="77777777">
            <w:pPr>
              <w:pStyle w:val="TableBody"/>
            </w:pPr>
          </w:p>
        </w:tc>
        <w:tc>
          <w:tcPr>
            <w:tcW w:w="3006" w:type="dxa"/>
            <w:tcMar/>
          </w:tcPr>
          <w:p w:rsidR="0033253D" w:rsidP="006A1E1D" w:rsidRDefault="0033253D" w14:paraId="42B0647D" w14:textId="77777777">
            <w:pPr>
              <w:pStyle w:val="TableBody"/>
              <w:keepNext/>
            </w:pPr>
          </w:p>
        </w:tc>
      </w:tr>
    </w:tbl>
    <w:p w:rsidR="0033253D" w:rsidP="000076B4" w:rsidRDefault="006A1E1D" w14:paraId="2544C075" w14:textId="65B4DD8F">
      <w:pPr>
        <w:pStyle w:val="Caption"/>
      </w:pPr>
      <w:r>
        <w:br/>
      </w:r>
      <w:bookmarkStart w:name="_Toc68876907" w:id="13"/>
      <w:r>
        <w:t xml:space="preserve">Table </w:t>
      </w:r>
      <w:r>
        <w:fldChar w:fldCharType="begin"/>
      </w:r>
      <w:r>
        <w:instrText> SEQ Table \* ARABIC </w:instrText>
      </w:r>
      <w:r>
        <w:fldChar w:fldCharType="separate"/>
      </w:r>
      <w:r w:rsidR="00065086">
        <w:rPr>
          <w:noProof/>
        </w:rPr>
        <w:t>4</w:t>
      </w:r>
      <w:r>
        <w:fldChar w:fldCharType="end"/>
      </w:r>
      <w:r>
        <w:t xml:space="preserve">: </w:t>
      </w:r>
      <w:r w:rsidRPr="002738B6">
        <w:t>Technical audit tests</w:t>
      </w:r>
      <w:bookmarkEnd w:id="13"/>
    </w:p>
    <w:p w:rsidRPr="000076B4" w:rsidR="000076B4" w:rsidP="000076B4" w:rsidRDefault="000076B4" w14:paraId="35D19186" w14:textId="77777777"/>
    <w:p w:rsidR="000076B4" w:rsidP="000076B4" w:rsidRDefault="000076B4" w14:paraId="1694E229" w14:textId="77777777">
      <w:r>
        <w:t>Tests will be limited to read only access to data and will be run outside of business hours where appropriate to reduce any potential effect on system availability to the business.</w:t>
      </w:r>
    </w:p>
    <w:p w:rsidR="000076B4" w:rsidRDefault="000076B4" w14:paraId="68B50699" w14:textId="1F71E8DF">
      <w:pPr>
        <w:spacing w:before="0" w:after="160" w:line="259" w:lineRule="auto"/>
      </w:pPr>
      <w:r>
        <w:br w:type="page"/>
      </w:r>
    </w:p>
    <w:p w:rsidR="000076B4" w:rsidP="000076B4" w:rsidRDefault="000076B4" w14:paraId="20FBAAF2" w14:textId="386338B1">
      <w:pPr>
        <w:pStyle w:val="Heading3"/>
      </w:pPr>
      <w:bookmarkStart w:name="_Toc68876894" w:id="14"/>
      <w:r>
        <w:t xml:space="preserve">Additional </w:t>
      </w:r>
      <w:r w:rsidR="005C00B9">
        <w:t>p</w:t>
      </w:r>
      <w:r>
        <w:t>rocessing</w:t>
      </w:r>
      <w:bookmarkEnd w:id="14"/>
    </w:p>
    <w:p w:rsidR="0033253D" w:rsidP="000076B4" w:rsidRDefault="000076B4" w14:paraId="2284E0F8" w14:textId="182534C7">
      <w:r>
        <w:t>The following additional system processing is requested to be carried out during the audit:</w:t>
      </w:r>
      <w:r>
        <w:br/>
      </w:r>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2547"/>
        <w:gridCol w:w="3463"/>
        <w:gridCol w:w="3006"/>
      </w:tblGrid>
      <w:tr w:rsidR="000076B4" w:rsidTr="514C3FA4" w14:paraId="63503D29" w14:textId="77777777">
        <w:tc>
          <w:tcPr>
            <w:tcW w:w="2547" w:type="dxa"/>
            <w:shd w:val="clear" w:color="auto" w:fill="009BA4" w:themeFill="accent1"/>
            <w:tcMar/>
          </w:tcPr>
          <w:p w:rsidRPr="00A02331" w:rsidR="000076B4" w:rsidP="00D46B27" w:rsidRDefault="000076B4" w14:paraId="5384EBBC" w14:textId="77777777">
            <w:pPr>
              <w:pStyle w:val="TableHeading"/>
            </w:pPr>
            <w:r>
              <w:t>SYSTEM</w:t>
            </w:r>
          </w:p>
        </w:tc>
        <w:tc>
          <w:tcPr>
            <w:tcW w:w="3463" w:type="dxa"/>
            <w:shd w:val="clear" w:color="auto" w:fill="009BA4" w:themeFill="accent1"/>
            <w:tcMar/>
          </w:tcPr>
          <w:p w:rsidRPr="00A02331" w:rsidR="000076B4" w:rsidP="00D46B27" w:rsidRDefault="000076B4" w14:paraId="2D547925" w14:textId="076D1FFE">
            <w:pPr>
              <w:pStyle w:val="TableHeading"/>
            </w:pPr>
            <w:r>
              <w:t>ADDITIONAL PROCESSING REQUIRED</w:t>
            </w:r>
          </w:p>
        </w:tc>
        <w:tc>
          <w:tcPr>
            <w:tcW w:w="3006" w:type="dxa"/>
            <w:shd w:val="clear" w:color="auto" w:fill="009BA4" w:themeFill="accent1"/>
            <w:tcMar/>
          </w:tcPr>
          <w:p w:rsidRPr="00A02331" w:rsidR="000076B4" w:rsidP="00D46B27" w:rsidRDefault="000076B4" w14:paraId="1CB83EDC" w14:textId="77777777">
            <w:pPr>
              <w:pStyle w:val="TableHeading"/>
            </w:pPr>
            <w:r>
              <w:t>PURPOSE</w:t>
            </w:r>
          </w:p>
        </w:tc>
      </w:tr>
      <w:tr w:rsidR="000076B4" w:rsidTr="514C3FA4" w14:paraId="7910C1FA" w14:textId="77777777">
        <w:tc>
          <w:tcPr>
            <w:tcW w:w="2547" w:type="dxa"/>
            <w:tcMar/>
          </w:tcPr>
          <w:p w:rsidR="000076B4" w:rsidP="00D46B27" w:rsidRDefault="000076B4" w14:paraId="1847336D" w14:textId="247E9595">
            <w:pPr>
              <w:pStyle w:val="TableBody"/>
            </w:pPr>
            <w:r w:rsidR="2BC84D33">
              <w:rPr/>
              <w:t>HR Systems</w:t>
            </w:r>
          </w:p>
        </w:tc>
        <w:tc>
          <w:tcPr>
            <w:tcW w:w="3463" w:type="dxa"/>
            <w:tcMar/>
          </w:tcPr>
          <w:p w:rsidR="000076B4" w:rsidP="00D46B27" w:rsidRDefault="000076B4" w14:paraId="7E8C94CA" w14:textId="43B837D2">
            <w:pPr>
              <w:pStyle w:val="TableBody"/>
            </w:pPr>
            <w:r w:rsidR="2BC84D33">
              <w:rPr/>
              <w:t>Verify user access permissions in the HR systems</w:t>
            </w:r>
          </w:p>
        </w:tc>
        <w:tc>
          <w:tcPr>
            <w:tcW w:w="3006" w:type="dxa"/>
            <w:tcMar/>
          </w:tcPr>
          <w:p w:rsidR="000076B4" w:rsidP="00D46B27" w:rsidRDefault="000076B4" w14:paraId="7235126D" w14:textId="27FA4C73">
            <w:pPr>
              <w:pStyle w:val="TableBody"/>
            </w:pPr>
            <w:r w:rsidR="2BC84D33">
              <w:rPr/>
              <w:t>Ensure that there’s compliance with data security and everything is confidential</w:t>
            </w:r>
          </w:p>
        </w:tc>
      </w:tr>
      <w:tr w:rsidR="000076B4" w:rsidTr="514C3FA4" w14:paraId="7CCA654A" w14:textId="77777777">
        <w:tc>
          <w:tcPr>
            <w:tcW w:w="2547" w:type="dxa"/>
            <w:tcMar/>
          </w:tcPr>
          <w:p w:rsidR="000076B4" w:rsidP="00D46B27" w:rsidRDefault="000076B4" w14:paraId="12EE80B2" w14:textId="33CC1CF5">
            <w:pPr>
              <w:pStyle w:val="TableBody"/>
            </w:pPr>
            <w:r w:rsidR="2BC84D33">
              <w:rPr/>
              <w:t>Backup Systems</w:t>
            </w:r>
          </w:p>
        </w:tc>
        <w:tc>
          <w:tcPr>
            <w:tcW w:w="3463" w:type="dxa"/>
            <w:tcMar/>
          </w:tcPr>
          <w:p w:rsidR="000076B4" w:rsidP="00D46B27" w:rsidRDefault="000076B4" w14:paraId="62CBDD4A" w14:textId="0C0EFFA5">
            <w:pPr>
              <w:pStyle w:val="TableBody"/>
            </w:pPr>
            <w:r w:rsidR="2BC84D33">
              <w:rPr/>
              <w:t>Test restore processes from backups</w:t>
            </w:r>
          </w:p>
        </w:tc>
        <w:tc>
          <w:tcPr>
            <w:tcW w:w="3006" w:type="dxa"/>
            <w:tcMar/>
          </w:tcPr>
          <w:p w:rsidR="000076B4" w:rsidP="00D46B27" w:rsidRDefault="000076B4" w14:paraId="41F55BAA" w14:textId="3D1BCCB5">
            <w:pPr>
              <w:pStyle w:val="TableBody"/>
            </w:pPr>
            <w:r w:rsidR="2BC84D33">
              <w:rPr/>
              <w:t xml:space="preserve">Ensure that data can be restored </w:t>
            </w:r>
            <w:r w:rsidR="197649F6">
              <w:rPr/>
              <w:t>successfully</w:t>
            </w:r>
          </w:p>
        </w:tc>
      </w:tr>
      <w:tr w:rsidR="000076B4" w:rsidTr="514C3FA4" w14:paraId="3208598C" w14:textId="77777777">
        <w:tc>
          <w:tcPr>
            <w:tcW w:w="2547" w:type="dxa"/>
            <w:tcMar/>
          </w:tcPr>
          <w:p w:rsidR="000076B4" w:rsidP="00D46B27" w:rsidRDefault="000076B4" w14:paraId="7B9CD498" w14:textId="2FC3FDFD">
            <w:pPr>
              <w:pStyle w:val="TableBody"/>
            </w:pPr>
            <w:r w:rsidR="2BC84D33">
              <w:rPr/>
              <w:t>CRM System</w:t>
            </w:r>
          </w:p>
        </w:tc>
        <w:tc>
          <w:tcPr>
            <w:tcW w:w="3463" w:type="dxa"/>
            <w:tcMar/>
          </w:tcPr>
          <w:p w:rsidR="000076B4" w:rsidP="00D46B27" w:rsidRDefault="000076B4" w14:paraId="4A94D037" w14:textId="68020010">
            <w:pPr>
              <w:pStyle w:val="TableBody"/>
            </w:pPr>
            <w:r w:rsidR="2BC84D33">
              <w:rPr/>
              <w:t>Extract a random sample of customer interaction logs for review</w:t>
            </w:r>
          </w:p>
        </w:tc>
        <w:tc>
          <w:tcPr>
            <w:tcW w:w="3006" w:type="dxa"/>
            <w:tcMar/>
          </w:tcPr>
          <w:p w:rsidR="000076B4" w:rsidP="00334B33" w:rsidRDefault="000076B4" w14:paraId="4A04B7B4" w14:textId="7205D851">
            <w:pPr>
              <w:pStyle w:val="TableBody"/>
              <w:keepNext w:val="1"/>
            </w:pPr>
            <w:r w:rsidR="672C93BF">
              <w:rPr/>
              <w:t xml:space="preserve">Make sure data handling practices and verify compliance with </w:t>
            </w:r>
            <w:r w:rsidR="672C93BF">
              <w:rPr/>
              <w:t>privacy</w:t>
            </w:r>
            <w:r w:rsidR="672C93BF">
              <w:rPr/>
              <w:t xml:space="preserve"> regulations</w:t>
            </w:r>
          </w:p>
        </w:tc>
      </w:tr>
    </w:tbl>
    <w:p w:rsidR="00334B33" w:rsidP="00D37C8F" w:rsidRDefault="00334B33" w14:paraId="31809DC3" w14:textId="1B31B572">
      <w:pPr>
        <w:pStyle w:val="Caption"/>
      </w:pPr>
      <w:r>
        <w:br/>
      </w:r>
      <w:bookmarkStart w:name="_Toc68876908" w:id="15"/>
      <w:r>
        <w:t xml:space="preserve">Table </w:t>
      </w:r>
      <w:r>
        <w:fldChar w:fldCharType="begin"/>
      </w:r>
      <w:r>
        <w:instrText> SEQ Table \* ARABIC </w:instrText>
      </w:r>
      <w:r>
        <w:fldChar w:fldCharType="separate"/>
      </w:r>
      <w:r w:rsidR="00065086">
        <w:rPr>
          <w:noProof/>
        </w:rPr>
        <w:t>5</w:t>
      </w:r>
      <w:r>
        <w:fldChar w:fldCharType="end"/>
      </w:r>
      <w:r>
        <w:t xml:space="preserve">: </w:t>
      </w:r>
      <w:r w:rsidRPr="00C7068E">
        <w:t>Additional processing</w:t>
      </w:r>
      <w:bookmarkEnd w:id="15"/>
    </w:p>
    <w:p w:rsidRPr="00D37C8F" w:rsidR="00D37C8F" w:rsidP="00D37C8F" w:rsidRDefault="00D37C8F" w14:paraId="3539757E" w14:textId="77777777"/>
    <w:p w:rsidR="00D37C8F" w:rsidP="00D37C8F" w:rsidRDefault="00D37C8F" w14:paraId="7B08813F" w14:textId="3D115530">
      <w:r>
        <w:t>Additional processing will be run outside of business hours where appropriate to reduce any potential effect on system availability to the business.</w:t>
      </w:r>
    </w:p>
    <w:p w:rsidR="00D37C8F" w:rsidP="00D37C8F" w:rsidRDefault="00D37C8F" w14:paraId="10535882" w14:textId="6EEC29C6"/>
    <w:p w:rsidR="00D37C8F" w:rsidP="00D37C8F" w:rsidRDefault="00D37C8F" w14:paraId="68772833" w14:textId="6206FE34">
      <w:pPr>
        <w:pStyle w:val="Heading2"/>
      </w:pPr>
      <w:bookmarkStart w:name="_Toc68876895" w:id="16"/>
      <w:r>
        <w:t>Resources</w:t>
      </w:r>
      <w:r w:rsidR="005C00B9">
        <w:t xml:space="preserve"> r</w:t>
      </w:r>
      <w:r>
        <w:t>equired</w:t>
      </w:r>
      <w:bookmarkEnd w:id="16"/>
      <w:r>
        <w:t xml:space="preserve"> </w:t>
      </w:r>
    </w:p>
    <w:p w:rsidR="00D37C8F" w:rsidP="00D37C8F" w:rsidRDefault="00D37C8F" w14:paraId="0F0FE12D" w14:textId="41AAA781">
      <w:pPr>
        <w:pStyle w:val="Heading3"/>
      </w:pPr>
      <w:bookmarkStart w:name="_Toc68876896" w:id="17"/>
      <w:r>
        <w:t xml:space="preserve">Audit </w:t>
      </w:r>
      <w:r w:rsidR="005C00B9">
        <w:t>t</w:t>
      </w:r>
      <w:r>
        <w:t>eam</w:t>
      </w:r>
      <w:bookmarkEnd w:id="17"/>
    </w:p>
    <w:p w:rsidR="00D37C8F" w:rsidP="00D37C8F" w:rsidRDefault="00D37C8F" w14:paraId="6F3E2707" w14:textId="7D4F8FFF">
      <w:r w:rsidR="00D37C8F">
        <w:rPr/>
        <w:t xml:space="preserve">The audit will be carried out by </w:t>
      </w:r>
      <w:r w:rsidRPr="514C3FA4" w:rsidR="00D37C8F">
        <w:rPr>
          <w:highlight w:val="yellow"/>
        </w:rPr>
        <w:t>two</w:t>
      </w:r>
      <w:r w:rsidR="00D37C8F">
        <w:rPr/>
        <w:t xml:space="preserve"> members of the audit team acting independently of each other.</w:t>
      </w:r>
      <w:r>
        <w:br/>
      </w:r>
    </w:p>
    <w:tbl>
      <w:tblPr>
        <w:tblStyle w:val="TableGrid"/>
        <w:tblW w:w="0" w:type="auto"/>
        <w:tblBorders>
          <w:top w:val="single" w:color="444444" w:themeColor="text1" w:sz="4" w:space="0"/>
          <w:left w:val="single" w:color="444444" w:themeColor="text1" w:sz="4" w:space="0"/>
          <w:bottom w:val="single" w:color="444444" w:themeColor="text1" w:sz="4" w:space="0"/>
          <w:right w:val="single" w:color="444444" w:themeColor="text1" w:sz="4" w:space="0"/>
          <w:insideH w:val="single" w:color="444444" w:themeColor="text1" w:sz="4" w:space="0"/>
          <w:insideV w:val="single" w:color="444444" w:themeColor="text1" w:sz="4" w:space="0"/>
        </w:tblBorders>
        <w:tblCellMar>
          <w:top w:w="57" w:type="dxa"/>
          <w:bottom w:w="57" w:type="dxa"/>
        </w:tblCellMar>
        <w:tblLook w:val="04A0" w:firstRow="1" w:lastRow="0" w:firstColumn="1" w:lastColumn="0" w:noHBand="0" w:noVBand="1"/>
      </w:tblPr>
      <w:tblGrid>
        <w:gridCol w:w="2254"/>
        <w:gridCol w:w="2254"/>
        <w:gridCol w:w="2254"/>
        <w:gridCol w:w="2254"/>
      </w:tblGrid>
      <w:tr w:rsidR="00AC1BC6" w:rsidTr="514C3FA4" w14:paraId="62034E8B" w14:textId="77777777">
        <w:tc>
          <w:tcPr>
            <w:tcW w:w="2254" w:type="dxa"/>
            <w:shd w:val="clear" w:color="auto" w:fill="009BA4" w:themeFill="accent1"/>
            <w:tcMar/>
          </w:tcPr>
          <w:p w:rsidRPr="00A02331" w:rsidR="00AC1BC6" w:rsidP="00D46B27" w:rsidRDefault="00AC1BC6" w14:paraId="730C963F" w14:textId="73210C26">
            <w:pPr>
              <w:pStyle w:val="TableHeading"/>
            </w:pPr>
            <w:r>
              <w:t>NAME</w:t>
            </w:r>
          </w:p>
        </w:tc>
        <w:tc>
          <w:tcPr>
            <w:tcW w:w="2254" w:type="dxa"/>
            <w:shd w:val="clear" w:color="auto" w:fill="009BA4" w:themeFill="accent1"/>
            <w:tcMar/>
          </w:tcPr>
          <w:p w:rsidRPr="00A02331" w:rsidR="00AC1BC6" w:rsidP="00D46B27" w:rsidRDefault="00AC1BC6" w14:paraId="44ECF622" w14:textId="63D37CCE">
            <w:pPr>
              <w:pStyle w:val="TableHeading"/>
            </w:pPr>
            <w:r>
              <w:t>TITLE</w:t>
            </w:r>
          </w:p>
        </w:tc>
        <w:tc>
          <w:tcPr>
            <w:tcW w:w="2254" w:type="dxa"/>
            <w:shd w:val="clear" w:color="auto" w:fill="009BA4" w:themeFill="accent1"/>
            <w:tcMar/>
          </w:tcPr>
          <w:p w:rsidRPr="00A02331" w:rsidR="00AC1BC6" w:rsidP="00D46B27" w:rsidRDefault="00AC1BC6" w14:paraId="51AB61DF" w14:textId="458F6343">
            <w:pPr>
              <w:pStyle w:val="TableHeading"/>
            </w:pPr>
            <w:r>
              <w:t>CONTACT NUMBER</w:t>
            </w:r>
          </w:p>
        </w:tc>
        <w:tc>
          <w:tcPr>
            <w:tcW w:w="2254" w:type="dxa"/>
            <w:shd w:val="clear" w:color="auto" w:fill="009BA4" w:themeFill="accent1"/>
            <w:tcMar/>
          </w:tcPr>
          <w:p w:rsidRPr="00A02331" w:rsidR="00AC1BC6" w:rsidP="00D46B27" w:rsidRDefault="00AC1BC6" w14:paraId="36D69AF4" w14:textId="75CDCD0F">
            <w:pPr>
              <w:pStyle w:val="TableHeading"/>
            </w:pPr>
            <w:r>
              <w:t>CAR REGISTRATION</w:t>
            </w:r>
          </w:p>
        </w:tc>
      </w:tr>
      <w:tr w:rsidR="00AC1BC6" w:rsidTr="514C3FA4" w14:paraId="0EB04A5B" w14:textId="77777777">
        <w:tc>
          <w:tcPr>
            <w:tcW w:w="2254" w:type="dxa"/>
            <w:tcMar/>
          </w:tcPr>
          <w:p w:rsidR="00AC1BC6" w:rsidP="00D46B27" w:rsidRDefault="00AC1BC6" w14:paraId="33E90469" w14:textId="17F2AAA4">
            <w:pPr>
              <w:pStyle w:val="TableBody"/>
            </w:pPr>
            <w:r w:rsidR="595F90FC">
              <w:rPr/>
              <w:t>Julian VanDeventer</w:t>
            </w:r>
          </w:p>
        </w:tc>
        <w:tc>
          <w:tcPr>
            <w:tcW w:w="2254" w:type="dxa"/>
            <w:tcMar/>
          </w:tcPr>
          <w:p w:rsidR="00AC1BC6" w:rsidP="00D46B27" w:rsidRDefault="00AC1BC6" w14:paraId="0D5B08CA" w14:textId="511BDFD0">
            <w:pPr>
              <w:pStyle w:val="TableBody"/>
            </w:pPr>
            <w:r w:rsidR="595F90FC">
              <w:rPr/>
              <w:t>Head Auditor</w:t>
            </w:r>
          </w:p>
        </w:tc>
        <w:tc>
          <w:tcPr>
            <w:tcW w:w="2254" w:type="dxa"/>
            <w:tcMar/>
          </w:tcPr>
          <w:p w:rsidR="00AC1BC6" w:rsidP="00D46B27" w:rsidRDefault="00AC1BC6" w14:paraId="786CDC49" w14:textId="75393790">
            <w:pPr>
              <w:pStyle w:val="TableBody"/>
            </w:pPr>
            <w:r w:rsidR="595F90FC">
              <w:rPr/>
              <w:t>+1 987 654 3210</w:t>
            </w:r>
          </w:p>
        </w:tc>
        <w:tc>
          <w:tcPr>
            <w:tcW w:w="2254" w:type="dxa"/>
            <w:tcMar/>
          </w:tcPr>
          <w:p w:rsidR="00AC1BC6" w:rsidP="00D46B27" w:rsidRDefault="00AC1BC6" w14:paraId="034BD17D" w14:textId="1CAD1DEB">
            <w:pPr>
              <w:pStyle w:val="TableBody"/>
            </w:pPr>
            <w:r w:rsidR="595F90FC">
              <w:rPr/>
              <w:t>PXP L28</w:t>
            </w:r>
          </w:p>
        </w:tc>
      </w:tr>
      <w:tr w:rsidR="00AC1BC6" w:rsidTr="514C3FA4" w14:paraId="5870C04C" w14:textId="77777777">
        <w:tc>
          <w:tcPr>
            <w:tcW w:w="2254" w:type="dxa"/>
            <w:tcMar/>
          </w:tcPr>
          <w:p w:rsidR="00AC1BC6" w:rsidP="00D46B27" w:rsidRDefault="00AC1BC6" w14:paraId="1C214367" w14:textId="7C4C5997">
            <w:pPr>
              <w:pStyle w:val="TableBody"/>
            </w:pPr>
            <w:r w:rsidR="595F90FC">
              <w:rPr/>
              <w:t>Josep Orellana</w:t>
            </w:r>
          </w:p>
        </w:tc>
        <w:tc>
          <w:tcPr>
            <w:tcW w:w="2254" w:type="dxa"/>
            <w:tcMar/>
          </w:tcPr>
          <w:p w:rsidR="00AC1BC6" w:rsidP="00D46B27" w:rsidRDefault="00AC1BC6" w14:paraId="432395B1" w14:textId="11638896">
            <w:pPr>
              <w:pStyle w:val="TableBody"/>
            </w:pPr>
            <w:r w:rsidR="595F90FC">
              <w:rPr/>
              <w:t>IT Specialist</w:t>
            </w:r>
          </w:p>
        </w:tc>
        <w:tc>
          <w:tcPr>
            <w:tcW w:w="2254" w:type="dxa"/>
            <w:tcMar/>
          </w:tcPr>
          <w:p w:rsidR="00AC1BC6" w:rsidP="00D46B27" w:rsidRDefault="00AC1BC6" w14:paraId="473287E2" w14:textId="70FD997D">
            <w:pPr>
              <w:pStyle w:val="TableBody"/>
            </w:pPr>
            <w:r w:rsidR="595F90FC">
              <w:rPr/>
              <w:t>+1 987 654 3211</w:t>
            </w:r>
          </w:p>
        </w:tc>
        <w:tc>
          <w:tcPr>
            <w:tcW w:w="2254" w:type="dxa"/>
            <w:tcMar/>
          </w:tcPr>
          <w:p w:rsidR="00AC1BC6" w:rsidP="00D46B27" w:rsidRDefault="00AC1BC6" w14:paraId="7893C81C" w14:textId="366B6CA3">
            <w:pPr>
              <w:pStyle w:val="TableBody"/>
            </w:pPr>
            <w:r w:rsidR="595F90FC">
              <w:rPr/>
              <w:t>MNO 254</w:t>
            </w:r>
          </w:p>
        </w:tc>
      </w:tr>
    </w:tbl>
    <w:p w:rsidR="00334B33" w:rsidP="00B07DCA" w:rsidRDefault="00B07DCA" w14:paraId="79A09D97" w14:textId="77BB57BE">
      <w:pPr>
        <w:pStyle w:val="Caption"/>
      </w:pPr>
      <w:r>
        <w:br/>
      </w:r>
      <w:bookmarkStart w:name="_Toc68876909" w:id="18"/>
      <w:r w:rsidR="00B07DCA">
        <w:rPr/>
        <w:t xml:space="preserve">Table </w:t>
      </w:r>
      <w:r>
        <w:fldChar w:fldCharType="begin"/>
      </w:r>
      <w:r>
        <w:instrText xml:space="preserve"> SEQ Table \* ARABIC </w:instrText>
      </w:r>
      <w:r>
        <w:fldChar w:fldCharType="separate"/>
      </w:r>
      <w:r w:rsidRPr="514C3FA4" w:rsidR="00065086">
        <w:rPr>
          <w:noProof/>
        </w:rPr>
        <w:t>6</w:t>
      </w:r>
      <w:r>
        <w:fldChar w:fldCharType="end"/>
      </w:r>
      <w:r w:rsidR="00B07DCA">
        <w:rPr/>
        <w:t xml:space="preserve">: </w:t>
      </w:r>
      <w:r w:rsidR="00B07DCA">
        <w:rPr/>
        <w:t>Audit team</w:t>
      </w:r>
      <w:bookmarkEnd w:id="18"/>
    </w:p>
    <w:p w:rsidR="00DC1B8E" w:rsidP="00DC1B8E" w:rsidRDefault="00DC1B8E" w14:paraId="340D14EE" w14:textId="77777777">
      <w:r>
        <w:t xml:space="preserve">The audit will be carried out remotely using </w:t>
      </w:r>
      <w:r w:rsidRPr="00FB30A8">
        <w:rPr>
          <w:highlight w:val="yellow"/>
        </w:rPr>
        <w:t>Microsoft Teams</w:t>
      </w:r>
      <w:r>
        <w:t xml:space="preserve">. All participants will require access to appropriate technology and must have received adequate training to allow them to communicate effectively with the audit team, including the use of screensharing. A meeting invitation will be sent by a member of the audit team at least 24 hours prior to the </w:t>
      </w:r>
      <w:r>
        <w:t>audit. A secure method of making documented information available to the audit team will be required, for example an online portal.</w:t>
      </w:r>
    </w:p>
    <w:p w:rsidR="00334B33" w:rsidP="0025147A" w:rsidRDefault="00334B33" w14:paraId="5FCEDF42" w14:textId="1CDC67E6"/>
    <w:p w:rsidR="0093438B" w:rsidP="0093438B" w:rsidRDefault="0093438B" w14:paraId="0A85CDAD" w14:textId="740186DC">
      <w:pPr>
        <w:pStyle w:val="Heading3"/>
      </w:pPr>
      <w:bookmarkStart w:name="_Toc68876897" w:id="19"/>
      <w:r>
        <w:t xml:space="preserve">Business </w:t>
      </w:r>
      <w:r w:rsidR="005C00B9">
        <w:t>resources required</w:t>
      </w:r>
      <w:bookmarkEnd w:id="19"/>
    </w:p>
    <w:p w:rsidR="00334B33" w:rsidP="0093438B" w:rsidRDefault="0093438B" w14:paraId="4E8AADB5" w14:textId="24BCD6A8">
      <w:r>
        <w:t>Based on the scope of the audit in terms of the business processes and information systems covered, it is anticipated that the following people from the business will be required:</w:t>
      </w:r>
      <w:r>
        <w:br/>
      </w:r>
    </w:p>
    <w:tbl>
      <w:tblPr>
        <w:tblStyle w:val="TableGrid"/>
        <w:tblW w:w="0" w:type="auto"/>
        <w:tblBorders>
          <w:top w:val="single" w:color="444444" w:themeColor="text1" w:sz="4" w:space="0"/>
          <w:left w:val="single" w:color="444444" w:themeColor="text1" w:sz="4" w:space="0"/>
          <w:bottom w:val="single" w:color="444444" w:themeColor="text1" w:sz="4" w:space="0"/>
          <w:right w:val="single" w:color="444444" w:themeColor="text1" w:sz="4" w:space="0"/>
          <w:insideH w:val="single" w:color="444444" w:themeColor="text1" w:sz="4" w:space="0"/>
          <w:insideV w:val="single" w:color="444444" w:themeColor="text1" w:sz="4" w:space="0"/>
        </w:tblBorders>
        <w:tblCellMar>
          <w:top w:w="57" w:type="dxa"/>
          <w:bottom w:w="57" w:type="dxa"/>
        </w:tblCellMar>
        <w:tblLook w:val="04A0" w:firstRow="1" w:lastRow="0" w:firstColumn="1" w:lastColumn="0" w:noHBand="0" w:noVBand="1"/>
      </w:tblPr>
      <w:tblGrid>
        <w:gridCol w:w="2405"/>
        <w:gridCol w:w="2410"/>
        <w:gridCol w:w="4201"/>
      </w:tblGrid>
      <w:tr w:rsidR="0093438B" w:rsidTr="514C3FA4" w14:paraId="48CEF2A0" w14:textId="77777777">
        <w:tc>
          <w:tcPr>
            <w:tcW w:w="2405" w:type="dxa"/>
            <w:shd w:val="clear" w:color="auto" w:fill="009BA4" w:themeFill="accent1"/>
            <w:tcMar/>
          </w:tcPr>
          <w:p w:rsidRPr="00A02331" w:rsidR="0093438B" w:rsidP="00D46B27" w:rsidRDefault="0093438B" w14:paraId="6763142A" w14:textId="4B60D5C2">
            <w:pPr>
              <w:pStyle w:val="TableHeading"/>
            </w:pPr>
            <w:r>
              <w:t>NAME</w:t>
            </w:r>
          </w:p>
        </w:tc>
        <w:tc>
          <w:tcPr>
            <w:tcW w:w="2410" w:type="dxa"/>
            <w:shd w:val="clear" w:color="auto" w:fill="009BA4" w:themeFill="accent1"/>
            <w:tcMar/>
          </w:tcPr>
          <w:p w:rsidRPr="00A02331" w:rsidR="0093438B" w:rsidP="00D46B27" w:rsidRDefault="0093438B" w14:paraId="5F0985CB" w14:textId="3E7B9760">
            <w:pPr>
              <w:pStyle w:val="TableHeading"/>
            </w:pPr>
            <w:r>
              <w:t>TITLE</w:t>
            </w:r>
          </w:p>
        </w:tc>
        <w:tc>
          <w:tcPr>
            <w:tcW w:w="4201" w:type="dxa"/>
            <w:shd w:val="clear" w:color="auto" w:fill="009BA4" w:themeFill="accent1"/>
            <w:tcMar/>
          </w:tcPr>
          <w:p w:rsidRPr="00A02331" w:rsidR="0093438B" w:rsidP="00D46B27" w:rsidRDefault="001931DD" w14:paraId="0B5EA43A" w14:textId="401507B7">
            <w:pPr>
              <w:pStyle w:val="TableHeading"/>
            </w:pPr>
            <w:r>
              <w:t>MAIN RESPONSIBILITIES TO BE AUDITED</w:t>
            </w:r>
          </w:p>
        </w:tc>
      </w:tr>
      <w:tr w:rsidR="0093438B" w:rsidTr="514C3FA4" w14:paraId="432B16EB" w14:textId="77777777">
        <w:tc>
          <w:tcPr>
            <w:tcW w:w="2405" w:type="dxa"/>
            <w:tcMar/>
          </w:tcPr>
          <w:p w:rsidR="0093438B" w:rsidP="00D46B27" w:rsidRDefault="0093438B" w14:paraId="463ECEBF" w14:textId="542D68C5">
            <w:pPr>
              <w:pStyle w:val="TableBody"/>
            </w:pPr>
            <w:r w:rsidR="25B15541">
              <w:rPr/>
              <w:t>Sasha Colby</w:t>
            </w:r>
          </w:p>
        </w:tc>
        <w:tc>
          <w:tcPr>
            <w:tcW w:w="2410" w:type="dxa"/>
            <w:tcMar/>
          </w:tcPr>
          <w:p w:rsidR="0093438B" w:rsidP="514C3FA4" w:rsidRDefault="0093438B" w14:paraId="728E616E" w14:textId="722DE373">
            <w:pPr>
              <w:pStyle w:val="TableBody"/>
              <w:suppressLineNumbers w:val="0"/>
              <w:bidi w:val="0"/>
              <w:spacing w:before="0" w:beforeAutospacing="off" w:after="0" w:afterAutospacing="off" w:line="240" w:lineRule="auto"/>
              <w:ind w:left="0" w:right="0"/>
              <w:jc w:val="left"/>
            </w:pPr>
            <w:r w:rsidR="25B15541">
              <w:rPr/>
              <w:t>Op. Manager</w:t>
            </w:r>
          </w:p>
        </w:tc>
        <w:tc>
          <w:tcPr>
            <w:tcW w:w="4201" w:type="dxa"/>
            <w:tcMar/>
          </w:tcPr>
          <w:p w:rsidR="0093438B" w:rsidP="00D46B27" w:rsidRDefault="0093438B" w14:paraId="5B3CB651" w14:textId="744FDFEB">
            <w:pPr>
              <w:pStyle w:val="TableBody"/>
            </w:pPr>
            <w:r w:rsidR="25B15541">
              <w:rPr/>
              <w:t xml:space="preserve">Supply Chain Risk </w:t>
            </w:r>
          </w:p>
        </w:tc>
      </w:tr>
    </w:tbl>
    <w:p w:rsidR="0093438B" w:rsidP="008669C9" w:rsidRDefault="008669C9" w14:paraId="5EF9231E" w14:textId="1F84442F">
      <w:pPr>
        <w:pStyle w:val="Caption"/>
      </w:pPr>
      <w:r>
        <w:br/>
      </w:r>
      <w:bookmarkStart w:name="_Toc68876910" w:id="20"/>
      <w:r>
        <w:t xml:space="preserve">Table </w:t>
      </w:r>
      <w:r>
        <w:fldChar w:fldCharType="begin"/>
      </w:r>
      <w:r>
        <w:instrText> SEQ Table \* ARABIC </w:instrText>
      </w:r>
      <w:r>
        <w:fldChar w:fldCharType="separate"/>
      </w:r>
      <w:r w:rsidR="00065086">
        <w:rPr>
          <w:noProof/>
        </w:rPr>
        <w:t>7</w:t>
      </w:r>
      <w:r>
        <w:fldChar w:fldCharType="end"/>
      </w:r>
      <w:r>
        <w:t xml:space="preserve">: </w:t>
      </w:r>
      <w:r w:rsidRPr="004F20BF">
        <w:t>Business resources required</w:t>
      </w:r>
      <w:bookmarkEnd w:id="20"/>
    </w:p>
    <w:p w:rsidR="00DC5B10" w:rsidP="0025147A" w:rsidRDefault="00DC5B10" w14:paraId="3AE29F75" w14:textId="45D86B23"/>
    <w:p w:rsidR="00A5674D" w:rsidP="00A5674D" w:rsidRDefault="00A5674D" w14:paraId="1888FA09" w14:textId="15F803EA">
      <w:pPr>
        <w:pStyle w:val="Heading3"/>
      </w:pPr>
      <w:bookmarkStart w:name="_Toc68876898" w:id="21"/>
      <w:r>
        <w:t xml:space="preserve">System </w:t>
      </w:r>
      <w:r w:rsidR="005C00B9">
        <w:t>access requirements</w:t>
      </w:r>
      <w:bookmarkEnd w:id="21"/>
    </w:p>
    <w:p w:rsidR="00A5674D" w:rsidP="00A5674D" w:rsidRDefault="00A5674D" w14:paraId="30E9FF5E" w14:textId="6C69DCD2">
      <w:r>
        <w:t>Temporary user accounts for the following people are required to be set up for auditing purposes:</w:t>
      </w:r>
      <w:r>
        <w:br/>
      </w:r>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3005"/>
        <w:gridCol w:w="3005"/>
        <w:gridCol w:w="3006"/>
      </w:tblGrid>
      <w:tr w:rsidR="00A5674D" w:rsidTr="514C3FA4" w14:paraId="6847572E" w14:textId="77777777">
        <w:tc>
          <w:tcPr>
            <w:tcW w:w="3005" w:type="dxa"/>
            <w:shd w:val="clear" w:color="auto" w:fill="009BA4" w:themeFill="accent1"/>
            <w:tcMar/>
          </w:tcPr>
          <w:p w:rsidRPr="00A02331" w:rsidR="00A5674D" w:rsidP="00D46B27" w:rsidRDefault="00A5674D" w14:paraId="0B276A80" w14:textId="5D407CDC">
            <w:pPr>
              <w:pStyle w:val="TableHeading"/>
            </w:pPr>
            <w:r>
              <w:t>NAME</w:t>
            </w:r>
          </w:p>
        </w:tc>
        <w:tc>
          <w:tcPr>
            <w:tcW w:w="3005" w:type="dxa"/>
            <w:shd w:val="clear" w:color="auto" w:fill="009BA4" w:themeFill="accent1"/>
            <w:tcMar/>
          </w:tcPr>
          <w:p w:rsidRPr="00A02331" w:rsidR="00A5674D" w:rsidP="00D46B27" w:rsidRDefault="00A5674D" w14:paraId="022D64A7" w14:textId="237F67D5">
            <w:pPr>
              <w:pStyle w:val="TableHeading"/>
            </w:pPr>
            <w:r>
              <w:t>TITLE</w:t>
            </w:r>
          </w:p>
        </w:tc>
        <w:tc>
          <w:tcPr>
            <w:tcW w:w="3006" w:type="dxa"/>
            <w:shd w:val="clear" w:color="auto" w:fill="009BA4" w:themeFill="accent1"/>
            <w:tcMar/>
          </w:tcPr>
          <w:p w:rsidRPr="00A02331" w:rsidR="00A5674D" w:rsidP="00D46B27" w:rsidRDefault="00A5674D" w14:paraId="227B1E55" w14:textId="16E2DA0F">
            <w:pPr>
              <w:pStyle w:val="TableHeading"/>
            </w:pPr>
            <w:r>
              <w:t>ACCESS LEVEL</w:t>
            </w:r>
          </w:p>
        </w:tc>
      </w:tr>
      <w:tr w:rsidR="00A5674D" w:rsidTr="514C3FA4" w14:paraId="349DDB4D" w14:textId="77777777">
        <w:tc>
          <w:tcPr>
            <w:tcW w:w="3005" w:type="dxa"/>
            <w:tcMar/>
          </w:tcPr>
          <w:p w:rsidR="00A5674D" w:rsidP="00D46B27" w:rsidRDefault="00A5674D" w14:paraId="13E86850" w14:textId="37618A0B">
            <w:pPr>
              <w:pStyle w:val="TableBody"/>
            </w:pPr>
            <w:r w:rsidR="4AE95FC6">
              <w:rPr/>
              <w:t>Audit Team</w:t>
            </w:r>
          </w:p>
        </w:tc>
        <w:tc>
          <w:tcPr>
            <w:tcW w:w="3005" w:type="dxa"/>
            <w:tcMar/>
          </w:tcPr>
          <w:p w:rsidR="00A5674D" w:rsidP="00D46B27" w:rsidRDefault="00A5674D" w14:paraId="55F68E6B" w14:textId="7AE7CC11">
            <w:pPr>
              <w:pStyle w:val="TableBody"/>
            </w:pPr>
            <w:r w:rsidR="4AE95FC6">
              <w:rPr/>
              <w:t>IT Auditors</w:t>
            </w:r>
          </w:p>
        </w:tc>
        <w:tc>
          <w:tcPr>
            <w:tcW w:w="3006" w:type="dxa"/>
            <w:tcMar/>
          </w:tcPr>
          <w:p w:rsidR="00A5674D" w:rsidP="00D46B27" w:rsidRDefault="00A5674D" w14:paraId="6EC2720A" w14:textId="09970E09">
            <w:pPr>
              <w:pStyle w:val="TableBody"/>
            </w:pPr>
            <w:r w:rsidR="4AE95FC6">
              <w:rPr/>
              <w:t>Read-only access</w:t>
            </w:r>
          </w:p>
        </w:tc>
      </w:tr>
      <w:tr w:rsidR="00A5674D" w:rsidTr="514C3FA4" w14:paraId="517E6B07" w14:textId="77777777">
        <w:tc>
          <w:tcPr>
            <w:tcW w:w="3005" w:type="dxa"/>
            <w:tcMar/>
          </w:tcPr>
          <w:p w:rsidR="00A5674D" w:rsidP="00D46B27" w:rsidRDefault="00A5674D" w14:paraId="26F2E194" w14:textId="4FAF82EA">
            <w:pPr>
              <w:pStyle w:val="TableBody"/>
            </w:pPr>
            <w:r w:rsidR="4AE95FC6">
              <w:rPr/>
              <w:t>Julian VanDeveneter</w:t>
            </w:r>
          </w:p>
        </w:tc>
        <w:tc>
          <w:tcPr>
            <w:tcW w:w="3005" w:type="dxa"/>
            <w:tcMar/>
          </w:tcPr>
          <w:p w:rsidR="00A5674D" w:rsidP="00D46B27" w:rsidRDefault="00A5674D" w14:paraId="4EC4C4FB" w14:textId="21FB8DFC">
            <w:pPr>
              <w:pStyle w:val="TableBody"/>
            </w:pPr>
            <w:r w:rsidR="0BAD94B9">
              <w:rPr/>
              <w:t>Head Auditor</w:t>
            </w:r>
          </w:p>
        </w:tc>
        <w:tc>
          <w:tcPr>
            <w:tcW w:w="3006" w:type="dxa"/>
            <w:tcMar/>
          </w:tcPr>
          <w:p w:rsidR="00A5674D" w:rsidP="00D46B27" w:rsidRDefault="00A5674D" w14:paraId="6DC59F55" w14:textId="007924A7">
            <w:pPr>
              <w:pStyle w:val="TableBody"/>
            </w:pPr>
            <w:r w:rsidR="4AE95FC6">
              <w:rPr/>
              <w:t>Full-access</w:t>
            </w:r>
          </w:p>
        </w:tc>
      </w:tr>
      <w:tr w:rsidR="00A5674D" w:rsidTr="514C3FA4" w14:paraId="53554C4D" w14:textId="77777777">
        <w:tc>
          <w:tcPr>
            <w:tcW w:w="3005" w:type="dxa"/>
            <w:tcMar/>
          </w:tcPr>
          <w:p w:rsidR="00A5674D" w:rsidP="00D46B27" w:rsidRDefault="00A5674D" w14:paraId="79DCBBCA" w14:textId="326F1D53">
            <w:pPr>
              <w:pStyle w:val="TableBody"/>
            </w:pPr>
            <w:r w:rsidR="664F0E30">
              <w:rPr/>
              <w:t>Josep Orellana</w:t>
            </w:r>
          </w:p>
        </w:tc>
        <w:tc>
          <w:tcPr>
            <w:tcW w:w="3005" w:type="dxa"/>
            <w:tcMar/>
          </w:tcPr>
          <w:p w:rsidR="00A5674D" w:rsidP="00D46B27" w:rsidRDefault="00A5674D" w14:paraId="241D22D4" w14:textId="78D09D3B">
            <w:pPr>
              <w:pStyle w:val="TableBody"/>
            </w:pPr>
            <w:r w:rsidR="664F0E30">
              <w:rPr/>
              <w:t>IT Specialist</w:t>
            </w:r>
          </w:p>
        </w:tc>
        <w:tc>
          <w:tcPr>
            <w:tcW w:w="3006" w:type="dxa"/>
            <w:tcMar/>
          </w:tcPr>
          <w:p w:rsidR="00A5674D" w:rsidP="00B900AC" w:rsidRDefault="00A5674D" w14:paraId="0CCDEEF8" w14:textId="2FDE32E2">
            <w:pPr>
              <w:pStyle w:val="TableBody"/>
              <w:keepNext w:val="1"/>
            </w:pPr>
            <w:r w:rsidR="664F0E30">
              <w:rPr/>
              <w:t>Role-based</w:t>
            </w:r>
          </w:p>
        </w:tc>
      </w:tr>
    </w:tbl>
    <w:p w:rsidR="00A5674D" w:rsidP="00B900AC" w:rsidRDefault="00B900AC" w14:paraId="19405341" w14:textId="610437DB">
      <w:pPr>
        <w:pStyle w:val="Caption"/>
      </w:pPr>
      <w:r>
        <w:br/>
      </w:r>
      <w:bookmarkStart w:name="_Toc68876911" w:id="22"/>
      <w:r>
        <w:t xml:space="preserve">Table </w:t>
      </w:r>
      <w:r>
        <w:fldChar w:fldCharType="begin"/>
      </w:r>
      <w:r>
        <w:instrText> SEQ Table \* ARABIC </w:instrText>
      </w:r>
      <w:r>
        <w:fldChar w:fldCharType="separate"/>
      </w:r>
      <w:r w:rsidR="00065086">
        <w:rPr>
          <w:noProof/>
        </w:rPr>
        <w:t>8</w:t>
      </w:r>
      <w:r>
        <w:fldChar w:fldCharType="end"/>
      </w:r>
      <w:r>
        <w:t xml:space="preserve">: </w:t>
      </w:r>
      <w:r w:rsidRPr="00D705E7">
        <w:t>Systems access requirements</w:t>
      </w:r>
      <w:bookmarkEnd w:id="22"/>
    </w:p>
    <w:p w:rsidR="00A5674D" w:rsidP="00A5674D" w:rsidRDefault="00A5674D" w14:paraId="7DB9C8B9" w14:textId="77777777"/>
    <w:p w:rsidR="001C3D43" w:rsidP="001C3D43" w:rsidRDefault="001C3D43" w14:paraId="202B2D1B" w14:textId="4FB5E7EA">
      <w:r>
        <w:t>Full audit logging should be enabled on these accounts so that a reference trail of access may be produced subsequent to the audit.</w:t>
      </w:r>
    </w:p>
    <w:p w:rsidR="00C11803" w:rsidRDefault="00C11803" w14:paraId="336E1523" w14:textId="6F19D0A0">
      <w:pPr>
        <w:spacing w:before="0" w:after="160" w:line="259" w:lineRule="auto"/>
      </w:pPr>
      <w:r>
        <w:br w:type="page"/>
      </w:r>
    </w:p>
    <w:p w:rsidR="001C3D43" w:rsidP="001C3D43" w:rsidRDefault="001C3D43" w14:paraId="731D23C8" w14:textId="03CF9571">
      <w:pPr>
        <w:pStyle w:val="Heading3"/>
      </w:pPr>
      <w:bookmarkStart w:name="_Toc68876899" w:id="23"/>
      <w:r>
        <w:t>Contacts</w:t>
      </w:r>
      <w:bookmarkEnd w:id="23"/>
    </w:p>
    <w:p w:rsidR="00B900AC" w:rsidP="0025147A" w:rsidRDefault="001C3D43" w14:paraId="3AC3A5B5" w14:textId="34B7CC33">
      <w:r>
        <w:t>The following will be used as onsite contacts regarding the logistics of the audit:</w:t>
      </w:r>
      <w:r>
        <w:br/>
      </w:r>
    </w:p>
    <w:tbl>
      <w:tblPr>
        <w:tblStyle w:val="TableGrid"/>
        <w:tblW w:w="0" w:type="auto"/>
        <w:tblBorders>
          <w:top w:val="single" w:color="444444" w:themeColor="text1" w:sz="4" w:space="0"/>
          <w:left w:val="single" w:color="444444" w:themeColor="text1" w:sz="4" w:space="0"/>
          <w:bottom w:val="single" w:color="444444" w:themeColor="text1" w:sz="4" w:space="0"/>
          <w:right w:val="single" w:color="444444" w:themeColor="text1" w:sz="4" w:space="0"/>
          <w:insideH w:val="single" w:color="444444" w:themeColor="text1" w:sz="4" w:space="0"/>
          <w:insideV w:val="single" w:color="444444" w:themeColor="text1" w:sz="4" w:space="0"/>
        </w:tblBorders>
        <w:tblCellMar>
          <w:top w:w="57" w:type="dxa"/>
          <w:bottom w:w="57" w:type="dxa"/>
        </w:tblCellMar>
        <w:tblLook w:val="04A0" w:firstRow="1" w:lastRow="0" w:firstColumn="1" w:lastColumn="0" w:noHBand="0" w:noVBand="1"/>
      </w:tblPr>
      <w:tblGrid>
        <w:gridCol w:w="2254"/>
        <w:gridCol w:w="2254"/>
        <w:gridCol w:w="2254"/>
        <w:gridCol w:w="2254"/>
      </w:tblGrid>
      <w:tr w:rsidR="001C3D43" w:rsidTr="514C3FA4" w14:paraId="2684EB49" w14:textId="77777777">
        <w:tc>
          <w:tcPr>
            <w:tcW w:w="2254" w:type="dxa"/>
            <w:shd w:val="clear" w:color="auto" w:fill="009BA4" w:themeFill="accent1"/>
            <w:tcMar/>
          </w:tcPr>
          <w:p w:rsidRPr="00A02331" w:rsidR="001C3D43" w:rsidP="00D46B27" w:rsidRDefault="001C3D43" w14:paraId="4F4E069B" w14:textId="77777777">
            <w:pPr>
              <w:pStyle w:val="TableHeading"/>
            </w:pPr>
            <w:r>
              <w:t>NAME</w:t>
            </w:r>
          </w:p>
        </w:tc>
        <w:tc>
          <w:tcPr>
            <w:tcW w:w="2254" w:type="dxa"/>
            <w:shd w:val="clear" w:color="auto" w:fill="009BA4" w:themeFill="accent1"/>
            <w:tcMar/>
          </w:tcPr>
          <w:p w:rsidRPr="00A02331" w:rsidR="001C3D43" w:rsidP="00D46B27" w:rsidRDefault="001C3D43" w14:paraId="7F604404" w14:textId="77777777">
            <w:pPr>
              <w:pStyle w:val="TableHeading"/>
            </w:pPr>
            <w:r>
              <w:t>TITLE</w:t>
            </w:r>
          </w:p>
        </w:tc>
        <w:tc>
          <w:tcPr>
            <w:tcW w:w="2254" w:type="dxa"/>
            <w:shd w:val="clear" w:color="auto" w:fill="009BA4" w:themeFill="accent1"/>
            <w:tcMar/>
          </w:tcPr>
          <w:p w:rsidRPr="00A02331" w:rsidR="001C3D43" w:rsidP="00D46B27" w:rsidRDefault="001C3D43" w14:paraId="2B1E5A3F" w14:textId="77777777">
            <w:pPr>
              <w:pStyle w:val="TableHeading"/>
            </w:pPr>
            <w:r>
              <w:t>CONTACT NUMBER</w:t>
            </w:r>
          </w:p>
        </w:tc>
        <w:tc>
          <w:tcPr>
            <w:tcW w:w="2254" w:type="dxa"/>
            <w:shd w:val="clear" w:color="auto" w:fill="009BA4" w:themeFill="accent1"/>
            <w:tcMar/>
          </w:tcPr>
          <w:p w:rsidRPr="00A02331" w:rsidR="001C3D43" w:rsidP="00D46B27" w:rsidRDefault="001C3D43" w14:paraId="4678E20D" w14:textId="03207624">
            <w:pPr>
              <w:pStyle w:val="TableHeading"/>
            </w:pPr>
            <w:r>
              <w:t>EMAIL ADDRESS</w:t>
            </w:r>
          </w:p>
        </w:tc>
      </w:tr>
      <w:tr w:rsidR="001C3D43" w:rsidTr="514C3FA4" w14:paraId="36C19F6C" w14:textId="77777777">
        <w:tc>
          <w:tcPr>
            <w:tcW w:w="2254" w:type="dxa"/>
            <w:tcMar/>
          </w:tcPr>
          <w:p w:rsidR="514C3FA4" w:rsidP="514C3FA4" w:rsidRDefault="514C3FA4" w14:paraId="037A689E" w14:textId="4FAF82EA">
            <w:pPr>
              <w:pStyle w:val="TableBody"/>
            </w:pPr>
            <w:r w:rsidR="514C3FA4">
              <w:rPr/>
              <w:t>Julian VanDeveneter</w:t>
            </w:r>
          </w:p>
        </w:tc>
        <w:tc>
          <w:tcPr>
            <w:tcW w:w="2254" w:type="dxa"/>
            <w:tcMar/>
          </w:tcPr>
          <w:p w:rsidR="514C3FA4" w:rsidP="514C3FA4" w:rsidRDefault="514C3FA4" w14:paraId="5653AFB9" w14:textId="58FBF040">
            <w:pPr>
              <w:pStyle w:val="TableBody"/>
            </w:pPr>
            <w:r w:rsidR="514C3FA4">
              <w:rPr/>
              <w:t>Lead</w:t>
            </w:r>
            <w:r w:rsidR="0ED577C6">
              <w:rPr/>
              <w:t xml:space="preserve"> </w:t>
            </w:r>
            <w:r w:rsidR="514C3FA4">
              <w:rPr/>
              <w:t>Auditor</w:t>
            </w:r>
          </w:p>
        </w:tc>
        <w:tc>
          <w:tcPr>
            <w:tcW w:w="2254" w:type="dxa"/>
            <w:tcMar/>
          </w:tcPr>
          <w:p w:rsidR="0ED0AC8C" w:rsidP="514C3FA4" w:rsidRDefault="0ED0AC8C" w14:paraId="656FABF0" w14:textId="75393790">
            <w:pPr>
              <w:pStyle w:val="TableBody"/>
            </w:pPr>
            <w:r w:rsidR="0ED0AC8C">
              <w:rPr/>
              <w:t>+1 987 654 3210</w:t>
            </w:r>
          </w:p>
          <w:p w:rsidR="514C3FA4" w:rsidP="514C3FA4" w:rsidRDefault="514C3FA4" w14:paraId="04CCA2D7" w14:textId="0C5BAEE2">
            <w:pPr>
              <w:pStyle w:val="TableBody"/>
            </w:pPr>
          </w:p>
        </w:tc>
        <w:tc>
          <w:tcPr>
            <w:tcW w:w="2254" w:type="dxa"/>
            <w:tcMar/>
          </w:tcPr>
          <w:p w:rsidR="001C3D43" w:rsidP="00D46B27" w:rsidRDefault="001C3D43" w14:paraId="472D7A82" w14:textId="60676529">
            <w:pPr>
              <w:pStyle w:val="TableBody"/>
            </w:pPr>
            <w:r w:rsidR="7F98FFE2">
              <w:rPr/>
              <w:t>Julianv@northwood</w:t>
            </w:r>
            <w:r w:rsidR="7F98FFE2">
              <w:rPr/>
              <w:t>.com</w:t>
            </w:r>
          </w:p>
        </w:tc>
      </w:tr>
      <w:tr w:rsidR="001C3D43" w:rsidTr="514C3FA4" w14:paraId="4B237349" w14:textId="77777777">
        <w:tc>
          <w:tcPr>
            <w:tcW w:w="2254" w:type="dxa"/>
            <w:tcMar/>
          </w:tcPr>
          <w:p w:rsidR="001C3D43" w:rsidP="00D46B27" w:rsidRDefault="001C3D43" w14:paraId="3D0DD60A" w14:textId="475C008E">
            <w:pPr>
              <w:pStyle w:val="TableBody"/>
            </w:pPr>
            <w:r w:rsidR="7F98FFE2">
              <w:rPr/>
              <w:t>Gage Radtke</w:t>
            </w:r>
          </w:p>
        </w:tc>
        <w:tc>
          <w:tcPr>
            <w:tcW w:w="2254" w:type="dxa"/>
            <w:tcMar/>
          </w:tcPr>
          <w:p w:rsidR="001C3D43" w:rsidP="00D46B27" w:rsidRDefault="001C3D43" w14:paraId="56D9155F" w14:textId="18A59891">
            <w:pPr>
              <w:pStyle w:val="TableBody"/>
            </w:pPr>
            <w:r w:rsidR="23D7DE7A">
              <w:rPr/>
              <w:t>CEO</w:t>
            </w:r>
          </w:p>
        </w:tc>
        <w:tc>
          <w:tcPr>
            <w:tcW w:w="2254" w:type="dxa"/>
            <w:tcMar/>
          </w:tcPr>
          <w:p w:rsidR="001C3D43" w:rsidP="00D46B27" w:rsidRDefault="001C3D43" w14:paraId="6115D240" w14:textId="42ED4D13">
            <w:pPr>
              <w:pStyle w:val="TableBody"/>
            </w:pPr>
            <w:r w:rsidR="1FB23736">
              <w:rPr/>
              <w:t>+1 987 654 3213</w:t>
            </w:r>
          </w:p>
        </w:tc>
        <w:tc>
          <w:tcPr>
            <w:tcW w:w="2254" w:type="dxa"/>
            <w:tcMar/>
          </w:tcPr>
          <w:p w:rsidR="001C3D43" w:rsidP="00D46B27" w:rsidRDefault="001C3D43" w14:paraId="1D2FBAF1" w14:textId="18D383DA">
            <w:pPr>
              <w:pStyle w:val="TableBody"/>
            </w:pPr>
            <w:r w:rsidR="23D7DE7A">
              <w:rPr/>
              <w:t>Gager@northwood.com</w:t>
            </w:r>
          </w:p>
        </w:tc>
      </w:tr>
    </w:tbl>
    <w:p w:rsidR="001C3D43" w:rsidP="001C3D43" w:rsidRDefault="001C3D43" w14:paraId="1C5155C5" w14:textId="71D3B60C">
      <w:pPr>
        <w:pStyle w:val="Caption"/>
      </w:pPr>
      <w:r>
        <w:br/>
      </w:r>
      <w:bookmarkStart w:name="_Toc68876912" w:id="24"/>
      <w:r>
        <w:t xml:space="preserve">Table </w:t>
      </w:r>
      <w:r>
        <w:fldChar w:fldCharType="begin"/>
      </w:r>
      <w:r>
        <w:instrText> SEQ Table \* ARABIC </w:instrText>
      </w:r>
      <w:r>
        <w:fldChar w:fldCharType="separate"/>
      </w:r>
      <w:r w:rsidR="00065086">
        <w:rPr>
          <w:noProof/>
        </w:rPr>
        <w:t>9</w:t>
      </w:r>
      <w:r>
        <w:fldChar w:fldCharType="end"/>
      </w:r>
      <w:r>
        <w:t>: Onsite contacts</w:t>
      </w:r>
      <w:bookmarkEnd w:id="24"/>
    </w:p>
    <w:p w:rsidR="00B900AC" w:rsidP="0025147A" w:rsidRDefault="00B900AC" w14:paraId="2F9F2A0E" w14:textId="6EC46460"/>
    <w:p w:rsidR="0056113A" w:rsidP="0056113A" w:rsidRDefault="0056113A" w14:paraId="7FF9D090" w14:textId="091BE0DD">
      <w:pPr>
        <w:pStyle w:val="Heading2"/>
      </w:pPr>
      <w:bookmarkStart w:name="_Toc68876900" w:id="25"/>
      <w:r>
        <w:t xml:space="preserve">Audit </w:t>
      </w:r>
      <w:r w:rsidR="00EF28E8">
        <w:t>s</w:t>
      </w:r>
      <w:r>
        <w:t>chedule</w:t>
      </w:r>
      <w:bookmarkEnd w:id="25"/>
      <w:r>
        <w:t xml:space="preserve"> </w:t>
      </w:r>
    </w:p>
    <w:p w:rsidR="0056113A" w:rsidP="0056113A" w:rsidRDefault="0056113A" w14:paraId="30CD1F9A" w14:textId="0053E5CF">
      <w:r>
        <w:t>The planning of the audit must aim to avoid affecting business operations unduly and so has not been planned in any of the following periods:</w:t>
      </w:r>
    </w:p>
    <w:p w:rsidRPr="006C0955" w:rsidR="0056113A" w:rsidP="0056113A" w:rsidRDefault="0056113A" w14:paraId="48422DB6" w14:textId="1684359B">
      <w:pPr>
        <w:pStyle w:val="Bulletedlist"/>
        <w:rPr>
          <w:highlight w:val="yellow"/>
        </w:rPr>
      </w:pPr>
      <w:r w:rsidRPr="006C0955">
        <w:rPr>
          <w:highlight w:val="yellow"/>
        </w:rPr>
        <w:t>Peak business months of October to December</w:t>
      </w:r>
    </w:p>
    <w:p w:rsidRPr="006C0955" w:rsidR="0056113A" w:rsidP="0056113A" w:rsidRDefault="0056113A" w14:paraId="2DE085FF" w14:textId="21333838">
      <w:pPr>
        <w:pStyle w:val="Bulletedlist"/>
        <w:rPr>
          <w:highlight w:val="yellow"/>
        </w:rPr>
      </w:pPr>
      <w:r w:rsidRPr="006C0955">
        <w:rPr>
          <w:highlight w:val="yellow"/>
        </w:rPr>
        <w:t>Business month end– this is the last week of each calendar month</w:t>
      </w:r>
    </w:p>
    <w:p w:rsidRPr="006C0955" w:rsidR="0056113A" w:rsidP="0056113A" w:rsidRDefault="0056113A" w14:paraId="19814A2D" w14:textId="1567B669">
      <w:pPr>
        <w:pStyle w:val="Bulletedlist"/>
        <w:rPr>
          <w:highlight w:val="yellow"/>
        </w:rPr>
      </w:pPr>
      <w:r w:rsidRPr="006C0955">
        <w:rPr>
          <w:highlight w:val="yellow"/>
        </w:rPr>
        <w:t>Business year end– this means that audits should not be carried out in March or April</w:t>
      </w:r>
    </w:p>
    <w:p w:rsidRPr="006C0955" w:rsidR="0056113A" w:rsidP="0056113A" w:rsidRDefault="0056113A" w14:paraId="05DC83AC" w14:textId="58FE8A7C">
      <w:pPr>
        <w:pStyle w:val="Bulletedlist"/>
        <w:rPr>
          <w:highlight w:val="yellow"/>
        </w:rPr>
      </w:pPr>
      <w:r w:rsidRPr="006C0955">
        <w:rPr>
          <w:highlight w:val="yellow"/>
        </w:rPr>
        <w:t>Key staff need to be available – peak holiday periods of July and August are to be avoided</w:t>
      </w:r>
    </w:p>
    <w:p w:rsidR="0056113A" w:rsidP="0056113A" w:rsidRDefault="0056113A" w14:paraId="77B403EB" w14:textId="21012A88">
      <w:r w:rsidR="0056113A">
        <w:rPr/>
        <w:t xml:space="preserve">The audit will be carried out over </w:t>
      </w:r>
      <w:r w:rsidRPr="514C3FA4" w:rsidR="0056113A">
        <w:rPr>
          <w:highlight w:val="yellow"/>
        </w:rPr>
        <w:t>two</w:t>
      </w:r>
      <w:r w:rsidR="0056113A">
        <w:rPr/>
        <w:t xml:space="preserve"> days, starting on </w:t>
      </w:r>
      <w:r w:rsidRPr="514C3FA4" w:rsidR="4BB3B939">
        <w:rPr>
          <w:highlight w:val="yellow"/>
        </w:rPr>
        <w:t>15</w:t>
      </w:r>
      <w:r w:rsidRPr="514C3FA4" w:rsidR="0056113A">
        <w:rPr>
          <w:highlight w:val="yellow"/>
        </w:rPr>
        <w:t>/</w:t>
      </w:r>
      <w:r w:rsidRPr="514C3FA4" w:rsidR="4B8788CB">
        <w:rPr>
          <w:highlight w:val="yellow"/>
        </w:rPr>
        <w:t>12</w:t>
      </w:r>
      <w:r w:rsidRPr="514C3FA4" w:rsidR="0056113A">
        <w:rPr>
          <w:highlight w:val="yellow"/>
        </w:rPr>
        <w:t>/</w:t>
      </w:r>
      <w:r w:rsidRPr="514C3FA4" w:rsidR="2C8FC496">
        <w:rPr>
          <w:highlight w:val="yellow"/>
        </w:rPr>
        <w:t>2024</w:t>
      </w:r>
      <w:r w:rsidR="0056113A">
        <w:rPr/>
        <w:t>. The proposed audit schedule is as follows:</w:t>
      </w:r>
    </w:p>
    <w:p w:rsidRPr="00C11803" w:rsidR="0056113A" w:rsidP="0056113A" w:rsidRDefault="0056113A" w14:paraId="5007558B" w14:textId="77777777">
      <w:pPr>
        <w:rPr>
          <w:sz w:val="22"/>
          <w:szCs w:val="22"/>
        </w:rPr>
      </w:pPr>
    </w:p>
    <w:p w:rsidR="00C11803" w:rsidP="00D46B27" w:rsidRDefault="0056113A" w14:paraId="2C369BD5" w14:textId="77777777">
      <w:pPr>
        <w:pStyle w:val="Heading3"/>
      </w:pPr>
      <w:bookmarkStart w:name="_Toc68876901" w:id="26"/>
      <w:r>
        <w:t xml:space="preserve">Day </w:t>
      </w:r>
      <w:r w:rsidR="00EF28E8">
        <w:t>o</w:t>
      </w:r>
      <w:r>
        <w:t>ne</w:t>
      </w:r>
      <w:bookmarkEnd w:id="26"/>
    </w:p>
    <w:p w:rsidRPr="00C11803" w:rsidR="0056113A" w:rsidP="00C11803" w:rsidRDefault="0056113A" w14:paraId="028BDC27" w14:textId="1D28A2C1">
      <w:pPr>
        <w:rPr>
          <w:sz w:val="2"/>
          <w:szCs w:val="2"/>
        </w:rPr>
      </w:pPr>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704"/>
        <w:gridCol w:w="1985"/>
        <w:gridCol w:w="2126"/>
        <w:gridCol w:w="4201"/>
      </w:tblGrid>
      <w:tr w:rsidR="003B5E2F" w:rsidTr="514C3FA4" w14:paraId="58324A3B" w14:textId="77777777">
        <w:tc>
          <w:tcPr>
            <w:tcW w:w="704" w:type="dxa"/>
            <w:shd w:val="clear" w:color="auto" w:fill="009BA4" w:themeFill="accent1"/>
            <w:tcMar/>
          </w:tcPr>
          <w:p w:rsidRPr="00A02331" w:rsidR="003B5E2F" w:rsidP="00D46B27" w:rsidRDefault="003B5E2F" w14:paraId="25FE60A9" w14:textId="761266D9">
            <w:pPr>
              <w:pStyle w:val="TableHeading"/>
            </w:pPr>
            <w:r>
              <w:t>TIME</w:t>
            </w:r>
          </w:p>
        </w:tc>
        <w:tc>
          <w:tcPr>
            <w:tcW w:w="1985" w:type="dxa"/>
            <w:shd w:val="clear" w:color="auto" w:fill="009BA4" w:themeFill="accent1"/>
            <w:tcMar/>
          </w:tcPr>
          <w:p w:rsidRPr="00A02331" w:rsidR="003B5E2F" w:rsidP="00D46B27" w:rsidRDefault="003B5E2F" w14:paraId="2ACEEE5D" w14:textId="6B54E675">
            <w:pPr>
              <w:pStyle w:val="TableHeading"/>
            </w:pPr>
            <w:r>
              <w:t>AUDITOR</w:t>
            </w:r>
          </w:p>
        </w:tc>
        <w:tc>
          <w:tcPr>
            <w:tcW w:w="2126" w:type="dxa"/>
            <w:shd w:val="clear" w:color="auto" w:fill="009BA4" w:themeFill="accent1"/>
            <w:tcMar/>
          </w:tcPr>
          <w:p w:rsidRPr="00A02331" w:rsidR="003B5E2F" w:rsidP="00D46B27" w:rsidRDefault="003B5E2F" w14:paraId="5F9B3DC0" w14:textId="216A189C">
            <w:pPr>
              <w:pStyle w:val="TableHeading"/>
            </w:pPr>
            <w:r>
              <w:t>AUDITEE</w:t>
            </w:r>
          </w:p>
        </w:tc>
        <w:tc>
          <w:tcPr>
            <w:tcW w:w="4201" w:type="dxa"/>
            <w:shd w:val="clear" w:color="auto" w:fill="009BA4" w:themeFill="accent1"/>
            <w:tcMar/>
          </w:tcPr>
          <w:p w:rsidRPr="00A02331" w:rsidR="003B5E2F" w:rsidP="00D46B27" w:rsidRDefault="003B5E2F" w14:paraId="619CD207" w14:textId="4CADBB97">
            <w:pPr>
              <w:pStyle w:val="TableHeading"/>
            </w:pPr>
            <w:r>
              <w:t>AREAS TO BE COVERED</w:t>
            </w:r>
          </w:p>
        </w:tc>
      </w:tr>
      <w:tr w:rsidR="003B5E2F" w:rsidTr="514C3FA4" w14:paraId="35C6E274" w14:textId="77777777">
        <w:tc>
          <w:tcPr>
            <w:tcW w:w="704" w:type="dxa"/>
            <w:tcMar/>
          </w:tcPr>
          <w:p w:rsidR="003B5E2F" w:rsidP="00D46B27" w:rsidRDefault="00544597" w14:paraId="1C56A4A9" w14:textId="1AAC6A89">
            <w:pPr>
              <w:pStyle w:val="TableBody"/>
            </w:pPr>
            <w:r>
              <w:t>9am</w:t>
            </w:r>
          </w:p>
        </w:tc>
        <w:tc>
          <w:tcPr>
            <w:tcW w:w="1985" w:type="dxa"/>
            <w:tcMar/>
          </w:tcPr>
          <w:p w:rsidR="003B5E2F" w:rsidP="00D46B27" w:rsidRDefault="003B5E2F" w14:paraId="42F79819" w14:textId="0BED8833">
            <w:pPr>
              <w:pStyle w:val="TableBody"/>
            </w:pPr>
            <w:r w:rsidR="4D419771">
              <w:rPr/>
              <w:t>Lead Auditor</w:t>
            </w:r>
          </w:p>
        </w:tc>
        <w:tc>
          <w:tcPr>
            <w:tcW w:w="2126" w:type="dxa"/>
            <w:tcMar/>
          </w:tcPr>
          <w:p w:rsidR="003B5E2F" w:rsidP="00D46B27" w:rsidRDefault="003B5E2F" w14:paraId="2F92D378" w14:textId="128DA0A0">
            <w:pPr>
              <w:pStyle w:val="TableBody"/>
            </w:pPr>
            <w:r w:rsidR="4D419771">
              <w:rPr/>
              <w:t>IT Manager</w:t>
            </w:r>
          </w:p>
        </w:tc>
        <w:tc>
          <w:tcPr>
            <w:tcW w:w="4201" w:type="dxa"/>
            <w:tcMar/>
          </w:tcPr>
          <w:p w:rsidR="003B5E2F" w:rsidP="00D46B27" w:rsidRDefault="00E53F30" w14:paraId="2EC77B03" w14:textId="2EBA1963">
            <w:pPr>
              <w:pStyle w:val="TableBody"/>
            </w:pPr>
            <w:r>
              <w:t>Opening meeting</w:t>
            </w:r>
          </w:p>
        </w:tc>
      </w:tr>
      <w:tr w:rsidR="003B5E2F" w:rsidTr="514C3FA4" w14:paraId="49891C27" w14:textId="77777777">
        <w:tc>
          <w:tcPr>
            <w:tcW w:w="704" w:type="dxa"/>
            <w:tcMar/>
          </w:tcPr>
          <w:p w:rsidR="003B5E2F" w:rsidP="00D46B27" w:rsidRDefault="00544597" w14:paraId="29EA571B" w14:textId="1CF0CA3C">
            <w:pPr>
              <w:pStyle w:val="TableBody"/>
            </w:pPr>
            <w:r>
              <w:t>10am</w:t>
            </w:r>
          </w:p>
        </w:tc>
        <w:tc>
          <w:tcPr>
            <w:tcW w:w="1985" w:type="dxa"/>
            <w:tcMar/>
          </w:tcPr>
          <w:p w:rsidR="003B5E2F" w:rsidP="00D46B27" w:rsidRDefault="003B5E2F" w14:paraId="1E1C6DEB" w14:textId="2763460D">
            <w:pPr>
              <w:pStyle w:val="TableBody"/>
            </w:pPr>
            <w:r w:rsidR="2ED5E62E">
              <w:rPr/>
              <w:t>Auditor Team A</w:t>
            </w:r>
          </w:p>
        </w:tc>
        <w:tc>
          <w:tcPr>
            <w:tcW w:w="2126" w:type="dxa"/>
            <w:tcMar/>
          </w:tcPr>
          <w:p w:rsidR="003B5E2F" w:rsidP="00D46B27" w:rsidRDefault="003B5E2F" w14:paraId="43B1924F" w14:textId="3EE30F6F">
            <w:pPr>
              <w:pStyle w:val="TableBody"/>
            </w:pPr>
            <w:r w:rsidR="2ED5E62E">
              <w:rPr/>
              <w:t>HR Representative</w:t>
            </w:r>
          </w:p>
        </w:tc>
        <w:tc>
          <w:tcPr>
            <w:tcW w:w="4201" w:type="dxa"/>
            <w:tcMar/>
          </w:tcPr>
          <w:p w:rsidR="003B5E2F" w:rsidP="00D46B27" w:rsidRDefault="003B5E2F" w14:paraId="0E46B48C" w14:textId="393BA506">
            <w:pPr>
              <w:pStyle w:val="TableBody"/>
            </w:pPr>
            <w:r w:rsidR="2ED5E62E">
              <w:rPr/>
              <w:t>Review HR processors things like user access, permissions, and audit trails.</w:t>
            </w:r>
          </w:p>
        </w:tc>
      </w:tr>
      <w:tr w:rsidR="003B5E2F" w:rsidTr="514C3FA4" w14:paraId="7381535D" w14:textId="77777777">
        <w:tc>
          <w:tcPr>
            <w:tcW w:w="704" w:type="dxa"/>
            <w:tcMar/>
          </w:tcPr>
          <w:p w:rsidR="003B5E2F" w:rsidP="00D46B27" w:rsidRDefault="00544597" w14:paraId="2C09CDF9" w14:textId="66CBE61F">
            <w:pPr>
              <w:pStyle w:val="TableBody"/>
            </w:pPr>
            <w:r>
              <w:t>11am</w:t>
            </w:r>
          </w:p>
        </w:tc>
        <w:tc>
          <w:tcPr>
            <w:tcW w:w="1985" w:type="dxa"/>
            <w:tcMar/>
          </w:tcPr>
          <w:p w:rsidR="003B5E2F" w:rsidP="514C3FA4" w:rsidRDefault="003B5E2F" w14:paraId="0F2FA014" w14:textId="04AC1E17">
            <w:pPr>
              <w:pStyle w:val="TableBody"/>
              <w:suppressLineNumbers w:val="0"/>
              <w:bidi w:val="0"/>
              <w:spacing w:before="0" w:beforeAutospacing="off" w:after="0" w:afterAutospacing="off" w:line="240" w:lineRule="auto"/>
              <w:ind w:left="0" w:right="0"/>
              <w:jc w:val="left"/>
            </w:pPr>
            <w:r w:rsidR="0B67F379">
              <w:rPr/>
              <w:t>Auditor</w:t>
            </w:r>
            <w:r w:rsidR="0B67F379">
              <w:rPr/>
              <w:t xml:space="preserve"> Team B</w:t>
            </w:r>
          </w:p>
        </w:tc>
        <w:tc>
          <w:tcPr>
            <w:tcW w:w="2126" w:type="dxa"/>
            <w:tcMar/>
          </w:tcPr>
          <w:p w:rsidR="003B5E2F" w:rsidP="00D46B27" w:rsidRDefault="003B5E2F" w14:paraId="311CD1D8" w14:textId="19E9FA3F">
            <w:pPr>
              <w:pStyle w:val="TableBody"/>
            </w:pPr>
            <w:r w:rsidR="0B67F379">
              <w:rPr/>
              <w:t>Finance Team</w:t>
            </w:r>
          </w:p>
        </w:tc>
        <w:tc>
          <w:tcPr>
            <w:tcW w:w="4201" w:type="dxa"/>
            <w:tcMar/>
          </w:tcPr>
          <w:p w:rsidR="003B5E2F" w:rsidP="00D46B27" w:rsidRDefault="003B5E2F" w14:paraId="39AB163F" w14:textId="0D2AEBDA">
            <w:pPr>
              <w:pStyle w:val="TableBody"/>
              <w:keepNext w:val="1"/>
            </w:pPr>
            <w:r w:rsidR="0B67F379">
              <w:rPr/>
              <w:t>Review the financial process through reports, transaction logs, and other processes</w:t>
            </w:r>
          </w:p>
        </w:tc>
      </w:tr>
      <w:tr w:rsidR="003B5E2F" w:rsidTr="514C3FA4" w14:paraId="2A26DC19" w14:textId="77777777">
        <w:tc>
          <w:tcPr>
            <w:tcW w:w="704" w:type="dxa"/>
            <w:tcMar/>
          </w:tcPr>
          <w:p w:rsidR="003B5E2F" w:rsidP="00D46B27" w:rsidRDefault="00544597" w14:paraId="27E53940" w14:textId="5D87F4A6">
            <w:pPr>
              <w:pStyle w:val="TableBody"/>
            </w:pPr>
            <w:r>
              <w:t>Noon</w:t>
            </w:r>
          </w:p>
        </w:tc>
        <w:tc>
          <w:tcPr>
            <w:tcW w:w="1985" w:type="dxa"/>
            <w:tcMar/>
          </w:tcPr>
          <w:p w:rsidR="003B5E2F" w:rsidP="00D46B27" w:rsidRDefault="003B5E2F" w14:paraId="1FD20C3E" w14:textId="176779FF">
            <w:pPr>
              <w:pStyle w:val="TableBody"/>
            </w:pPr>
            <w:r w:rsidR="72D09A0B">
              <w:rPr/>
              <w:t>All</w:t>
            </w:r>
          </w:p>
        </w:tc>
        <w:tc>
          <w:tcPr>
            <w:tcW w:w="2126" w:type="dxa"/>
            <w:tcMar/>
          </w:tcPr>
          <w:p w:rsidR="003B5E2F" w:rsidP="00D46B27" w:rsidRDefault="003B5E2F" w14:paraId="582C5EA5" w14:textId="1FFA8867">
            <w:pPr>
              <w:pStyle w:val="TableBody"/>
            </w:pPr>
            <w:r w:rsidR="72D09A0B">
              <w:rPr/>
              <w:t>FULL AUDITOR TEAM</w:t>
            </w:r>
          </w:p>
        </w:tc>
        <w:tc>
          <w:tcPr>
            <w:tcW w:w="4201" w:type="dxa"/>
            <w:tcMar/>
          </w:tcPr>
          <w:p w:rsidR="003B5E2F" w:rsidP="00D46B27" w:rsidRDefault="003B5E2F" w14:paraId="3937BBA8" w14:textId="03B8301E">
            <w:pPr>
              <w:pStyle w:val="TableBody"/>
              <w:keepNext w:val="1"/>
            </w:pPr>
            <w:r w:rsidR="72D09A0B">
              <w:rPr/>
              <w:t>Go to lunch and eat</w:t>
            </w:r>
          </w:p>
        </w:tc>
      </w:tr>
      <w:tr w:rsidR="003B5E2F" w:rsidTr="514C3FA4" w14:paraId="0AE440D8" w14:textId="77777777">
        <w:tc>
          <w:tcPr>
            <w:tcW w:w="704" w:type="dxa"/>
            <w:tcMar/>
          </w:tcPr>
          <w:p w:rsidR="00544597" w:rsidP="00D46B27" w:rsidRDefault="00544597" w14:paraId="1CB00FD2" w14:textId="72846B30">
            <w:pPr>
              <w:pStyle w:val="TableBody"/>
            </w:pPr>
            <w:r>
              <w:t>1pm</w:t>
            </w:r>
          </w:p>
        </w:tc>
        <w:tc>
          <w:tcPr>
            <w:tcW w:w="1985" w:type="dxa"/>
            <w:tcMar/>
          </w:tcPr>
          <w:p w:rsidR="003B5E2F" w:rsidP="00D46B27" w:rsidRDefault="003B5E2F" w14:paraId="295BB4B8" w14:textId="49F01BB0">
            <w:pPr>
              <w:pStyle w:val="TableBody"/>
            </w:pPr>
            <w:r w:rsidR="633A41C8">
              <w:rPr/>
              <w:t>Auditor Team C</w:t>
            </w:r>
          </w:p>
        </w:tc>
        <w:tc>
          <w:tcPr>
            <w:tcW w:w="2126" w:type="dxa"/>
            <w:tcMar/>
          </w:tcPr>
          <w:p w:rsidR="003B5E2F" w:rsidP="00D46B27" w:rsidRDefault="003B5E2F" w14:paraId="3E30D0FC" w14:textId="2491C283">
            <w:pPr>
              <w:pStyle w:val="TableBody"/>
            </w:pPr>
            <w:r w:rsidR="633A41C8">
              <w:rPr/>
              <w:t>Payroll</w:t>
            </w:r>
          </w:p>
        </w:tc>
        <w:tc>
          <w:tcPr>
            <w:tcW w:w="4201" w:type="dxa"/>
            <w:tcMar/>
          </w:tcPr>
          <w:p w:rsidR="003B5E2F" w:rsidP="00D46B27" w:rsidRDefault="00E53F30" w14:paraId="71CE1ABA" w14:textId="22A08BB4">
            <w:pPr>
              <w:pStyle w:val="TableBody"/>
              <w:keepNext w:val="1"/>
            </w:pPr>
            <w:r w:rsidR="633A41C8">
              <w:rPr/>
              <w:t>Ensure payroll system is up and running correctly</w:t>
            </w:r>
          </w:p>
        </w:tc>
      </w:tr>
      <w:tr w:rsidR="003B5E2F" w:rsidTr="514C3FA4" w14:paraId="6FC62DB4" w14:textId="77777777">
        <w:tc>
          <w:tcPr>
            <w:tcW w:w="704" w:type="dxa"/>
            <w:tcMar/>
          </w:tcPr>
          <w:p w:rsidR="003B5E2F" w:rsidP="00D46B27" w:rsidRDefault="00544597" w14:paraId="3E981B9D" w14:textId="1C1BF713">
            <w:pPr>
              <w:pStyle w:val="TableBody"/>
            </w:pPr>
            <w:r>
              <w:t>2pm</w:t>
            </w:r>
          </w:p>
        </w:tc>
        <w:tc>
          <w:tcPr>
            <w:tcW w:w="1985" w:type="dxa"/>
            <w:tcMar/>
          </w:tcPr>
          <w:p w:rsidR="003B5E2F" w:rsidP="00D46B27" w:rsidRDefault="003B5E2F" w14:paraId="6C681F2A" w14:textId="2A3948FC">
            <w:pPr>
              <w:pStyle w:val="TableBody"/>
            </w:pPr>
            <w:r w:rsidR="3B7D6C60">
              <w:rPr/>
              <w:t xml:space="preserve">Auditor Team </w:t>
            </w:r>
            <w:r w:rsidR="1DD167AB">
              <w:rPr/>
              <w:t>D</w:t>
            </w:r>
          </w:p>
        </w:tc>
        <w:tc>
          <w:tcPr>
            <w:tcW w:w="2126" w:type="dxa"/>
            <w:tcMar/>
          </w:tcPr>
          <w:p w:rsidR="003B5E2F" w:rsidP="00D46B27" w:rsidRDefault="003B5E2F" w14:paraId="718072E2" w14:textId="17386012">
            <w:pPr>
              <w:pStyle w:val="TableBody"/>
            </w:pPr>
            <w:r w:rsidR="1DD167AB">
              <w:rPr/>
              <w:t>It Security</w:t>
            </w:r>
          </w:p>
        </w:tc>
        <w:tc>
          <w:tcPr>
            <w:tcW w:w="4201" w:type="dxa"/>
            <w:tcMar/>
          </w:tcPr>
          <w:p w:rsidR="003B5E2F" w:rsidP="00D46B27" w:rsidRDefault="003B5E2F" w14:paraId="67C44634" w14:textId="036DE378">
            <w:pPr>
              <w:pStyle w:val="TableBody"/>
              <w:keepNext w:val="1"/>
            </w:pPr>
            <w:r w:rsidR="1DD167AB">
              <w:rPr/>
              <w:t>Review the IT infrastructure by conducting network security and performing pentesting</w:t>
            </w:r>
          </w:p>
        </w:tc>
      </w:tr>
      <w:tr w:rsidR="003B5E2F" w:rsidTr="514C3FA4" w14:paraId="14261D79" w14:textId="77777777">
        <w:tc>
          <w:tcPr>
            <w:tcW w:w="704" w:type="dxa"/>
            <w:tcMar/>
          </w:tcPr>
          <w:p w:rsidR="003B5E2F" w:rsidP="00D46B27" w:rsidRDefault="00544597" w14:paraId="4CD71BED" w14:textId="75B7B665">
            <w:pPr>
              <w:pStyle w:val="TableBody"/>
            </w:pPr>
            <w:r>
              <w:t>3pm</w:t>
            </w:r>
          </w:p>
        </w:tc>
        <w:tc>
          <w:tcPr>
            <w:tcW w:w="1985" w:type="dxa"/>
            <w:tcMar/>
          </w:tcPr>
          <w:p w:rsidR="003B5E2F" w:rsidP="00D46B27" w:rsidRDefault="003B5E2F" w14:paraId="7357334E" w14:textId="6E0E7D46">
            <w:pPr>
              <w:pStyle w:val="TableBody"/>
            </w:pPr>
            <w:r w:rsidR="21EB1662">
              <w:rPr/>
              <w:t>Auditor Team</w:t>
            </w:r>
            <w:r w:rsidR="7A7E6B5E">
              <w:rPr/>
              <w:t xml:space="preserve"> A</w:t>
            </w:r>
          </w:p>
        </w:tc>
        <w:tc>
          <w:tcPr>
            <w:tcW w:w="2126" w:type="dxa"/>
            <w:tcMar/>
          </w:tcPr>
          <w:p w:rsidR="003B5E2F" w:rsidP="00D46B27" w:rsidRDefault="003B5E2F" w14:paraId="735819DD" w14:textId="24C5C023">
            <w:pPr>
              <w:pStyle w:val="TableBody"/>
            </w:pPr>
            <w:r w:rsidR="349A1487">
              <w:rPr/>
              <w:t>Backup Operator</w:t>
            </w:r>
          </w:p>
        </w:tc>
        <w:tc>
          <w:tcPr>
            <w:tcW w:w="4201" w:type="dxa"/>
            <w:tcMar/>
          </w:tcPr>
          <w:p w:rsidR="003B5E2F" w:rsidP="00D46B27" w:rsidRDefault="003B5E2F" w14:paraId="15E52E18" w14:textId="77777777">
            <w:pPr>
              <w:pStyle w:val="TableBody"/>
              <w:keepNext/>
            </w:pPr>
          </w:p>
        </w:tc>
      </w:tr>
      <w:tr w:rsidR="003B5E2F" w:rsidTr="514C3FA4" w14:paraId="4503F4E1" w14:textId="77777777">
        <w:tc>
          <w:tcPr>
            <w:tcW w:w="704" w:type="dxa"/>
            <w:tcMar/>
          </w:tcPr>
          <w:p w:rsidR="003B5E2F" w:rsidP="00D46B27" w:rsidRDefault="00544597" w14:paraId="7EEE2D7B" w14:textId="0F2001AE">
            <w:pPr>
              <w:pStyle w:val="TableBody"/>
            </w:pPr>
            <w:r>
              <w:t>4pm</w:t>
            </w:r>
          </w:p>
        </w:tc>
        <w:tc>
          <w:tcPr>
            <w:tcW w:w="1985" w:type="dxa"/>
            <w:tcMar/>
          </w:tcPr>
          <w:p w:rsidR="003B5E2F" w:rsidP="00D46B27" w:rsidRDefault="003B5E2F" w14:paraId="1253C438" w14:textId="63A601F0">
            <w:pPr>
              <w:pStyle w:val="TableBody"/>
            </w:pPr>
            <w:r w:rsidR="0ECE9555">
              <w:rPr/>
              <w:t>Auditor Team</w:t>
            </w:r>
            <w:r w:rsidR="09F1190E">
              <w:rPr/>
              <w:t xml:space="preserve"> B</w:t>
            </w:r>
          </w:p>
        </w:tc>
        <w:tc>
          <w:tcPr>
            <w:tcW w:w="2126" w:type="dxa"/>
            <w:tcMar/>
          </w:tcPr>
          <w:p w:rsidR="003B5E2F" w:rsidP="00D46B27" w:rsidRDefault="003B5E2F" w14:paraId="329B47A0" w14:textId="3AE3C47B">
            <w:pPr>
              <w:pStyle w:val="TableBody"/>
            </w:pPr>
            <w:r w:rsidR="67DC1393">
              <w:rPr/>
              <w:t>CRM Specialists</w:t>
            </w:r>
          </w:p>
        </w:tc>
        <w:tc>
          <w:tcPr>
            <w:tcW w:w="4201" w:type="dxa"/>
            <w:tcMar/>
          </w:tcPr>
          <w:p w:rsidR="003B5E2F" w:rsidP="00D46B27" w:rsidRDefault="003B5E2F" w14:paraId="0A179035" w14:textId="77777777">
            <w:pPr>
              <w:pStyle w:val="TableBody"/>
              <w:keepNext/>
            </w:pPr>
          </w:p>
        </w:tc>
      </w:tr>
      <w:tr w:rsidR="003B5E2F" w:rsidTr="514C3FA4" w14:paraId="40148E79" w14:textId="77777777">
        <w:tc>
          <w:tcPr>
            <w:tcW w:w="704" w:type="dxa"/>
            <w:tcMar/>
          </w:tcPr>
          <w:p w:rsidR="003B5E2F" w:rsidP="00D46B27" w:rsidRDefault="00544597" w14:paraId="195802B5" w14:textId="0DFA5726">
            <w:pPr>
              <w:pStyle w:val="TableBody"/>
            </w:pPr>
            <w:r>
              <w:t>5pm</w:t>
            </w:r>
          </w:p>
        </w:tc>
        <w:tc>
          <w:tcPr>
            <w:tcW w:w="1985" w:type="dxa"/>
            <w:tcMar/>
          </w:tcPr>
          <w:p w:rsidR="003B5E2F" w:rsidP="514C3FA4" w:rsidRDefault="003B5E2F" w14:paraId="606C9073" w14:textId="732D1AA5">
            <w:pPr>
              <w:pStyle w:val="TableBody"/>
              <w:suppressLineNumbers w:val="0"/>
              <w:bidi w:val="0"/>
              <w:spacing w:before="0" w:beforeAutospacing="off" w:after="0" w:afterAutospacing="off" w:line="240" w:lineRule="auto"/>
              <w:ind w:left="0" w:right="0"/>
              <w:jc w:val="left"/>
            </w:pPr>
            <w:r w:rsidR="6D73EE04">
              <w:rPr/>
              <w:t>Head Auditor</w:t>
            </w:r>
          </w:p>
        </w:tc>
        <w:tc>
          <w:tcPr>
            <w:tcW w:w="2126" w:type="dxa"/>
            <w:tcMar/>
          </w:tcPr>
          <w:p w:rsidR="003B5E2F" w:rsidP="514C3FA4" w:rsidRDefault="003B5E2F" w14:paraId="3FEE7C8B" w14:textId="54069C36">
            <w:pPr>
              <w:pStyle w:val="TableBody"/>
              <w:suppressLineNumbers w:val="0"/>
              <w:bidi w:val="0"/>
              <w:spacing w:before="0" w:beforeAutospacing="off" w:after="0" w:afterAutospacing="off" w:line="240" w:lineRule="auto"/>
              <w:ind w:left="0" w:right="0"/>
              <w:jc w:val="left"/>
            </w:pPr>
            <w:r w:rsidR="6D73EE04">
              <w:rPr/>
              <w:t>FULL AUDITOR TEAM</w:t>
            </w:r>
          </w:p>
        </w:tc>
        <w:tc>
          <w:tcPr>
            <w:tcW w:w="4201" w:type="dxa"/>
            <w:tcMar/>
          </w:tcPr>
          <w:p w:rsidR="003B5E2F" w:rsidP="00077F7F" w:rsidRDefault="00E53F30" w14:paraId="3B2CC87F" w14:textId="5044DBA6">
            <w:pPr>
              <w:pStyle w:val="TableBody"/>
              <w:keepNext/>
            </w:pPr>
            <w:r>
              <w:t>Day wrap-up and summary</w:t>
            </w:r>
          </w:p>
        </w:tc>
      </w:tr>
    </w:tbl>
    <w:p w:rsidR="0056113A" w:rsidP="005B41CC" w:rsidRDefault="00077F7F" w14:paraId="254D86BA" w14:textId="6479C8CA">
      <w:pPr>
        <w:pStyle w:val="Caption"/>
      </w:pPr>
      <w:r>
        <w:br/>
      </w:r>
      <w:bookmarkStart w:name="_Toc68876913" w:id="27"/>
      <w:r>
        <w:t xml:space="preserve">Table </w:t>
      </w:r>
      <w:r>
        <w:fldChar w:fldCharType="begin"/>
      </w:r>
      <w:r>
        <w:instrText> SEQ Table \* ARABIC </w:instrText>
      </w:r>
      <w:r>
        <w:fldChar w:fldCharType="separate"/>
      </w:r>
      <w:r w:rsidR="00065086">
        <w:rPr>
          <w:noProof/>
        </w:rPr>
        <w:t>10</w:t>
      </w:r>
      <w:r>
        <w:fldChar w:fldCharType="end"/>
      </w:r>
      <w:r>
        <w:t xml:space="preserve">: </w:t>
      </w:r>
      <w:r w:rsidRPr="00F0358C">
        <w:t>Audit schedule day one</w:t>
      </w:r>
      <w:bookmarkEnd w:id="27"/>
    </w:p>
    <w:p w:rsidR="005B41CC" w:rsidP="007E6299" w:rsidRDefault="005B41CC" w14:paraId="7C7C74DC" w14:textId="2F2A3D6D">
      <w:pPr>
        <w:pStyle w:val="Heading3"/>
      </w:pPr>
      <w:bookmarkStart w:name="_Toc68876902" w:id="28"/>
      <w:r w:rsidRPr="007E6299">
        <w:t>Day</w:t>
      </w:r>
      <w:r>
        <w:t xml:space="preserve"> two</w:t>
      </w:r>
      <w:bookmarkEnd w:id="28"/>
    </w:p>
    <w:tbl>
      <w:tblPr>
        <w:tblStyle w:val="TableGrid"/>
        <w:tblW w:w="0" w:type="auto"/>
        <w:tblBorders>
          <w:top w:val="single" w:color="444444" w:sz="4" w:space="0"/>
          <w:left w:val="single" w:color="444444" w:sz="4" w:space="0"/>
          <w:bottom w:val="single" w:color="444444" w:sz="4" w:space="0"/>
          <w:right w:val="single" w:color="444444" w:sz="4" w:space="0"/>
          <w:insideH w:val="single" w:color="444444" w:sz="4" w:space="0"/>
          <w:insideV w:val="single" w:color="444444" w:sz="4" w:space="0"/>
        </w:tblBorders>
        <w:tblCellMar>
          <w:top w:w="57" w:type="dxa"/>
          <w:bottom w:w="57" w:type="dxa"/>
        </w:tblCellMar>
        <w:tblLook w:val="04A0" w:firstRow="1" w:lastRow="0" w:firstColumn="1" w:lastColumn="0" w:noHBand="0" w:noVBand="1"/>
      </w:tblPr>
      <w:tblGrid>
        <w:gridCol w:w="704"/>
        <w:gridCol w:w="1985"/>
        <w:gridCol w:w="2126"/>
        <w:gridCol w:w="4201"/>
      </w:tblGrid>
      <w:tr w:rsidR="005B41CC" w:rsidTr="514C3FA4" w14:paraId="18CBA522" w14:textId="77777777">
        <w:tc>
          <w:tcPr>
            <w:tcW w:w="704" w:type="dxa"/>
            <w:shd w:val="clear" w:color="auto" w:fill="009BA4" w:themeFill="accent1"/>
            <w:tcMar/>
          </w:tcPr>
          <w:p w:rsidRPr="00A02331" w:rsidR="005B41CC" w:rsidP="00D46B27" w:rsidRDefault="005B41CC" w14:paraId="4D9C1574" w14:textId="77777777">
            <w:pPr>
              <w:pStyle w:val="TableHeading"/>
            </w:pPr>
            <w:r>
              <w:t>TIME</w:t>
            </w:r>
          </w:p>
        </w:tc>
        <w:tc>
          <w:tcPr>
            <w:tcW w:w="1985" w:type="dxa"/>
            <w:shd w:val="clear" w:color="auto" w:fill="009BA4" w:themeFill="accent1"/>
            <w:tcMar/>
          </w:tcPr>
          <w:p w:rsidRPr="00A02331" w:rsidR="005B41CC" w:rsidP="00D46B27" w:rsidRDefault="005B41CC" w14:paraId="77EFF4F4" w14:textId="77777777">
            <w:pPr>
              <w:pStyle w:val="TableHeading"/>
            </w:pPr>
            <w:r>
              <w:t>AUDITOR</w:t>
            </w:r>
          </w:p>
        </w:tc>
        <w:tc>
          <w:tcPr>
            <w:tcW w:w="2126" w:type="dxa"/>
            <w:shd w:val="clear" w:color="auto" w:fill="009BA4" w:themeFill="accent1"/>
            <w:tcMar/>
          </w:tcPr>
          <w:p w:rsidRPr="00A02331" w:rsidR="005B41CC" w:rsidP="00D46B27" w:rsidRDefault="005B41CC" w14:paraId="4B953179" w14:textId="77777777">
            <w:pPr>
              <w:pStyle w:val="TableHeading"/>
            </w:pPr>
            <w:r>
              <w:t>AUDITEE</w:t>
            </w:r>
          </w:p>
        </w:tc>
        <w:tc>
          <w:tcPr>
            <w:tcW w:w="4201" w:type="dxa"/>
            <w:shd w:val="clear" w:color="auto" w:fill="009BA4" w:themeFill="accent1"/>
            <w:tcMar/>
          </w:tcPr>
          <w:p w:rsidRPr="00A02331" w:rsidR="005B41CC" w:rsidP="00D46B27" w:rsidRDefault="005B41CC" w14:paraId="3597BA1C" w14:textId="77777777">
            <w:pPr>
              <w:pStyle w:val="TableHeading"/>
            </w:pPr>
            <w:r>
              <w:t>AREAS TO BE COVERED</w:t>
            </w:r>
          </w:p>
        </w:tc>
      </w:tr>
      <w:tr w:rsidR="005B41CC" w:rsidTr="514C3FA4" w14:paraId="60E4516E" w14:textId="77777777">
        <w:tc>
          <w:tcPr>
            <w:tcW w:w="704" w:type="dxa"/>
            <w:tcMar/>
          </w:tcPr>
          <w:p w:rsidR="005B41CC" w:rsidP="00D46B27" w:rsidRDefault="005B41CC" w14:paraId="578ABE7A" w14:textId="77777777">
            <w:pPr>
              <w:pStyle w:val="TableBody"/>
            </w:pPr>
            <w:r>
              <w:t>9am</w:t>
            </w:r>
          </w:p>
        </w:tc>
        <w:tc>
          <w:tcPr>
            <w:tcW w:w="1985" w:type="dxa"/>
            <w:tcMar/>
          </w:tcPr>
          <w:p w:rsidR="005B41CC" w:rsidP="00D46B27" w:rsidRDefault="005B41CC" w14:paraId="00BA1FD9" w14:textId="53E06076">
            <w:pPr>
              <w:pStyle w:val="TableBody"/>
            </w:pPr>
            <w:r w:rsidR="7068FE79">
              <w:rPr/>
              <w:t>Head Auditor</w:t>
            </w:r>
          </w:p>
        </w:tc>
        <w:tc>
          <w:tcPr>
            <w:tcW w:w="2126" w:type="dxa"/>
            <w:tcMar/>
          </w:tcPr>
          <w:p w:rsidR="005B41CC" w:rsidP="00D46B27" w:rsidRDefault="005B41CC" w14:paraId="7F646CEB" w14:textId="3B24C4CA">
            <w:pPr>
              <w:pStyle w:val="TableBody"/>
            </w:pPr>
            <w:r w:rsidR="7068FE79">
              <w:rPr/>
              <w:t>Full Auditor Team</w:t>
            </w:r>
          </w:p>
        </w:tc>
        <w:tc>
          <w:tcPr>
            <w:tcW w:w="4201" w:type="dxa"/>
            <w:tcMar/>
          </w:tcPr>
          <w:p w:rsidR="005B41CC" w:rsidP="514C3FA4" w:rsidRDefault="005B41CC" w14:paraId="4AB37034" w14:textId="2B52C4DB">
            <w:pPr>
              <w:pStyle w:val="TableBody"/>
              <w:suppressLineNumbers w:val="0"/>
              <w:bidi w:val="0"/>
              <w:spacing w:before="0" w:beforeAutospacing="off" w:after="0" w:afterAutospacing="off" w:line="240" w:lineRule="auto"/>
              <w:ind w:left="0" w:right="0"/>
              <w:jc w:val="left"/>
            </w:pPr>
            <w:r w:rsidR="7068FE79">
              <w:rPr/>
              <w:t xml:space="preserve">Perform a briefing on the findings for day one, </w:t>
            </w:r>
            <w:r w:rsidR="7068FE79">
              <w:rPr/>
              <w:t>identify</w:t>
            </w:r>
            <w:r w:rsidR="7068FE79">
              <w:rPr/>
              <w:t xml:space="preserve"> areas for review in day two.</w:t>
            </w:r>
          </w:p>
        </w:tc>
      </w:tr>
      <w:tr w:rsidR="005B41CC" w:rsidTr="514C3FA4" w14:paraId="5F7E3A3E" w14:textId="77777777">
        <w:tc>
          <w:tcPr>
            <w:tcW w:w="704" w:type="dxa"/>
            <w:tcMar/>
          </w:tcPr>
          <w:p w:rsidR="005B41CC" w:rsidP="00D46B27" w:rsidRDefault="005B41CC" w14:paraId="3214E14C" w14:textId="77777777">
            <w:pPr>
              <w:pStyle w:val="TableBody"/>
            </w:pPr>
            <w:r>
              <w:t>10am</w:t>
            </w:r>
          </w:p>
        </w:tc>
        <w:tc>
          <w:tcPr>
            <w:tcW w:w="1985" w:type="dxa"/>
            <w:tcMar/>
          </w:tcPr>
          <w:p w:rsidR="005B41CC" w:rsidP="00D46B27" w:rsidRDefault="005B41CC" w14:paraId="6613EF82" w14:textId="3AAB8D33">
            <w:pPr>
              <w:pStyle w:val="TableBody"/>
            </w:pPr>
            <w:r w:rsidR="67C1252A">
              <w:rPr/>
              <w:t>Auditor Team B</w:t>
            </w:r>
          </w:p>
        </w:tc>
        <w:tc>
          <w:tcPr>
            <w:tcW w:w="2126" w:type="dxa"/>
            <w:tcMar/>
          </w:tcPr>
          <w:p w:rsidR="005B41CC" w:rsidP="00D46B27" w:rsidRDefault="005B41CC" w14:paraId="6DB47C4A" w14:textId="19E9FA3F">
            <w:pPr>
              <w:pStyle w:val="TableBody"/>
            </w:pPr>
            <w:r w:rsidR="058F93EA">
              <w:rPr/>
              <w:t>Finance Team</w:t>
            </w:r>
          </w:p>
          <w:p w:rsidR="005B41CC" w:rsidP="00D46B27" w:rsidRDefault="005B41CC" w14:paraId="25D83255" w14:textId="29EF2EF0">
            <w:pPr>
              <w:pStyle w:val="TableBody"/>
            </w:pPr>
          </w:p>
        </w:tc>
        <w:tc>
          <w:tcPr>
            <w:tcW w:w="4201" w:type="dxa"/>
            <w:tcMar/>
          </w:tcPr>
          <w:p w:rsidR="005B41CC" w:rsidP="00D46B27" w:rsidRDefault="005B41CC" w14:paraId="720FB421" w14:textId="208A7500">
            <w:pPr>
              <w:pStyle w:val="TableBody"/>
            </w:pPr>
            <w:r w:rsidR="1EB4ECC3">
              <w:rPr/>
              <w:t>Verify that there’s a compliance with the standards set for financial reporting</w:t>
            </w:r>
          </w:p>
        </w:tc>
      </w:tr>
      <w:tr w:rsidR="005B41CC" w:rsidTr="514C3FA4" w14:paraId="232DEF01" w14:textId="77777777">
        <w:tc>
          <w:tcPr>
            <w:tcW w:w="704" w:type="dxa"/>
            <w:tcMar/>
          </w:tcPr>
          <w:p w:rsidR="005B41CC" w:rsidP="00D46B27" w:rsidRDefault="005B41CC" w14:paraId="088D37DD" w14:textId="77777777">
            <w:pPr>
              <w:pStyle w:val="TableBody"/>
            </w:pPr>
            <w:r>
              <w:t>11am</w:t>
            </w:r>
          </w:p>
        </w:tc>
        <w:tc>
          <w:tcPr>
            <w:tcW w:w="1985" w:type="dxa"/>
            <w:tcMar/>
          </w:tcPr>
          <w:p w:rsidR="005B41CC" w:rsidP="00D46B27" w:rsidRDefault="005B41CC" w14:paraId="2CA4DCDF" w14:textId="601F7AEB">
            <w:pPr>
              <w:pStyle w:val="TableBody"/>
            </w:pPr>
            <w:r w:rsidR="44FC4EF3">
              <w:rPr/>
              <w:t>Auditor Team C</w:t>
            </w:r>
          </w:p>
        </w:tc>
        <w:tc>
          <w:tcPr>
            <w:tcW w:w="2126" w:type="dxa"/>
            <w:tcMar/>
          </w:tcPr>
          <w:p w:rsidR="005B41CC" w:rsidP="00D46B27" w:rsidRDefault="005B41CC" w14:paraId="6336AE8C" w14:textId="2491C283">
            <w:pPr>
              <w:pStyle w:val="TableBody"/>
            </w:pPr>
            <w:r w:rsidR="257D7A29">
              <w:rPr/>
              <w:t>Payroll</w:t>
            </w:r>
          </w:p>
          <w:p w:rsidR="005B41CC" w:rsidP="00D46B27" w:rsidRDefault="005B41CC" w14:paraId="4BBA2AB5" w14:textId="0E8634C1">
            <w:pPr>
              <w:pStyle w:val="TableBody"/>
            </w:pPr>
          </w:p>
        </w:tc>
        <w:tc>
          <w:tcPr>
            <w:tcW w:w="4201" w:type="dxa"/>
            <w:tcMar/>
          </w:tcPr>
          <w:p w:rsidR="005B41CC" w:rsidP="00D46B27" w:rsidRDefault="005B41CC" w14:paraId="40053779" w14:textId="662DB091">
            <w:pPr>
              <w:pStyle w:val="TableBody"/>
              <w:keepNext w:val="1"/>
            </w:pPr>
            <w:r w:rsidR="72DAE268">
              <w:rPr/>
              <w:t>Verify standards for payroll systems</w:t>
            </w:r>
          </w:p>
        </w:tc>
      </w:tr>
      <w:tr w:rsidR="005B41CC" w:rsidTr="514C3FA4" w14:paraId="51441198" w14:textId="77777777">
        <w:tc>
          <w:tcPr>
            <w:tcW w:w="704" w:type="dxa"/>
            <w:tcMar/>
          </w:tcPr>
          <w:p w:rsidR="005B41CC" w:rsidP="00D46B27" w:rsidRDefault="005B41CC" w14:paraId="3436CF3B" w14:textId="77777777">
            <w:pPr>
              <w:pStyle w:val="TableBody"/>
            </w:pPr>
            <w:r>
              <w:t>Noon</w:t>
            </w:r>
          </w:p>
        </w:tc>
        <w:tc>
          <w:tcPr>
            <w:tcW w:w="1985" w:type="dxa"/>
            <w:tcMar/>
          </w:tcPr>
          <w:p w:rsidR="005B41CC" w:rsidP="00D46B27" w:rsidRDefault="005B41CC" w14:paraId="35B8EA6B" w14:textId="7C601FD2">
            <w:pPr>
              <w:pStyle w:val="TableBody"/>
            </w:pPr>
            <w:r w:rsidR="644398A0">
              <w:rPr/>
              <w:t>Everyone</w:t>
            </w:r>
          </w:p>
        </w:tc>
        <w:tc>
          <w:tcPr>
            <w:tcW w:w="2126" w:type="dxa"/>
            <w:tcMar/>
          </w:tcPr>
          <w:p w:rsidR="005B41CC" w:rsidP="00D46B27" w:rsidRDefault="005B41CC" w14:paraId="1205D880" w14:textId="52300EFA">
            <w:pPr>
              <w:pStyle w:val="TableBody"/>
            </w:pPr>
            <w:r w:rsidR="606456D7">
              <w:rPr/>
              <w:t>All Team</w:t>
            </w:r>
          </w:p>
        </w:tc>
        <w:tc>
          <w:tcPr>
            <w:tcW w:w="4201" w:type="dxa"/>
            <w:tcMar/>
          </w:tcPr>
          <w:p w:rsidR="005B41CC" w:rsidP="00D46B27" w:rsidRDefault="005B41CC" w14:paraId="054F60E0" w14:textId="04546599">
            <w:pPr>
              <w:pStyle w:val="TableBody"/>
              <w:keepNext w:val="1"/>
            </w:pPr>
            <w:r w:rsidR="618361E6">
              <w:rPr/>
              <w:t>Lunch, team discussion</w:t>
            </w:r>
          </w:p>
        </w:tc>
      </w:tr>
      <w:tr w:rsidR="005B41CC" w:rsidTr="514C3FA4" w14:paraId="5C07DFD0" w14:textId="77777777">
        <w:tc>
          <w:tcPr>
            <w:tcW w:w="704" w:type="dxa"/>
            <w:tcMar/>
          </w:tcPr>
          <w:p w:rsidR="005B41CC" w:rsidP="00D46B27" w:rsidRDefault="005B41CC" w14:paraId="3B63D21B" w14:textId="77777777">
            <w:pPr>
              <w:pStyle w:val="TableBody"/>
            </w:pPr>
            <w:r>
              <w:t>1pm</w:t>
            </w:r>
          </w:p>
        </w:tc>
        <w:tc>
          <w:tcPr>
            <w:tcW w:w="1985" w:type="dxa"/>
            <w:tcMar/>
          </w:tcPr>
          <w:p w:rsidR="005B41CC" w:rsidP="00D46B27" w:rsidRDefault="005B41CC" w14:paraId="7F802022" w14:textId="2A6EA09F">
            <w:pPr>
              <w:pStyle w:val="TableBody"/>
            </w:pPr>
            <w:r w:rsidR="0A995EA3">
              <w:rPr/>
              <w:t>Auditor Team A</w:t>
            </w:r>
          </w:p>
        </w:tc>
        <w:tc>
          <w:tcPr>
            <w:tcW w:w="2126" w:type="dxa"/>
            <w:tcMar/>
          </w:tcPr>
          <w:p w:rsidR="005B41CC" w:rsidP="00D46B27" w:rsidRDefault="005B41CC" w14:paraId="715DBFBF" w14:textId="3B12F4AC">
            <w:pPr>
              <w:pStyle w:val="TableBody"/>
            </w:pPr>
            <w:r w:rsidR="7E1A263E">
              <w:rPr/>
              <w:t>Backup Operator</w:t>
            </w:r>
          </w:p>
        </w:tc>
        <w:tc>
          <w:tcPr>
            <w:tcW w:w="4201" w:type="dxa"/>
            <w:tcMar/>
          </w:tcPr>
          <w:p w:rsidR="005B41CC" w:rsidP="00D46B27" w:rsidRDefault="005B41CC" w14:paraId="3491E4EB" w14:textId="053A2A05">
            <w:pPr>
              <w:pStyle w:val="TableBody"/>
              <w:keepNext w:val="1"/>
            </w:pPr>
          </w:p>
        </w:tc>
      </w:tr>
      <w:tr w:rsidR="005B41CC" w:rsidTr="514C3FA4" w14:paraId="00EFFEBD" w14:textId="77777777">
        <w:tc>
          <w:tcPr>
            <w:tcW w:w="704" w:type="dxa"/>
            <w:tcMar/>
          </w:tcPr>
          <w:p w:rsidR="005B41CC" w:rsidP="00D46B27" w:rsidRDefault="005B41CC" w14:paraId="3522239A" w14:textId="77777777">
            <w:pPr>
              <w:pStyle w:val="TableBody"/>
            </w:pPr>
            <w:r>
              <w:t>2pm</w:t>
            </w:r>
          </w:p>
        </w:tc>
        <w:tc>
          <w:tcPr>
            <w:tcW w:w="1985" w:type="dxa"/>
            <w:tcMar/>
          </w:tcPr>
          <w:p w:rsidR="005B41CC" w:rsidP="00D46B27" w:rsidRDefault="005B41CC" w14:paraId="79BC9A24" w14:textId="260D19AC">
            <w:pPr>
              <w:pStyle w:val="TableBody"/>
            </w:pPr>
            <w:r w:rsidR="6B396DC5">
              <w:rPr/>
              <w:t>Auditor Team D</w:t>
            </w:r>
          </w:p>
        </w:tc>
        <w:tc>
          <w:tcPr>
            <w:tcW w:w="2126" w:type="dxa"/>
            <w:tcMar/>
          </w:tcPr>
          <w:p w:rsidR="005B41CC" w:rsidP="00D46B27" w:rsidRDefault="005B41CC" w14:paraId="5372570E" w14:textId="1043841F">
            <w:pPr>
              <w:pStyle w:val="TableBody"/>
            </w:pPr>
            <w:r w:rsidR="0CD8C33E">
              <w:rPr/>
              <w:t>It Security</w:t>
            </w:r>
          </w:p>
        </w:tc>
        <w:tc>
          <w:tcPr>
            <w:tcW w:w="4201" w:type="dxa"/>
            <w:tcMar/>
          </w:tcPr>
          <w:p w:rsidR="005B41CC" w:rsidP="514C3FA4" w:rsidRDefault="005B41CC" w14:paraId="64829737" w14:textId="65C9339A">
            <w:pPr>
              <w:pStyle w:val="TableBody"/>
              <w:keepNext w:val="1"/>
              <w:suppressLineNumbers w:val="0"/>
              <w:bidi w:val="0"/>
              <w:spacing w:before="0" w:beforeAutospacing="off" w:after="0" w:afterAutospacing="off" w:line="240" w:lineRule="auto"/>
              <w:ind w:left="0" w:right="0"/>
              <w:jc w:val="left"/>
            </w:pPr>
            <w:r w:rsidR="28C1EA6C">
              <w:rPr/>
              <w:t>Ensure IT systems follow standards</w:t>
            </w:r>
          </w:p>
        </w:tc>
      </w:tr>
      <w:tr w:rsidR="005B41CC" w:rsidTr="514C3FA4" w14:paraId="654E5590" w14:textId="77777777">
        <w:tc>
          <w:tcPr>
            <w:tcW w:w="704" w:type="dxa"/>
            <w:tcMar/>
          </w:tcPr>
          <w:p w:rsidR="005B41CC" w:rsidP="00D46B27" w:rsidRDefault="005B41CC" w14:paraId="120C3F67" w14:textId="77777777">
            <w:pPr>
              <w:pStyle w:val="TableBody"/>
            </w:pPr>
            <w:r>
              <w:t>3pm</w:t>
            </w:r>
          </w:p>
        </w:tc>
        <w:tc>
          <w:tcPr>
            <w:tcW w:w="1985" w:type="dxa"/>
            <w:tcMar/>
          </w:tcPr>
          <w:p w:rsidR="005B41CC" w:rsidP="00D46B27" w:rsidRDefault="005B41CC" w14:paraId="7AE9025F" w14:textId="2D03EAD8">
            <w:pPr>
              <w:pStyle w:val="TableBody"/>
            </w:pPr>
            <w:r w:rsidR="251B43A1">
              <w:rPr/>
              <w:t>Auditor Team B</w:t>
            </w:r>
          </w:p>
        </w:tc>
        <w:tc>
          <w:tcPr>
            <w:tcW w:w="2126" w:type="dxa"/>
            <w:tcMar/>
          </w:tcPr>
          <w:p w:rsidR="005B41CC" w:rsidP="00D46B27" w:rsidRDefault="005B41CC" w14:paraId="580CE571" w14:textId="14A9A1EA">
            <w:pPr>
              <w:pStyle w:val="TableBody"/>
            </w:pPr>
            <w:r w:rsidR="0BA55512">
              <w:rPr/>
              <w:t>CRM Specialists</w:t>
            </w:r>
          </w:p>
        </w:tc>
        <w:tc>
          <w:tcPr>
            <w:tcW w:w="4201" w:type="dxa"/>
            <w:tcMar/>
          </w:tcPr>
          <w:p w:rsidR="005B41CC" w:rsidP="00D46B27" w:rsidRDefault="005B41CC" w14:paraId="01CB0A14" w14:textId="2F069E32">
            <w:pPr>
              <w:pStyle w:val="TableBody"/>
              <w:keepNext w:val="1"/>
            </w:pPr>
            <w:r w:rsidR="57BBC927">
              <w:rPr/>
              <w:t>Validate customer data compliance</w:t>
            </w:r>
          </w:p>
        </w:tc>
      </w:tr>
      <w:tr w:rsidR="005B41CC" w:rsidTr="514C3FA4" w14:paraId="1528FF33" w14:textId="77777777">
        <w:tc>
          <w:tcPr>
            <w:tcW w:w="704" w:type="dxa"/>
            <w:tcMar/>
          </w:tcPr>
          <w:p w:rsidR="005B41CC" w:rsidP="00D46B27" w:rsidRDefault="005B41CC" w14:paraId="09356D47" w14:textId="77777777">
            <w:pPr>
              <w:pStyle w:val="TableBody"/>
            </w:pPr>
            <w:r>
              <w:t>4pm</w:t>
            </w:r>
          </w:p>
        </w:tc>
        <w:tc>
          <w:tcPr>
            <w:tcW w:w="1985" w:type="dxa"/>
            <w:tcMar/>
          </w:tcPr>
          <w:p w:rsidR="005B41CC" w:rsidP="00D46B27" w:rsidRDefault="005B41CC" w14:paraId="61ADFFDA" w14:textId="613F2640">
            <w:pPr>
              <w:pStyle w:val="TableBody"/>
            </w:pPr>
            <w:r w:rsidR="00DB3094">
              <w:rPr/>
              <w:t>Head Auditor</w:t>
            </w:r>
          </w:p>
        </w:tc>
        <w:tc>
          <w:tcPr>
            <w:tcW w:w="2126" w:type="dxa"/>
            <w:tcMar/>
          </w:tcPr>
          <w:p w:rsidR="005B41CC" w:rsidP="00D46B27" w:rsidRDefault="005B41CC" w14:paraId="6B3D3DD6" w14:textId="2243445A">
            <w:pPr>
              <w:pStyle w:val="TableBody"/>
            </w:pPr>
            <w:r w:rsidR="4B371292">
              <w:rPr/>
              <w:t>IT Manager</w:t>
            </w:r>
          </w:p>
        </w:tc>
        <w:tc>
          <w:tcPr>
            <w:tcW w:w="4201" w:type="dxa"/>
            <w:tcMar/>
          </w:tcPr>
          <w:p w:rsidR="005B41CC" w:rsidP="00D46B27" w:rsidRDefault="005B41CC" w14:paraId="277A2D4F" w14:textId="09896C29">
            <w:pPr>
              <w:pStyle w:val="TableBody"/>
              <w:keepNext w:val="1"/>
            </w:pPr>
            <w:r w:rsidR="4B371292">
              <w:rPr/>
              <w:t>Finish auditing report and create summary</w:t>
            </w:r>
          </w:p>
        </w:tc>
      </w:tr>
      <w:tr w:rsidR="005B41CC" w:rsidTr="514C3FA4" w14:paraId="160710AD" w14:textId="77777777">
        <w:tc>
          <w:tcPr>
            <w:tcW w:w="704" w:type="dxa"/>
            <w:tcMar/>
          </w:tcPr>
          <w:p w:rsidR="005B41CC" w:rsidP="00D46B27" w:rsidRDefault="005B41CC" w14:paraId="60D316A6" w14:textId="77777777">
            <w:pPr>
              <w:pStyle w:val="TableBody"/>
            </w:pPr>
            <w:r>
              <w:t>5pm</w:t>
            </w:r>
          </w:p>
        </w:tc>
        <w:tc>
          <w:tcPr>
            <w:tcW w:w="1985" w:type="dxa"/>
            <w:tcMar/>
          </w:tcPr>
          <w:p w:rsidR="005B41CC" w:rsidP="00D46B27" w:rsidRDefault="005B41CC" w14:paraId="1D18D751" w14:textId="66B03F70">
            <w:pPr>
              <w:pStyle w:val="TableBody"/>
            </w:pPr>
            <w:r w:rsidR="4B538D77">
              <w:rPr/>
              <w:t>Head Auditor</w:t>
            </w:r>
          </w:p>
        </w:tc>
        <w:tc>
          <w:tcPr>
            <w:tcW w:w="2126" w:type="dxa"/>
            <w:tcMar/>
          </w:tcPr>
          <w:p w:rsidR="005B41CC" w:rsidP="00D46B27" w:rsidRDefault="005B41CC" w14:paraId="5D08FF50" w14:textId="0F918151">
            <w:pPr>
              <w:pStyle w:val="TableBody"/>
            </w:pPr>
            <w:r w:rsidR="17B775BE">
              <w:rPr/>
              <w:t>Everyone</w:t>
            </w:r>
          </w:p>
        </w:tc>
        <w:tc>
          <w:tcPr>
            <w:tcW w:w="4201" w:type="dxa"/>
            <w:tcMar/>
          </w:tcPr>
          <w:p w:rsidR="005B41CC" w:rsidP="00EF28E8" w:rsidRDefault="005B41CC" w14:paraId="3D378571" w14:textId="5597406F">
            <w:pPr>
              <w:pStyle w:val="TableBody"/>
              <w:keepNext w:val="1"/>
            </w:pPr>
            <w:r w:rsidR="005B41CC">
              <w:rPr/>
              <w:t>Day wrap-up and summary</w:t>
            </w:r>
            <w:r w:rsidR="154CD3E8">
              <w:rPr/>
              <w:t xml:space="preserve">, summarize </w:t>
            </w:r>
            <w:r w:rsidR="154CD3E8">
              <w:rPr/>
              <w:t>findings</w:t>
            </w:r>
            <w:r w:rsidR="154CD3E8">
              <w:rPr/>
              <w:t xml:space="preserve"> and propose solutions</w:t>
            </w:r>
          </w:p>
        </w:tc>
      </w:tr>
    </w:tbl>
    <w:p w:rsidR="00EF28E8" w:rsidRDefault="00EF28E8" w14:paraId="4804C3EE" w14:textId="1574104A">
      <w:pPr>
        <w:pStyle w:val="Caption"/>
      </w:pPr>
      <w:r>
        <w:br/>
      </w:r>
      <w:bookmarkStart w:name="_Toc68876914" w:id="29"/>
      <w:r>
        <w:t xml:space="preserve">Table </w:t>
      </w:r>
      <w:r>
        <w:fldChar w:fldCharType="begin"/>
      </w:r>
      <w:r>
        <w:instrText> SEQ Table \* ARABIC </w:instrText>
      </w:r>
      <w:r>
        <w:fldChar w:fldCharType="separate"/>
      </w:r>
      <w:r w:rsidR="00065086">
        <w:rPr>
          <w:noProof/>
        </w:rPr>
        <w:t>11</w:t>
      </w:r>
      <w:r>
        <w:fldChar w:fldCharType="end"/>
      </w:r>
      <w:r>
        <w:t xml:space="preserve">: </w:t>
      </w:r>
      <w:r w:rsidRPr="0015558B">
        <w:t>Audit schedule day two</w:t>
      </w:r>
      <w:bookmarkEnd w:id="29"/>
    </w:p>
    <w:p w:rsidR="005B41CC" w:rsidP="007E6299" w:rsidRDefault="005B41CC" w14:paraId="28178169" w14:textId="5A34A099"/>
    <w:p w:rsidR="008816F6" w:rsidP="008816F6" w:rsidRDefault="008816F6" w14:paraId="4A9D9B2C" w14:textId="1375104F">
      <w:pPr>
        <w:pStyle w:val="Heading2"/>
      </w:pPr>
      <w:bookmarkStart w:name="_Toc68876903" w:id="30"/>
      <w:r>
        <w:t xml:space="preserve">Communication of </w:t>
      </w:r>
      <w:r w:rsidR="00A8118F">
        <w:t>f</w:t>
      </w:r>
      <w:r>
        <w:t>indings</w:t>
      </w:r>
      <w:bookmarkEnd w:id="30"/>
    </w:p>
    <w:p w:rsidR="008816F6" w:rsidP="008816F6" w:rsidRDefault="008816F6" w14:paraId="6855E5A9" w14:textId="08DDF95C">
      <w:r>
        <w:t xml:space="preserve">A draft audit report will be produced within two weeks of the end of the audit and the contents will be communicated initially to the management team who will be given an opportunity to comment. </w:t>
      </w:r>
    </w:p>
    <w:p w:rsidR="008816F6" w:rsidP="008816F6" w:rsidRDefault="008816F6" w14:paraId="573D2644" w14:textId="035B6E34">
      <w:r>
        <w:t xml:space="preserve">A plan of action to address any shortcomings and corrective actions will be agreed. </w:t>
      </w:r>
    </w:p>
    <w:p w:rsidR="008816F6" w:rsidP="008816F6" w:rsidRDefault="008816F6" w14:paraId="5AC84CC8" w14:textId="724AAD0B">
      <w:r>
        <w:t>A final report will be produced and communicated to the management team and made available to the executive management team as appropriate.</w:t>
      </w:r>
    </w:p>
    <w:p w:rsidR="003646E9" w:rsidP="00380CD3" w:rsidRDefault="008816F6" w14:paraId="3BB0BC07" w14:textId="1BD4A209">
      <w:r>
        <w:t>Follow up visits shall take place in accordance with the plan of action to ensure any shortcomings and corrective actions have been addressed/implemented.</w:t>
      </w:r>
    </w:p>
    <w:sectPr w:rsidR="003646E9" w:rsidSect="00E67955">
      <w:headerReference w:type="default" r:id="rId11"/>
      <w:footerReference w:type="default" r:id="rId12"/>
      <w:pgSz w:w="11906" w:h="16838" w:orient="portrait"/>
      <w:pgMar w:top="1440" w:right="1440" w:bottom="1440" w:left="1440" w:header="708" w:footer="708" w:gutter="0"/>
      <w:cols w:space="708"/>
      <w:titlePg/>
      <w:docGrid w:linePitch="360"/>
      <w:headerReference w:type="first" r:id="R2f8cb0a6838c483c"/>
      <w:footerReference w:type="first" r:id="Ra6b5ab78b30c49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46B27" w:rsidP="002A0662" w:rsidRDefault="00D46B27" w14:paraId="766E346C" w14:textId="77777777">
      <w:pPr>
        <w:spacing w:before="0" w:after="0"/>
      </w:pPr>
      <w:r>
        <w:separator/>
      </w:r>
    </w:p>
  </w:endnote>
  <w:endnote w:type="continuationSeparator" w:id="0">
    <w:p w:rsidR="00D46B27" w:rsidP="002A0662" w:rsidRDefault="00D46B27" w14:paraId="6DE1A9EA" w14:textId="77777777">
      <w:pPr>
        <w:spacing w:before="0" w:after="0"/>
      </w:pPr>
      <w:r>
        <w:continuationSeparator/>
      </w:r>
    </w:p>
  </w:endnote>
  <w:endnote w:type="continuationNotice" w:id="1">
    <w:p w:rsidR="00D46B27" w:rsidRDefault="00D46B27" w14:paraId="11327357"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8636285"/>
      <w:docPartObj>
        <w:docPartGallery w:val="Page Numbers (Top of Page)"/>
        <w:docPartUnique/>
      </w:docPartObj>
    </w:sdtPr>
    <w:sdtEndPr/>
    <w:sdtContent>
      <w:p w:rsidRPr="00725750" w:rsidR="00D46B27" w:rsidP="00147A53" w:rsidRDefault="00D46B27" w14:paraId="769AED78" w14:textId="328836D5">
        <w:pPr>
          <w:pStyle w:val="Footer"/>
        </w:pPr>
        <w:r w:rsidR="514C3FA4">
          <w:rPr/>
          <w:t xml:space="preserve">Version </w:t>
        </w:r>
        <w:r>
          <w:fldChar w:fldCharType="begin"/>
        </w:r>
        <w:r>
          <w:instrText xml:space="preserve"> STYLEREF  "Version number"  \* MERGEFORMAT </w:instrText>
        </w:r>
        <w:r>
          <w:fldChar w:fldCharType="separate"/>
        </w:r>
        <w:r w:rsidRPr="514C3FA4" w:rsidR="514C3FA4">
          <w:rPr>
            <w:noProof/>
          </w:rPr>
          <w:t>1</w:t>
        </w:r>
        <w:r>
          <w:fldChar w:fldCharType="end"/>
        </w:r>
        <w:r>
          <w:tab/>
        </w:r>
        <w:r w:rsidR="514C3FA4">
          <w:rPr/>
          <w:t xml:space="preserve">Page </w:t>
        </w:r>
        <w:r>
          <w:fldChar w:fldCharType="begin"/>
        </w:r>
        <w:r>
          <w:instrText xml:space="preserve"> PAGE  \* Arabic  \* MERGEFORMAT </w:instrText>
        </w:r>
        <w:r>
          <w:fldChar w:fldCharType="separate"/>
        </w:r>
        <w:r w:rsidR="514C3FA4">
          <w:rPr/>
          <w:t>6</w:t>
        </w:r>
        <w:r>
          <w:fldChar w:fldCharType="end"/>
        </w:r>
        <w:r w:rsidR="514C3FA4">
          <w:rPr/>
          <w:t xml:space="preserve"> of </w:t>
        </w:r>
        <w:r>
          <w:fldChar w:fldCharType="begin"/>
        </w:r>
        <w:r>
          <w:instrText xml:space="preserve"> NUMPAGES  \* Arabic  \* MERGEFORMAT </w:instrText>
        </w:r>
        <w:r>
          <w:fldChar w:fldCharType="separate"/>
        </w:r>
        <w:r w:rsidR="514C3FA4">
          <w:rPr/>
          <w:t>19</w:t>
        </w:r>
        <w:r>
          <w:fldChar w:fldCharType="end"/>
        </w:r>
        <w:r w:rsidR="514C3FA4">
          <w:rPr/>
          <w:t xml:space="preserve">.  </w:t>
        </w:r>
      </w:p>
    </w:sdtContent>
  </w:sdt>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14C3FA4" w:rsidTr="514C3FA4" w14:paraId="3CF56431">
      <w:trPr>
        <w:trHeight w:val="300"/>
      </w:trPr>
      <w:tc>
        <w:tcPr>
          <w:tcW w:w="3005" w:type="dxa"/>
          <w:tcMar/>
        </w:tcPr>
        <w:p w:rsidR="514C3FA4" w:rsidP="514C3FA4" w:rsidRDefault="514C3FA4" w14:paraId="0BB59C58" w14:textId="3C6B1E16">
          <w:pPr>
            <w:pStyle w:val="Header"/>
            <w:bidi w:val="0"/>
            <w:ind w:left="-115"/>
            <w:jc w:val="left"/>
          </w:pPr>
        </w:p>
      </w:tc>
      <w:tc>
        <w:tcPr>
          <w:tcW w:w="3005" w:type="dxa"/>
          <w:tcMar/>
        </w:tcPr>
        <w:p w:rsidR="514C3FA4" w:rsidP="514C3FA4" w:rsidRDefault="514C3FA4" w14:paraId="036866B2" w14:textId="77FF0A26">
          <w:pPr>
            <w:pStyle w:val="Header"/>
            <w:bidi w:val="0"/>
            <w:jc w:val="center"/>
          </w:pPr>
        </w:p>
      </w:tc>
      <w:tc>
        <w:tcPr>
          <w:tcW w:w="3005" w:type="dxa"/>
          <w:tcMar/>
        </w:tcPr>
        <w:p w:rsidR="514C3FA4" w:rsidP="514C3FA4" w:rsidRDefault="514C3FA4" w14:paraId="63538BB2" w14:textId="1887C96D">
          <w:pPr>
            <w:pStyle w:val="Header"/>
            <w:bidi w:val="0"/>
            <w:ind w:right="-115"/>
            <w:jc w:val="right"/>
          </w:pPr>
        </w:p>
      </w:tc>
    </w:tr>
  </w:tbl>
  <w:p w:rsidR="514C3FA4" w:rsidP="514C3FA4" w:rsidRDefault="514C3FA4" w14:paraId="60F606B5" w14:textId="4F84F11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46B27" w:rsidP="002A0662" w:rsidRDefault="00D46B27" w14:paraId="1FA61D50" w14:textId="77777777">
      <w:pPr>
        <w:spacing w:before="0" w:after="0"/>
      </w:pPr>
      <w:r>
        <w:separator/>
      </w:r>
    </w:p>
  </w:footnote>
  <w:footnote w:type="continuationSeparator" w:id="0">
    <w:p w:rsidR="00D46B27" w:rsidP="002A0662" w:rsidRDefault="00D46B27" w14:paraId="3D908EFC" w14:textId="77777777">
      <w:pPr>
        <w:spacing w:before="0" w:after="0"/>
      </w:pPr>
      <w:r>
        <w:continuationSeparator/>
      </w:r>
    </w:p>
  </w:footnote>
  <w:footnote w:type="continuationNotice" w:id="1">
    <w:p w:rsidR="00D46B27" w:rsidRDefault="00D46B27" w14:paraId="0205446D"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514C3FA4" w:rsidP="514C3FA4" w:rsidRDefault="514C3FA4" w14:paraId="3894156B" w14:textId="6BE35E0D">
    <w:pPr>
      <w:pStyle w:val="Header"/>
      <w:jc w:val="center"/>
      <w:rPr>
        <w:noProof/>
        <w:lang w:val="en-US"/>
      </w:rPr>
    </w:pPr>
    <w:r w:rsidR="514C3FA4">
      <w:rPr/>
      <w:t>Information Systems Audit Plan</w:t>
    </w:r>
    <w:r>
      <w:br/>
    </w:r>
    <w:r>
      <w:fldChar w:fldCharType="begin"/>
    </w:r>
    <w:r>
      <w:instrText xml:space="preserve"> STYLEREF  Classification  \* MERGEFORMAT </w:instrText>
    </w:r>
    <w:r>
      <w:fldChar w:fldCharType="separate"/>
    </w:r>
    <w:r w:rsidRPr="514C3FA4" w:rsidR="514C3FA4">
      <w:rPr>
        <w:noProof/>
      </w:rPr>
      <w:t>FOFU</w:t>
    </w:r>
    <w:r>
      <w:fldChar w:fldCharType="end"/>
    </w:r>
  </w:p>
  <w:p w:rsidRPr="00420548" w:rsidR="00D46B27" w:rsidP="005730F7" w:rsidRDefault="00D46B27" w14:paraId="3299A19D" w14:textId="77777777">
    <w:pPr>
      <w:pStyle w:val="Header"/>
      <w:jc w:val="cent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14C3FA4" w:rsidTr="514C3FA4" w14:paraId="0FEFFA93">
      <w:trPr>
        <w:trHeight w:val="300"/>
      </w:trPr>
      <w:tc>
        <w:tcPr>
          <w:tcW w:w="3005" w:type="dxa"/>
          <w:tcMar/>
        </w:tcPr>
        <w:p w:rsidR="514C3FA4" w:rsidP="514C3FA4" w:rsidRDefault="514C3FA4" w14:paraId="27E9021C" w14:textId="4E274FCC">
          <w:pPr>
            <w:pStyle w:val="Header"/>
            <w:bidi w:val="0"/>
            <w:ind w:left="-115"/>
            <w:jc w:val="left"/>
          </w:pPr>
        </w:p>
      </w:tc>
      <w:tc>
        <w:tcPr>
          <w:tcW w:w="3005" w:type="dxa"/>
          <w:tcMar/>
        </w:tcPr>
        <w:p w:rsidR="514C3FA4" w:rsidP="514C3FA4" w:rsidRDefault="514C3FA4" w14:paraId="711CF396" w14:textId="31543B69">
          <w:pPr>
            <w:pStyle w:val="Header"/>
            <w:bidi w:val="0"/>
            <w:jc w:val="center"/>
          </w:pPr>
        </w:p>
      </w:tc>
      <w:tc>
        <w:tcPr>
          <w:tcW w:w="3005" w:type="dxa"/>
          <w:tcMar/>
        </w:tcPr>
        <w:p w:rsidR="514C3FA4" w:rsidP="514C3FA4" w:rsidRDefault="514C3FA4" w14:paraId="6EBAD30D" w14:textId="39A9A21D">
          <w:pPr>
            <w:pStyle w:val="Header"/>
            <w:bidi w:val="0"/>
            <w:ind w:right="-115"/>
            <w:jc w:val="right"/>
          </w:pPr>
        </w:p>
      </w:tc>
    </w:tr>
  </w:tbl>
  <w:p w:rsidR="514C3FA4" w:rsidP="514C3FA4" w:rsidRDefault="514C3FA4" w14:paraId="696B93DC" w14:textId="21D812E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43863"/>
    <w:multiLevelType w:val="multilevel"/>
    <w:tmpl w:val="91F26856"/>
    <w:lvl w:ilvl="0">
      <w:start w:val="1"/>
      <w:numFmt w:val="bullet"/>
      <w:lvlText w:val=""/>
      <w:lvlJc w:val="left"/>
      <w:pPr>
        <w:tabs>
          <w:tab w:val="num" w:pos="720"/>
        </w:tabs>
        <w:ind w:left="720" w:hanging="720"/>
      </w:pPr>
      <w:rPr>
        <w:rFonts w:hint="default" w:ascii="Symbol" w:hAnsi="Symbol"/>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972B6F"/>
    <w:multiLevelType w:val="hybridMultilevel"/>
    <w:tmpl w:val="0BBC9AEA"/>
    <w:lvl w:ilvl="0" w:tplc="94F2A8FC">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4A36FA4"/>
    <w:multiLevelType w:val="hybridMultilevel"/>
    <w:tmpl w:val="7316815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64C6194"/>
    <w:multiLevelType w:val="multilevel"/>
    <w:tmpl w:val="577C8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9317E78"/>
    <w:multiLevelType w:val="multilevel"/>
    <w:tmpl w:val="4EFEEC3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566"/>
        </w:tabs>
        <w:ind w:left="2566"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D9D1301"/>
    <w:multiLevelType w:val="hybridMultilevel"/>
    <w:tmpl w:val="010470A2"/>
    <w:lvl w:ilvl="0" w:tplc="F5A2CF74">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9B75357"/>
    <w:multiLevelType w:val="hybridMultilevel"/>
    <w:tmpl w:val="954A9FB0"/>
    <w:lvl w:ilvl="0" w:tplc="D4CC1C8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04F692C"/>
    <w:multiLevelType w:val="hybridMultilevel"/>
    <w:tmpl w:val="3ED24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357F3A"/>
    <w:multiLevelType w:val="multilevel"/>
    <w:tmpl w:val="4D1A43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CF66B58"/>
    <w:multiLevelType w:val="hybridMultilevel"/>
    <w:tmpl w:val="506254A4"/>
    <w:lvl w:ilvl="0" w:tplc="891A0F0A">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0082503"/>
    <w:multiLevelType w:val="hybridMultilevel"/>
    <w:tmpl w:val="EB34AAE8"/>
    <w:lvl w:ilvl="0" w:tplc="FC4CAD10">
      <w:start w:val="1"/>
      <w:numFmt w:val="bullet"/>
      <w:pStyle w:val="Bulletedlis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7A531764"/>
    <w:multiLevelType w:val="hybridMultilevel"/>
    <w:tmpl w:val="B85410A8"/>
    <w:lvl w:ilvl="0" w:tplc="041CEA74">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2" w15:restartNumberingAfterBreak="0">
    <w:nsid w:val="7B1F1B71"/>
    <w:multiLevelType w:val="hybridMultilevel"/>
    <w:tmpl w:val="6DB659A0"/>
    <w:lvl w:ilvl="0" w:tplc="DB4C7466">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691494679">
    <w:abstractNumId w:val="0"/>
  </w:num>
  <w:num w:numId="2" w16cid:durableId="594247209">
    <w:abstractNumId w:val="4"/>
  </w:num>
  <w:num w:numId="3" w16cid:durableId="720131795">
    <w:abstractNumId w:val="7"/>
  </w:num>
  <w:num w:numId="4" w16cid:durableId="286400539">
    <w:abstractNumId w:val="1"/>
  </w:num>
  <w:num w:numId="5" w16cid:durableId="2097167037">
    <w:abstractNumId w:val="8"/>
  </w:num>
  <w:num w:numId="6" w16cid:durableId="967322475">
    <w:abstractNumId w:val="3"/>
  </w:num>
  <w:num w:numId="7" w16cid:durableId="244531304">
    <w:abstractNumId w:val="4"/>
  </w:num>
  <w:num w:numId="8" w16cid:durableId="1546601088">
    <w:abstractNumId w:val="4"/>
  </w:num>
  <w:num w:numId="9" w16cid:durableId="2051608837">
    <w:abstractNumId w:val="4"/>
  </w:num>
  <w:num w:numId="10" w16cid:durableId="1634797745">
    <w:abstractNumId w:val="4"/>
  </w:num>
  <w:num w:numId="11" w16cid:durableId="416369659">
    <w:abstractNumId w:val="4"/>
  </w:num>
  <w:num w:numId="12" w16cid:durableId="682587800">
    <w:abstractNumId w:val="11"/>
  </w:num>
  <w:num w:numId="13" w16cid:durableId="1194000510">
    <w:abstractNumId w:val="10"/>
  </w:num>
  <w:num w:numId="14" w16cid:durableId="846554957">
    <w:abstractNumId w:val="4"/>
  </w:num>
  <w:num w:numId="15" w16cid:durableId="1251549651">
    <w:abstractNumId w:val="4"/>
  </w:num>
  <w:num w:numId="16" w16cid:durableId="113526773">
    <w:abstractNumId w:val="4"/>
  </w:num>
  <w:num w:numId="17" w16cid:durableId="58675586">
    <w:abstractNumId w:val="4"/>
  </w:num>
  <w:num w:numId="18" w16cid:durableId="268246595">
    <w:abstractNumId w:val="5"/>
  </w:num>
  <w:num w:numId="19" w16cid:durableId="1405563237">
    <w:abstractNumId w:val="6"/>
  </w:num>
  <w:num w:numId="20" w16cid:durableId="1673797563">
    <w:abstractNumId w:val="4"/>
  </w:num>
  <w:num w:numId="21" w16cid:durableId="1937133304">
    <w:abstractNumId w:val="4"/>
  </w:num>
  <w:num w:numId="22" w16cid:durableId="691758862">
    <w:abstractNumId w:val="4"/>
  </w:num>
  <w:num w:numId="23" w16cid:durableId="1347829296">
    <w:abstractNumId w:val="4"/>
  </w:num>
  <w:num w:numId="24" w16cid:durableId="729574059">
    <w:abstractNumId w:val="5"/>
  </w:num>
  <w:num w:numId="25" w16cid:durableId="1814180915">
    <w:abstractNumId w:val="12"/>
  </w:num>
  <w:num w:numId="26" w16cid:durableId="239414733">
    <w:abstractNumId w:val="4"/>
  </w:num>
  <w:num w:numId="27" w16cid:durableId="1668820388">
    <w:abstractNumId w:val="4"/>
  </w:num>
  <w:num w:numId="28" w16cid:durableId="261912988">
    <w:abstractNumId w:val="4"/>
  </w:num>
  <w:num w:numId="29" w16cid:durableId="387537970">
    <w:abstractNumId w:val="4"/>
  </w:num>
  <w:num w:numId="30" w16cid:durableId="892811205">
    <w:abstractNumId w:val="5"/>
  </w:num>
  <w:num w:numId="31" w16cid:durableId="1695419657">
    <w:abstractNumId w:val="9"/>
  </w:num>
  <w:num w:numId="32" w16cid:durableId="105856098">
    <w:abstractNumId w:val="4"/>
  </w:num>
  <w:num w:numId="33" w16cid:durableId="413012438">
    <w:abstractNumId w:val="4"/>
  </w:num>
  <w:num w:numId="34" w16cid:durableId="324091329">
    <w:abstractNumId w:val="4"/>
  </w:num>
  <w:num w:numId="35" w16cid:durableId="1369989587">
    <w:abstractNumId w:val="4"/>
  </w:num>
  <w:num w:numId="36" w16cid:durableId="1442649993">
    <w:abstractNumId w:val="10"/>
  </w:num>
  <w:num w:numId="37" w16cid:durableId="179586920">
    <w:abstractNumId w:val="4"/>
  </w:num>
  <w:num w:numId="38" w16cid:durableId="1081411605">
    <w:abstractNumId w:val="4"/>
  </w:num>
  <w:num w:numId="39" w16cid:durableId="1785072678">
    <w:abstractNumId w:val="4"/>
  </w:num>
  <w:num w:numId="40" w16cid:durableId="1886138341">
    <w:abstractNumId w:val="4"/>
  </w:num>
  <w:num w:numId="41" w16cid:durableId="1154027482">
    <w:abstractNumId w:val="10"/>
  </w:num>
  <w:num w:numId="42" w16cid:durableId="1358384363">
    <w:abstractNumId w:val="2"/>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DA"/>
    <w:rsid w:val="00001C0D"/>
    <w:rsid w:val="0000372A"/>
    <w:rsid w:val="00003F21"/>
    <w:rsid w:val="00004B99"/>
    <w:rsid w:val="00006F51"/>
    <w:rsid w:val="000076B4"/>
    <w:rsid w:val="0001020F"/>
    <w:rsid w:val="00010A07"/>
    <w:rsid w:val="00012EC1"/>
    <w:rsid w:val="0001512E"/>
    <w:rsid w:val="00017A36"/>
    <w:rsid w:val="000256C0"/>
    <w:rsid w:val="000258A6"/>
    <w:rsid w:val="00034B84"/>
    <w:rsid w:val="00035347"/>
    <w:rsid w:val="000420FA"/>
    <w:rsid w:val="00042616"/>
    <w:rsid w:val="00047103"/>
    <w:rsid w:val="0005129D"/>
    <w:rsid w:val="000515E7"/>
    <w:rsid w:val="00052141"/>
    <w:rsid w:val="00053F3E"/>
    <w:rsid w:val="0005495D"/>
    <w:rsid w:val="00055B4F"/>
    <w:rsid w:val="00056382"/>
    <w:rsid w:val="000576C0"/>
    <w:rsid w:val="00064A4B"/>
    <w:rsid w:val="00065086"/>
    <w:rsid w:val="000729A8"/>
    <w:rsid w:val="0007472A"/>
    <w:rsid w:val="00076155"/>
    <w:rsid w:val="00077F7F"/>
    <w:rsid w:val="00081DA9"/>
    <w:rsid w:val="00081F59"/>
    <w:rsid w:val="000820F5"/>
    <w:rsid w:val="00082886"/>
    <w:rsid w:val="00086FF9"/>
    <w:rsid w:val="00091DC4"/>
    <w:rsid w:val="00092255"/>
    <w:rsid w:val="00093A56"/>
    <w:rsid w:val="000A0893"/>
    <w:rsid w:val="000A7591"/>
    <w:rsid w:val="000A7A55"/>
    <w:rsid w:val="000A7FDD"/>
    <w:rsid w:val="000B01B9"/>
    <w:rsid w:val="000B6917"/>
    <w:rsid w:val="000C0D60"/>
    <w:rsid w:val="000C3655"/>
    <w:rsid w:val="000D0D74"/>
    <w:rsid w:val="000D20FC"/>
    <w:rsid w:val="000D2C76"/>
    <w:rsid w:val="000D5326"/>
    <w:rsid w:val="000E2F4E"/>
    <w:rsid w:val="000E76BA"/>
    <w:rsid w:val="000F0BAF"/>
    <w:rsid w:val="000F108B"/>
    <w:rsid w:val="000F55C5"/>
    <w:rsid w:val="00100598"/>
    <w:rsid w:val="001056C3"/>
    <w:rsid w:val="0010582F"/>
    <w:rsid w:val="00106494"/>
    <w:rsid w:val="00106DBF"/>
    <w:rsid w:val="001150AE"/>
    <w:rsid w:val="00122172"/>
    <w:rsid w:val="001221FB"/>
    <w:rsid w:val="0012238D"/>
    <w:rsid w:val="00124A8D"/>
    <w:rsid w:val="001253BE"/>
    <w:rsid w:val="001275CA"/>
    <w:rsid w:val="00130118"/>
    <w:rsid w:val="0013036E"/>
    <w:rsid w:val="00130BC9"/>
    <w:rsid w:val="00130D67"/>
    <w:rsid w:val="00131A30"/>
    <w:rsid w:val="00137105"/>
    <w:rsid w:val="00140056"/>
    <w:rsid w:val="00140EEA"/>
    <w:rsid w:val="00141CA8"/>
    <w:rsid w:val="001425DA"/>
    <w:rsid w:val="001427D6"/>
    <w:rsid w:val="00144EAB"/>
    <w:rsid w:val="00145421"/>
    <w:rsid w:val="00146D14"/>
    <w:rsid w:val="00147A53"/>
    <w:rsid w:val="00147E34"/>
    <w:rsid w:val="001501C9"/>
    <w:rsid w:val="0015119E"/>
    <w:rsid w:val="00152454"/>
    <w:rsid w:val="00153412"/>
    <w:rsid w:val="00153EFB"/>
    <w:rsid w:val="00162CFC"/>
    <w:rsid w:val="00164528"/>
    <w:rsid w:val="00165503"/>
    <w:rsid w:val="00166A78"/>
    <w:rsid w:val="001712E9"/>
    <w:rsid w:val="00171F17"/>
    <w:rsid w:val="00173862"/>
    <w:rsid w:val="00180BB7"/>
    <w:rsid w:val="0018261F"/>
    <w:rsid w:val="00186DAA"/>
    <w:rsid w:val="001931DD"/>
    <w:rsid w:val="0019363E"/>
    <w:rsid w:val="00194ABC"/>
    <w:rsid w:val="001A002C"/>
    <w:rsid w:val="001A3194"/>
    <w:rsid w:val="001A4EC3"/>
    <w:rsid w:val="001A6282"/>
    <w:rsid w:val="001B498B"/>
    <w:rsid w:val="001C3D43"/>
    <w:rsid w:val="001C3FFD"/>
    <w:rsid w:val="001D22BB"/>
    <w:rsid w:val="001D41E2"/>
    <w:rsid w:val="001D7612"/>
    <w:rsid w:val="001D7AC7"/>
    <w:rsid w:val="001D7C72"/>
    <w:rsid w:val="001E08A4"/>
    <w:rsid w:val="001E1EA4"/>
    <w:rsid w:val="001E74C6"/>
    <w:rsid w:val="001E7D41"/>
    <w:rsid w:val="001F0D2C"/>
    <w:rsid w:val="001F1B56"/>
    <w:rsid w:val="00201342"/>
    <w:rsid w:val="002028A0"/>
    <w:rsid w:val="00221345"/>
    <w:rsid w:val="0022262E"/>
    <w:rsid w:val="00234B63"/>
    <w:rsid w:val="0023726C"/>
    <w:rsid w:val="00245D93"/>
    <w:rsid w:val="00246130"/>
    <w:rsid w:val="00246815"/>
    <w:rsid w:val="00247910"/>
    <w:rsid w:val="0025147A"/>
    <w:rsid w:val="00251A70"/>
    <w:rsid w:val="002525A7"/>
    <w:rsid w:val="00252738"/>
    <w:rsid w:val="00254F2F"/>
    <w:rsid w:val="002561E7"/>
    <w:rsid w:val="00256F53"/>
    <w:rsid w:val="002601A5"/>
    <w:rsid w:val="00260D18"/>
    <w:rsid w:val="0026555B"/>
    <w:rsid w:val="00265BC1"/>
    <w:rsid w:val="0027178E"/>
    <w:rsid w:val="00273E7A"/>
    <w:rsid w:val="00276E0E"/>
    <w:rsid w:val="002801A3"/>
    <w:rsid w:val="00281C3C"/>
    <w:rsid w:val="002824E8"/>
    <w:rsid w:val="0028330B"/>
    <w:rsid w:val="002851BE"/>
    <w:rsid w:val="002854EC"/>
    <w:rsid w:val="002900EB"/>
    <w:rsid w:val="002908A1"/>
    <w:rsid w:val="00291136"/>
    <w:rsid w:val="002A036B"/>
    <w:rsid w:val="002A045A"/>
    <w:rsid w:val="002A0662"/>
    <w:rsid w:val="002A1092"/>
    <w:rsid w:val="002A1ABD"/>
    <w:rsid w:val="002A31A1"/>
    <w:rsid w:val="002A51D6"/>
    <w:rsid w:val="002A7264"/>
    <w:rsid w:val="002C5126"/>
    <w:rsid w:val="002D08B7"/>
    <w:rsid w:val="002D10AD"/>
    <w:rsid w:val="002D2A6C"/>
    <w:rsid w:val="002D438E"/>
    <w:rsid w:val="002D4DD3"/>
    <w:rsid w:val="002E0578"/>
    <w:rsid w:val="002E56FD"/>
    <w:rsid w:val="002F04CF"/>
    <w:rsid w:val="002F0DE1"/>
    <w:rsid w:val="003037EF"/>
    <w:rsid w:val="003048E6"/>
    <w:rsid w:val="003065A9"/>
    <w:rsid w:val="00314516"/>
    <w:rsid w:val="003248FB"/>
    <w:rsid w:val="00324D4F"/>
    <w:rsid w:val="00326B9B"/>
    <w:rsid w:val="0033253D"/>
    <w:rsid w:val="003349D0"/>
    <w:rsid w:val="00334B33"/>
    <w:rsid w:val="0034180C"/>
    <w:rsid w:val="003423DA"/>
    <w:rsid w:val="00343987"/>
    <w:rsid w:val="00343FDE"/>
    <w:rsid w:val="00351B9E"/>
    <w:rsid w:val="003527CB"/>
    <w:rsid w:val="00354E04"/>
    <w:rsid w:val="003646E9"/>
    <w:rsid w:val="003709F5"/>
    <w:rsid w:val="00376A4B"/>
    <w:rsid w:val="00380CD3"/>
    <w:rsid w:val="00384CE5"/>
    <w:rsid w:val="00387880"/>
    <w:rsid w:val="0039057A"/>
    <w:rsid w:val="00391D69"/>
    <w:rsid w:val="003938E5"/>
    <w:rsid w:val="003A198B"/>
    <w:rsid w:val="003A2746"/>
    <w:rsid w:val="003A2EA3"/>
    <w:rsid w:val="003A3C11"/>
    <w:rsid w:val="003A526B"/>
    <w:rsid w:val="003A594E"/>
    <w:rsid w:val="003A7F9C"/>
    <w:rsid w:val="003B5E2F"/>
    <w:rsid w:val="003B67B7"/>
    <w:rsid w:val="003C1B62"/>
    <w:rsid w:val="003C2320"/>
    <w:rsid w:val="003C4FD5"/>
    <w:rsid w:val="003D4C4A"/>
    <w:rsid w:val="003D51A0"/>
    <w:rsid w:val="003D625D"/>
    <w:rsid w:val="003E0280"/>
    <w:rsid w:val="003E234C"/>
    <w:rsid w:val="003E2C7D"/>
    <w:rsid w:val="003E562D"/>
    <w:rsid w:val="003E5ECD"/>
    <w:rsid w:val="003F05AC"/>
    <w:rsid w:val="003F05C1"/>
    <w:rsid w:val="003F0898"/>
    <w:rsid w:val="003F0D4F"/>
    <w:rsid w:val="003F169C"/>
    <w:rsid w:val="003F3CEB"/>
    <w:rsid w:val="004001B8"/>
    <w:rsid w:val="00400295"/>
    <w:rsid w:val="00404D54"/>
    <w:rsid w:val="00404F38"/>
    <w:rsid w:val="00405043"/>
    <w:rsid w:val="0040619E"/>
    <w:rsid w:val="004068EA"/>
    <w:rsid w:val="00407FFB"/>
    <w:rsid w:val="004100BD"/>
    <w:rsid w:val="00410796"/>
    <w:rsid w:val="00412EFF"/>
    <w:rsid w:val="0041386E"/>
    <w:rsid w:val="0041406E"/>
    <w:rsid w:val="00415FE2"/>
    <w:rsid w:val="00420548"/>
    <w:rsid w:val="00425E84"/>
    <w:rsid w:val="00426659"/>
    <w:rsid w:val="0042666B"/>
    <w:rsid w:val="00427115"/>
    <w:rsid w:val="00427FAA"/>
    <w:rsid w:val="004334AE"/>
    <w:rsid w:val="004379AD"/>
    <w:rsid w:val="00440602"/>
    <w:rsid w:val="00441309"/>
    <w:rsid w:val="0044222A"/>
    <w:rsid w:val="004429CD"/>
    <w:rsid w:val="004464D3"/>
    <w:rsid w:val="00447ADC"/>
    <w:rsid w:val="00447B53"/>
    <w:rsid w:val="00451D57"/>
    <w:rsid w:val="004564D7"/>
    <w:rsid w:val="00457E5A"/>
    <w:rsid w:val="004604F7"/>
    <w:rsid w:val="0046075D"/>
    <w:rsid w:val="00462831"/>
    <w:rsid w:val="004647A4"/>
    <w:rsid w:val="0046502E"/>
    <w:rsid w:val="00466210"/>
    <w:rsid w:val="00466C62"/>
    <w:rsid w:val="004709D6"/>
    <w:rsid w:val="00477002"/>
    <w:rsid w:val="00477706"/>
    <w:rsid w:val="00482FD1"/>
    <w:rsid w:val="00485CCF"/>
    <w:rsid w:val="00487E0E"/>
    <w:rsid w:val="00490EB9"/>
    <w:rsid w:val="004929DA"/>
    <w:rsid w:val="00492B72"/>
    <w:rsid w:val="00493B9F"/>
    <w:rsid w:val="00496B57"/>
    <w:rsid w:val="00496BD4"/>
    <w:rsid w:val="00497F62"/>
    <w:rsid w:val="004A112F"/>
    <w:rsid w:val="004A2125"/>
    <w:rsid w:val="004A34B3"/>
    <w:rsid w:val="004A3F5B"/>
    <w:rsid w:val="004A7798"/>
    <w:rsid w:val="004B033F"/>
    <w:rsid w:val="004B139C"/>
    <w:rsid w:val="004B17A9"/>
    <w:rsid w:val="004B42BC"/>
    <w:rsid w:val="004B532C"/>
    <w:rsid w:val="004B5AE6"/>
    <w:rsid w:val="004C0B96"/>
    <w:rsid w:val="004C0E53"/>
    <w:rsid w:val="004C1191"/>
    <w:rsid w:val="004C1BA1"/>
    <w:rsid w:val="004C444C"/>
    <w:rsid w:val="004C5742"/>
    <w:rsid w:val="004C71FE"/>
    <w:rsid w:val="004D7A2C"/>
    <w:rsid w:val="004E0B8D"/>
    <w:rsid w:val="004E198F"/>
    <w:rsid w:val="004E3AE1"/>
    <w:rsid w:val="004F48A9"/>
    <w:rsid w:val="004F7013"/>
    <w:rsid w:val="0050095B"/>
    <w:rsid w:val="00507F25"/>
    <w:rsid w:val="005169E1"/>
    <w:rsid w:val="005203AC"/>
    <w:rsid w:val="00521B5A"/>
    <w:rsid w:val="0052352F"/>
    <w:rsid w:val="00523E7F"/>
    <w:rsid w:val="00524A35"/>
    <w:rsid w:val="00526600"/>
    <w:rsid w:val="00530E32"/>
    <w:rsid w:val="005310F7"/>
    <w:rsid w:val="0053395E"/>
    <w:rsid w:val="00541A32"/>
    <w:rsid w:val="00544036"/>
    <w:rsid w:val="00544597"/>
    <w:rsid w:val="00546E27"/>
    <w:rsid w:val="0055178D"/>
    <w:rsid w:val="00551C49"/>
    <w:rsid w:val="00552806"/>
    <w:rsid w:val="0055307A"/>
    <w:rsid w:val="005548CE"/>
    <w:rsid w:val="005604B3"/>
    <w:rsid w:val="005608C3"/>
    <w:rsid w:val="0056113A"/>
    <w:rsid w:val="0056190E"/>
    <w:rsid w:val="00564447"/>
    <w:rsid w:val="005645E0"/>
    <w:rsid w:val="00570D87"/>
    <w:rsid w:val="0057146F"/>
    <w:rsid w:val="00571EB0"/>
    <w:rsid w:val="005730F7"/>
    <w:rsid w:val="00573FF8"/>
    <w:rsid w:val="005747EF"/>
    <w:rsid w:val="00574F07"/>
    <w:rsid w:val="005765CF"/>
    <w:rsid w:val="00580118"/>
    <w:rsid w:val="005828CC"/>
    <w:rsid w:val="00586676"/>
    <w:rsid w:val="0059473E"/>
    <w:rsid w:val="00594A25"/>
    <w:rsid w:val="00597295"/>
    <w:rsid w:val="005A2259"/>
    <w:rsid w:val="005A3E0D"/>
    <w:rsid w:val="005A4858"/>
    <w:rsid w:val="005A5802"/>
    <w:rsid w:val="005A59F4"/>
    <w:rsid w:val="005B41CC"/>
    <w:rsid w:val="005B4674"/>
    <w:rsid w:val="005B573B"/>
    <w:rsid w:val="005B613C"/>
    <w:rsid w:val="005C00B9"/>
    <w:rsid w:val="005C1475"/>
    <w:rsid w:val="005C42AB"/>
    <w:rsid w:val="005C4FBB"/>
    <w:rsid w:val="005C5549"/>
    <w:rsid w:val="005C7166"/>
    <w:rsid w:val="005C790C"/>
    <w:rsid w:val="005D3174"/>
    <w:rsid w:val="005D71EE"/>
    <w:rsid w:val="005D7FFC"/>
    <w:rsid w:val="005E014F"/>
    <w:rsid w:val="005E23F7"/>
    <w:rsid w:val="005E36D3"/>
    <w:rsid w:val="005E441F"/>
    <w:rsid w:val="005E5035"/>
    <w:rsid w:val="005E5372"/>
    <w:rsid w:val="005F32A3"/>
    <w:rsid w:val="005F5487"/>
    <w:rsid w:val="005F5931"/>
    <w:rsid w:val="005F64E8"/>
    <w:rsid w:val="005F6CE2"/>
    <w:rsid w:val="006014E2"/>
    <w:rsid w:val="0060287A"/>
    <w:rsid w:val="006077BF"/>
    <w:rsid w:val="00607EBD"/>
    <w:rsid w:val="00611652"/>
    <w:rsid w:val="0061201C"/>
    <w:rsid w:val="00612402"/>
    <w:rsid w:val="006168CB"/>
    <w:rsid w:val="00623927"/>
    <w:rsid w:val="006250EB"/>
    <w:rsid w:val="00641467"/>
    <w:rsid w:val="00643DC4"/>
    <w:rsid w:val="00651EBB"/>
    <w:rsid w:val="006524E0"/>
    <w:rsid w:val="00652BDF"/>
    <w:rsid w:val="00653DDA"/>
    <w:rsid w:val="00654E79"/>
    <w:rsid w:val="006570BC"/>
    <w:rsid w:val="00662039"/>
    <w:rsid w:val="00662602"/>
    <w:rsid w:val="00662931"/>
    <w:rsid w:val="00663D08"/>
    <w:rsid w:val="006642EB"/>
    <w:rsid w:val="006658F1"/>
    <w:rsid w:val="006709BF"/>
    <w:rsid w:val="00670AE9"/>
    <w:rsid w:val="006716A6"/>
    <w:rsid w:val="00674081"/>
    <w:rsid w:val="00680EF5"/>
    <w:rsid w:val="006841B2"/>
    <w:rsid w:val="00693B03"/>
    <w:rsid w:val="00695282"/>
    <w:rsid w:val="0069655B"/>
    <w:rsid w:val="006A021C"/>
    <w:rsid w:val="006A0315"/>
    <w:rsid w:val="006A12D7"/>
    <w:rsid w:val="006A1E1D"/>
    <w:rsid w:val="006A4089"/>
    <w:rsid w:val="006A43C8"/>
    <w:rsid w:val="006A789A"/>
    <w:rsid w:val="006A7EC7"/>
    <w:rsid w:val="006B223C"/>
    <w:rsid w:val="006C0955"/>
    <w:rsid w:val="006C1C6F"/>
    <w:rsid w:val="006C6815"/>
    <w:rsid w:val="006D1AEE"/>
    <w:rsid w:val="006D404E"/>
    <w:rsid w:val="006D43B0"/>
    <w:rsid w:val="006D54F8"/>
    <w:rsid w:val="006D5709"/>
    <w:rsid w:val="006E0E70"/>
    <w:rsid w:val="006E1CF7"/>
    <w:rsid w:val="006E35E3"/>
    <w:rsid w:val="006E4FEE"/>
    <w:rsid w:val="006E726D"/>
    <w:rsid w:val="006F7B2A"/>
    <w:rsid w:val="00700570"/>
    <w:rsid w:val="00700E2D"/>
    <w:rsid w:val="00700E89"/>
    <w:rsid w:val="007020AE"/>
    <w:rsid w:val="0070268B"/>
    <w:rsid w:val="00711705"/>
    <w:rsid w:val="0071173B"/>
    <w:rsid w:val="007151E5"/>
    <w:rsid w:val="007179F6"/>
    <w:rsid w:val="00717BA9"/>
    <w:rsid w:val="0072364E"/>
    <w:rsid w:val="007241A0"/>
    <w:rsid w:val="007255CD"/>
    <w:rsid w:val="00725750"/>
    <w:rsid w:val="00727C35"/>
    <w:rsid w:val="00733B1F"/>
    <w:rsid w:val="007345E8"/>
    <w:rsid w:val="00735798"/>
    <w:rsid w:val="00740B34"/>
    <w:rsid w:val="0074415B"/>
    <w:rsid w:val="007462AF"/>
    <w:rsid w:val="00746BC3"/>
    <w:rsid w:val="007474F8"/>
    <w:rsid w:val="00750618"/>
    <w:rsid w:val="00753CF1"/>
    <w:rsid w:val="00754350"/>
    <w:rsid w:val="0075463F"/>
    <w:rsid w:val="00757F78"/>
    <w:rsid w:val="00766DD3"/>
    <w:rsid w:val="00770758"/>
    <w:rsid w:val="00770B42"/>
    <w:rsid w:val="00770EE5"/>
    <w:rsid w:val="00771FA3"/>
    <w:rsid w:val="0077563D"/>
    <w:rsid w:val="00776CC8"/>
    <w:rsid w:val="0077785B"/>
    <w:rsid w:val="00787841"/>
    <w:rsid w:val="0079646F"/>
    <w:rsid w:val="007A28D3"/>
    <w:rsid w:val="007A52BE"/>
    <w:rsid w:val="007A6B8F"/>
    <w:rsid w:val="007A758E"/>
    <w:rsid w:val="007B0F6C"/>
    <w:rsid w:val="007B1970"/>
    <w:rsid w:val="007B248A"/>
    <w:rsid w:val="007B291D"/>
    <w:rsid w:val="007B2B32"/>
    <w:rsid w:val="007B2F00"/>
    <w:rsid w:val="007B40B8"/>
    <w:rsid w:val="007B4583"/>
    <w:rsid w:val="007C692A"/>
    <w:rsid w:val="007D52D7"/>
    <w:rsid w:val="007E5229"/>
    <w:rsid w:val="007E6299"/>
    <w:rsid w:val="007E6B4A"/>
    <w:rsid w:val="007F0BEB"/>
    <w:rsid w:val="007F15E0"/>
    <w:rsid w:val="007F1AAE"/>
    <w:rsid w:val="008011E3"/>
    <w:rsid w:val="008017E3"/>
    <w:rsid w:val="00801F26"/>
    <w:rsid w:val="00804C96"/>
    <w:rsid w:val="00805FAA"/>
    <w:rsid w:val="00813414"/>
    <w:rsid w:val="0081468C"/>
    <w:rsid w:val="0082077C"/>
    <w:rsid w:val="00820A60"/>
    <w:rsid w:val="00820B01"/>
    <w:rsid w:val="00824328"/>
    <w:rsid w:val="00824A7A"/>
    <w:rsid w:val="00830969"/>
    <w:rsid w:val="008344AE"/>
    <w:rsid w:val="00835DF7"/>
    <w:rsid w:val="00837F7F"/>
    <w:rsid w:val="0084276A"/>
    <w:rsid w:val="00846A66"/>
    <w:rsid w:val="0085055D"/>
    <w:rsid w:val="00852CFE"/>
    <w:rsid w:val="008537C3"/>
    <w:rsid w:val="008540F9"/>
    <w:rsid w:val="00855119"/>
    <w:rsid w:val="008605DF"/>
    <w:rsid w:val="0086060C"/>
    <w:rsid w:val="00865408"/>
    <w:rsid w:val="008669C9"/>
    <w:rsid w:val="008679F1"/>
    <w:rsid w:val="00870B2F"/>
    <w:rsid w:val="008724CE"/>
    <w:rsid w:val="00875D2C"/>
    <w:rsid w:val="00880D5A"/>
    <w:rsid w:val="0088108F"/>
    <w:rsid w:val="008816F6"/>
    <w:rsid w:val="00890699"/>
    <w:rsid w:val="00891005"/>
    <w:rsid w:val="00891881"/>
    <w:rsid w:val="0089306F"/>
    <w:rsid w:val="00896C44"/>
    <w:rsid w:val="008970E0"/>
    <w:rsid w:val="008976D4"/>
    <w:rsid w:val="008A12F4"/>
    <w:rsid w:val="008A2DE5"/>
    <w:rsid w:val="008A7E34"/>
    <w:rsid w:val="008B1999"/>
    <w:rsid w:val="008B4414"/>
    <w:rsid w:val="008B5DFB"/>
    <w:rsid w:val="008B6DC7"/>
    <w:rsid w:val="008C11EF"/>
    <w:rsid w:val="008C1541"/>
    <w:rsid w:val="008C17F5"/>
    <w:rsid w:val="008C3B0A"/>
    <w:rsid w:val="008C48E1"/>
    <w:rsid w:val="008C6C89"/>
    <w:rsid w:val="008D25CD"/>
    <w:rsid w:val="008D57B4"/>
    <w:rsid w:val="008D5A5E"/>
    <w:rsid w:val="008E7B46"/>
    <w:rsid w:val="008F34E7"/>
    <w:rsid w:val="008F665F"/>
    <w:rsid w:val="00905161"/>
    <w:rsid w:val="00905F24"/>
    <w:rsid w:val="009104A3"/>
    <w:rsid w:val="00913115"/>
    <w:rsid w:val="00915FE9"/>
    <w:rsid w:val="009316D9"/>
    <w:rsid w:val="00932A3A"/>
    <w:rsid w:val="0093438B"/>
    <w:rsid w:val="00935BE3"/>
    <w:rsid w:val="0093608A"/>
    <w:rsid w:val="00945BF3"/>
    <w:rsid w:val="0094753D"/>
    <w:rsid w:val="009607AB"/>
    <w:rsid w:val="0096251A"/>
    <w:rsid w:val="00964464"/>
    <w:rsid w:val="00964A7F"/>
    <w:rsid w:val="0096572B"/>
    <w:rsid w:val="009665B7"/>
    <w:rsid w:val="00971E31"/>
    <w:rsid w:val="009721C6"/>
    <w:rsid w:val="00973ADF"/>
    <w:rsid w:val="0097633E"/>
    <w:rsid w:val="00976E1E"/>
    <w:rsid w:val="009773D4"/>
    <w:rsid w:val="00980E79"/>
    <w:rsid w:val="00985306"/>
    <w:rsid w:val="00986C2D"/>
    <w:rsid w:val="00987391"/>
    <w:rsid w:val="009907E5"/>
    <w:rsid w:val="00991B07"/>
    <w:rsid w:val="00991E55"/>
    <w:rsid w:val="00994F5D"/>
    <w:rsid w:val="009A18DE"/>
    <w:rsid w:val="009A6A54"/>
    <w:rsid w:val="009B302A"/>
    <w:rsid w:val="009B3799"/>
    <w:rsid w:val="009B45B5"/>
    <w:rsid w:val="009B68F9"/>
    <w:rsid w:val="009B6CA2"/>
    <w:rsid w:val="009B71ED"/>
    <w:rsid w:val="009B7E9B"/>
    <w:rsid w:val="009C227B"/>
    <w:rsid w:val="009C27A0"/>
    <w:rsid w:val="009D30D4"/>
    <w:rsid w:val="009D3FAA"/>
    <w:rsid w:val="009D45FE"/>
    <w:rsid w:val="009D490D"/>
    <w:rsid w:val="009D4F89"/>
    <w:rsid w:val="009D6DAD"/>
    <w:rsid w:val="009E1A88"/>
    <w:rsid w:val="009E56E0"/>
    <w:rsid w:val="00A03A6D"/>
    <w:rsid w:val="00A06757"/>
    <w:rsid w:val="00A1136D"/>
    <w:rsid w:val="00A11833"/>
    <w:rsid w:val="00A12215"/>
    <w:rsid w:val="00A14617"/>
    <w:rsid w:val="00A154BB"/>
    <w:rsid w:val="00A17ED2"/>
    <w:rsid w:val="00A23DC2"/>
    <w:rsid w:val="00A26158"/>
    <w:rsid w:val="00A3166F"/>
    <w:rsid w:val="00A31779"/>
    <w:rsid w:val="00A32FBE"/>
    <w:rsid w:val="00A3440B"/>
    <w:rsid w:val="00A34F9D"/>
    <w:rsid w:val="00A36680"/>
    <w:rsid w:val="00A4108C"/>
    <w:rsid w:val="00A41E97"/>
    <w:rsid w:val="00A43858"/>
    <w:rsid w:val="00A47664"/>
    <w:rsid w:val="00A530A6"/>
    <w:rsid w:val="00A54AFC"/>
    <w:rsid w:val="00A55780"/>
    <w:rsid w:val="00A5674D"/>
    <w:rsid w:val="00A5793C"/>
    <w:rsid w:val="00A65B1D"/>
    <w:rsid w:val="00A66110"/>
    <w:rsid w:val="00A67681"/>
    <w:rsid w:val="00A71F71"/>
    <w:rsid w:val="00A8118F"/>
    <w:rsid w:val="00A842A5"/>
    <w:rsid w:val="00A85787"/>
    <w:rsid w:val="00A857B5"/>
    <w:rsid w:val="00A85FE6"/>
    <w:rsid w:val="00A947B7"/>
    <w:rsid w:val="00A96BB3"/>
    <w:rsid w:val="00AA2FC5"/>
    <w:rsid w:val="00AB2C29"/>
    <w:rsid w:val="00AB651B"/>
    <w:rsid w:val="00AC1BC6"/>
    <w:rsid w:val="00AC2818"/>
    <w:rsid w:val="00AC33E5"/>
    <w:rsid w:val="00AC53C8"/>
    <w:rsid w:val="00AD1E8B"/>
    <w:rsid w:val="00AD25AF"/>
    <w:rsid w:val="00AE0333"/>
    <w:rsid w:val="00AE14E2"/>
    <w:rsid w:val="00AE3A15"/>
    <w:rsid w:val="00AE3DF8"/>
    <w:rsid w:val="00AE583F"/>
    <w:rsid w:val="00AE7061"/>
    <w:rsid w:val="00AE7E17"/>
    <w:rsid w:val="00AF0E0A"/>
    <w:rsid w:val="00AF2649"/>
    <w:rsid w:val="00AF4507"/>
    <w:rsid w:val="00AF4CB1"/>
    <w:rsid w:val="00AF5438"/>
    <w:rsid w:val="00AF570D"/>
    <w:rsid w:val="00AF5EDA"/>
    <w:rsid w:val="00B00090"/>
    <w:rsid w:val="00B012F5"/>
    <w:rsid w:val="00B03726"/>
    <w:rsid w:val="00B052AC"/>
    <w:rsid w:val="00B06411"/>
    <w:rsid w:val="00B0707A"/>
    <w:rsid w:val="00B079B7"/>
    <w:rsid w:val="00B07DCA"/>
    <w:rsid w:val="00B10E7A"/>
    <w:rsid w:val="00B11A4B"/>
    <w:rsid w:val="00B142E4"/>
    <w:rsid w:val="00B15B56"/>
    <w:rsid w:val="00B202D6"/>
    <w:rsid w:val="00B2110B"/>
    <w:rsid w:val="00B22482"/>
    <w:rsid w:val="00B2484C"/>
    <w:rsid w:val="00B26D94"/>
    <w:rsid w:val="00B31A76"/>
    <w:rsid w:val="00B32589"/>
    <w:rsid w:val="00B3286A"/>
    <w:rsid w:val="00B344F0"/>
    <w:rsid w:val="00B3591F"/>
    <w:rsid w:val="00B3762F"/>
    <w:rsid w:val="00B37A26"/>
    <w:rsid w:val="00B40869"/>
    <w:rsid w:val="00B410FA"/>
    <w:rsid w:val="00B4288F"/>
    <w:rsid w:val="00B42A4F"/>
    <w:rsid w:val="00B43D40"/>
    <w:rsid w:val="00B446F4"/>
    <w:rsid w:val="00B46F88"/>
    <w:rsid w:val="00B521BA"/>
    <w:rsid w:val="00B5250C"/>
    <w:rsid w:val="00B525A9"/>
    <w:rsid w:val="00B52E48"/>
    <w:rsid w:val="00B54D3B"/>
    <w:rsid w:val="00B54F6F"/>
    <w:rsid w:val="00B57B56"/>
    <w:rsid w:val="00B644C8"/>
    <w:rsid w:val="00B65B69"/>
    <w:rsid w:val="00B65C18"/>
    <w:rsid w:val="00B670DF"/>
    <w:rsid w:val="00B7129E"/>
    <w:rsid w:val="00B72658"/>
    <w:rsid w:val="00B72FE6"/>
    <w:rsid w:val="00B7322D"/>
    <w:rsid w:val="00B749B8"/>
    <w:rsid w:val="00B774FD"/>
    <w:rsid w:val="00B778A2"/>
    <w:rsid w:val="00B779E8"/>
    <w:rsid w:val="00B77F8E"/>
    <w:rsid w:val="00B80490"/>
    <w:rsid w:val="00B83046"/>
    <w:rsid w:val="00B900AC"/>
    <w:rsid w:val="00B92CB4"/>
    <w:rsid w:val="00B93D56"/>
    <w:rsid w:val="00BA0E63"/>
    <w:rsid w:val="00BA232C"/>
    <w:rsid w:val="00BA29AE"/>
    <w:rsid w:val="00BA2CB0"/>
    <w:rsid w:val="00BB12CB"/>
    <w:rsid w:val="00BB439C"/>
    <w:rsid w:val="00BC167F"/>
    <w:rsid w:val="00BC1C51"/>
    <w:rsid w:val="00BC317B"/>
    <w:rsid w:val="00BC4356"/>
    <w:rsid w:val="00BD040F"/>
    <w:rsid w:val="00BD0BA5"/>
    <w:rsid w:val="00BD1B52"/>
    <w:rsid w:val="00BD2240"/>
    <w:rsid w:val="00BD3072"/>
    <w:rsid w:val="00BD3967"/>
    <w:rsid w:val="00BD43E1"/>
    <w:rsid w:val="00BD64E8"/>
    <w:rsid w:val="00BE0CAE"/>
    <w:rsid w:val="00BE2CFC"/>
    <w:rsid w:val="00BE58B5"/>
    <w:rsid w:val="00BE6AF0"/>
    <w:rsid w:val="00BF0F4E"/>
    <w:rsid w:val="00BF3DFE"/>
    <w:rsid w:val="00BF5696"/>
    <w:rsid w:val="00BF72D5"/>
    <w:rsid w:val="00C06DDF"/>
    <w:rsid w:val="00C11501"/>
    <w:rsid w:val="00C11803"/>
    <w:rsid w:val="00C13306"/>
    <w:rsid w:val="00C140A2"/>
    <w:rsid w:val="00C15A20"/>
    <w:rsid w:val="00C15D26"/>
    <w:rsid w:val="00C172E2"/>
    <w:rsid w:val="00C1772B"/>
    <w:rsid w:val="00C24B92"/>
    <w:rsid w:val="00C24DFF"/>
    <w:rsid w:val="00C24F1E"/>
    <w:rsid w:val="00C24F6E"/>
    <w:rsid w:val="00C2651E"/>
    <w:rsid w:val="00C276AA"/>
    <w:rsid w:val="00C3012A"/>
    <w:rsid w:val="00C306F4"/>
    <w:rsid w:val="00C3077C"/>
    <w:rsid w:val="00C33EBF"/>
    <w:rsid w:val="00C344C4"/>
    <w:rsid w:val="00C4355F"/>
    <w:rsid w:val="00C445D6"/>
    <w:rsid w:val="00C50572"/>
    <w:rsid w:val="00C53E31"/>
    <w:rsid w:val="00C6202D"/>
    <w:rsid w:val="00C63FFB"/>
    <w:rsid w:val="00C657C0"/>
    <w:rsid w:val="00C65932"/>
    <w:rsid w:val="00C659F2"/>
    <w:rsid w:val="00C6739C"/>
    <w:rsid w:val="00C679F6"/>
    <w:rsid w:val="00C707A0"/>
    <w:rsid w:val="00C70ADF"/>
    <w:rsid w:val="00C70B41"/>
    <w:rsid w:val="00C7308E"/>
    <w:rsid w:val="00C76662"/>
    <w:rsid w:val="00C76971"/>
    <w:rsid w:val="00C77F2C"/>
    <w:rsid w:val="00C82376"/>
    <w:rsid w:val="00C86449"/>
    <w:rsid w:val="00C91E14"/>
    <w:rsid w:val="00C932D2"/>
    <w:rsid w:val="00C945B7"/>
    <w:rsid w:val="00C9619E"/>
    <w:rsid w:val="00C978B6"/>
    <w:rsid w:val="00CA19AF"/>
    <w:rsid w:val="00CA25C4"/>
    <w:rsid w:val="00CA2ECD"/>
    <w:rsid w:val="00CA5625"/>
    <w:rsid w:val="00CA5E78"/>
    <w:rsid w:val="00CA62F3"/>
    <w:rsid w:val="00CB3A17"/>
    <w:rsid w:val="00CC16A6"/>
    <w:rsid w:val="00CC5D33"/>
    <w:rsid w:val="00CD20D0"/>
    <w:rsid w:val="00CD2660"/>
    <w:rsid w:val="00CD4B84"/>
    <w:rsid w:val="00CD512F"/>
    <w:rsid w:val="00CD71FD"/>
    <w:rsid w:val="00CE1DCC"/>
    <w:rsid w:val="00CE2359"/>
    <w:rsid w:val="00CE51C2"/>
    <w:rsid w:val="00CE5A0C"/>
    <w:rsid w:val="00CE6BF7"/>
    <w:rsid w:val="00CE6DC2"/>
    <w:rsid w:val="00CE7AD1"/>
    <w:rsid w:val="00CF2344"/>
    <w:rsid w:val="00CF620B"/>
    <w:rsid w:val="00D0118E"/>
    <w:rsid w:val="00D02E04"/>
    <w:rsid w:val="00D052B2"/>
    <w:rsid w:val="00D1043C"/>
    <w:rsid w:val="00D10EA6"/>
    <w:rsid w:val="00D143BD"/>
    <w:rsid w:val="00D20A38"/>
    <w:rsid w:val="00D21173"/>
    <w:rsid w:val="00D21380"/>
    <w:rsid w:val="00D234AA"/>
    <w:rsid w:val="00D24752"/>
    <w:rsid w:val="00D24FAC"/>
    <w:rsid w:val="00D26B98"/>
    <w:rsid w:val="00D30B67"/>
    <w:rsid w:val="00D31AB7"/>
    <w:rsid w:val="00D33719"/>
    <w:rsid w:val="00D33FD1"/>
    <w:rsid w:val="00D34196"/>
    <w:rsid w:val="00D3447F"/>
    <w:rsid w:val="00D3738B"/>
    <w:rsid w:val="00D37C8F"/>
    <w:rsid w:val="00D4291E"/>
    <w:rsid w:val="00D43937"/>
    <w:rsid w:val="00D46117"/>
    <w:rsid w:val="00D465EA"/>
    <w:rsid w:val="00D46B27"/>
    <w:rsid w:val="00D50474"/>
    <w:rsid w:val="00D52EE2"/>
    <w:rsid w:val="00D539CA"/>
    <w:rsid w:val="00D569D8"/>
    <w:rsid w:val="00D62D90"/>
    <w:rsid w:val="00D65CE7"/>
    <w:rsid w:val="00D726AB"/>
    <w:rsid w:val="00D74F49"/>
    <w:rsid w:val="00D76B0A"/>
    <w:rsid w:val="00D8165E"/>
    <w:rsid w:val="00D8222A"/>
    <w:rsid w:val="00D82958"/>
    <w:rsid w:val="00D829FF"/>
    <w:rsid w:val="00D8308D"/>
    <w:rsid w:val="00D844DB"/>
    <w:rsid w:val="00D85E1C"/>
    <w:rsid w:val="00D86385"/>
    <w:rsid w:val="00D90DB6"/>
    <w:rsid w:val="00D96462"/>
    <w:rsid w:val="00DA0112"/>
    <w:rsid w:val="00DA1B1E"/>
    <w:rsid w:val="00DA2EDB"/>
    <w:rsid w:val="00DA7A6F"/>
    <w:rsid w:val="00DB2B1C"/>
    <w:rsid w:val="00DB3094"/>
    <w:rsid w:val="00DB35DD"/>
    <w:rsid w:val="00DB4B36"/>
    <w:rsid w:val="00DB4C5F"/>
    <w:rsid w:val="00DB4CCF"/>
    <w:rsid w:val="00DB6947"/>
    <w:rsid w:val="00DB7749"/>
    <w:rsid w:val="00DC043C"/>
    <w:rsid w:val="00DC19C1"/>
    <w:rsid w:val="00DC1B8E"/>
    <w:rsid w:val="00DC4009"/>
    <w:rsid w:val="00DC4202"/>
    <w:rsid w:val="00DC46CE"/>
    <w:rsid w:val="00DC4F88"/>
    <w:rsid w:val="00DC53BE"/>
    <w:rsid w:val="00DC5A38"/>
    <w:rsid w:val="00DC5B10"/>
    <w:rsid w:val="00DC6D5C"/>
    <w:rsid w:val="00DC7C7A"/>
    <w:rsid w:val="00DD08CF"/>
    <w:rsid w:val="00DD2FF7"/>
    <w:rsid w:val="00DD3358"/>
    <w:rsid w:val="00DD47BF"/>
    <w:rsid w:val="00DD6666"/>
    <w:rsid w:val="00DE332F"/>
    <w:rsid w:val="00DF0A82"/>
    <w:rsid w:val="00DF0D80"/>
    <w:rsid w:val="00DF29CC"/>
    <w:rsid w:val="00DF52C4"/>
    <w:rsid w:val="00DF6067"/>
    <w:rsid w:val="00DF7D15"/>
    <w:rsid w:val="00E04CA6"/>
    <w:rsid w:val="00E07507"/>
    <w:rsid w:val="00E13DC2"/>
    <w:rsid w:val="00E16BC5"/>
    <w:rsid w:val="00E2011A"/>
    <w:rsid w:val="00E218B5"/>
    <w:rsid w:val="00E24398"/>
    <w:rsid w:val="00E3269B"/>
    <w:rsid w:val="00E3338D"/>
    <w:rsid w:val="00E3620C"/>
    <w:rsid w:val="00E4479B"/>
    <w:rsid w:val="00E44833"/>
    <w:rsid w:val="00E51F56"/>
    <w:rsid w:val="00E53CF9"/>
    <w:rsid w:val="00E53F30"/>
    <w:rsid w:val="00E5465A"/>
    <w:rsid w:val="00E55A85"/>
    <w:rsid w:val="00E55C7B"/>
    <w:rsid w:val="00E55D4F"/>
    <w:rsid w:val="00E55E1F"/>
    <w:rsid w:val="00E57A7C"/>
    <w:rsid w:val="00E619F3"/>
    <w:rsid w:val="00E61D89"/>
    <w:rsid w:val="00E625C0"/>
    <w:rsid w:val="00E625F1"/>
    <w:rsid w:val="00E63735"/>
    <w:rsid w:val="00E65F0F"/>
    <w:rsid w:val="00E6632F"/>
    <w:rsid w:val="00E67955"/>
    <w:rsid w:val="00E71631"/>
    <w:rsid w:val="00E76ADE"/>
    <w:rsid w:val="00E80224"/>
    <w:rsid w:val="00E841D1"/>
    <w:rsid w:val="00E902FA"/>
    <w:rsid w:val="00E92091"/>
    <w:rsid w:val="00E93108"/>
    <w:rsid w:val="00E96FA4"/>
    <w:rsid w:val="00EA5630"/>
    <w:rsid w:val="00EB1AC9"/>
    <w:rsid w:val="00EB3222"/>
    <w:rsid w:val="00EB3A70"/>
    <w:rsid w:val="00EB3D35"/>
    <w:rsid w:val="00EB4EE9"/>
    <w:rsid w:val="00EC272D"/>
    <w:rsid w:val="00EC6354"/>
    <w:rsid w:val="00ED1575"/>
    <w:rsid w:val="00ED1BAE"/>
    <w:rsid w:val="00ED45A7"/>
    <w:rsid w:val="00ED50CC"/>
    <w:rsid w:val="00EE0E5F"/>
    <w:rsid w:val="00EE132C"/>
    <w:rsid w:val="00EE69F4"/>
    <w:rsid w:val="00EE7B73"/>
    <w:rsid w:val="00EF1701"/>
    <w:rsid w:val="00EF28E8"/>
    <w:rsid w:val="00EF343F"/>
    <w:rsid w:val="00EF34BA"/>
    <w:rsid w:val="00EF3CC1"/>
    <w:rsid w:val="00EF5541"/>
    <w:rsid w:val="00EF753A"/>
    <w:rsid w:val="00EF7A2E"/>
    <w:rsid w:val="00F00D35"/>
    <w:rsid w:val="00F053AB"/>
    <w:rsid w:val="00F07CD6"/>
    <w:rsid w:val="00F13CA7"/>
    <w:rsid w:val="00F15BBD"/>
    <w:rsid w:val="00F20B70"/>
    <w:rsid w:val="00F2302D"/>
    <w:rsid w:val="00F32A38"/>
    <w:rsid w:val="00F32C92"/>
    <w:rsid w:val="00F33E0F"/>
    <w:rsid w:val="00F371EE"/>
    <w:rsid w:val="00F40CC5"/>
    <w:rsid w:val="00F434A7"/>
    <w:rsid w:val="00F45B3E"/>
    <w:rsid w:val="00F4727F"/>
    <w:rsid w:val="00F477DB"/>
    <w:rsid w:val="00F477DD"/>
    <w:rsid w:val="00F47F4C"/>
    <w:rsid w:val="00F508EE"/>
    <w:rsid w:val="00F55196"/>
    <w:rsid w:val="00F57244"/>
    <w:rsid w:val="00F6067E"/>
    <w:rsid w:val="00F62EA3"/>
    <w:rsid w:val="00F7011F"/>
    <w:rsid w:val="00F715F3"/>
    <w:rsid w:val="00F71E54"/>
    <w:rsid w:val="00F73810"/>
    <w:rsid w:val="00F74558"/>
    <w:rsid w:val="00F76E94"/>
    <w:rsid w:val="00F8026A"/>
    <w:rsid w:val="00F8235A"/>
    <w:rsid w:val="00F8376E"/>
    <w:rsid w:val="00F852B2"/>
    <w:rsid w:val="00F870D8"/>
    <w:rsid w:val="00F929A3"/>
    <w:rsid w:val="00F92B28"/>
    <w:rsid w:val="00F9534B"/>
    <w:rsid w:val="00FA1F47"/>
    <w:rsid w:val="00FA3296"/>
    <w:rsid w:val="00FA4D4A"/>
    <w:rsid w:val="00FB0CEC"/>
    <w:rsid w:val="00FB187A"/>
    <w:rsid w:val="00FB4840"/>
    <w:rsid w:val="00FB6945"/>
    <w:rsid w:val="00FB76D5"/>
    <w:rsid w:val="00FB77B3"/>
    <w:rsid w:val="00FC3D40"/>
    <w:rsid w:val="00FC4A91"/>
    <w:rsid w:val="00FC5296"/>
    <w:rsid w:val="00FC60BA"/>
    <w:rsid w:val="00FC660A"/>
    <w:rsid w:val="00FC7688"/>
    <w:rsid w:val="00FD045C"/>
    <w:rsid w:val="00FD4DA2"/>
    <w:rsid w:val="00FD4F0A"/>
    <w:rsid w:val="00FD6F4A"/>
    <w:rsid w:val="00FD7E3C"/>
    <w:rsid w:val="00FE009A"/>
    <w:rsid w:val="00FE1962"/>
    <w:rsid w:val="00FE3873"/>
    <w:rsid w:val="00FE5CB8"/>
    <w:rsid w:val="00FE648E"/>
    <w:rsid w:val="00FF03D1"/>
    <w:rsid w:val="00FF32C6"/>
    <w:rsid w:val="00FF3C45"/>
    <w:rsid w:val="00FF3FD9"/>
    <w:rsid w:val="00FF4F54"/>
    <w:rsid w:val="00FF5D0E"/>
    <w:rsid w:val="0169005D"/>
    <w:rsid w:val="025D2CDF"/>
    <w:rsid w:val="047EBB42"/>
    <w:rsid w:val="058F93EA"/>
    <w:rsid w:val="08AB21DD"/>
    <w:rsid w:val="09F1190E"/>
    <w:rsid w:val="0A0C8984"/>
    <w:rsid w:val="0A1330AE"/>
    <w:rsid w:val="0A319A82"/>
    <w:rsid w:val="0A995EA3"/>
    <w:rsid w:val="0B31163F"/>
    <w:rsid w:val="0B67F379"/>
    <w:rsid w:val="0BA55512"/>
    <w:rsid w:val="0BAD94B9"/>
    <w:rsid w:val="0CD8C33E"/>
    <w:rsid w:val="0D861408"/>
    <w:rsid w:val="0ECE9555"/>
    <w:rsid w:val="0ED0AC8C"/>
    <w:rsid w:val="0ED577C6"/>
    <w:rsid w:val="0F95E89C"/>
    <w:rsid w:val="0F95E89C"/>
    <w:rsid w:val="12D6DA6A"/>
    <w:rsid w:val="14950EAB"/>
    <w:rsid w:val="154CD3E8"/>
    <w:rsid w:val="17B775BE"/>
    <w:rsid w:val="17D7C7EF"/>
    <w:rsid w:val="180BA999"/>
    <w:rsid w:val="197649F6"/>
    <w:rsid w:val="19E915BD"/>
    <w:rsid w:val="1AA371C0"/>
    <w:rsid w:val="1DD167AB"/>
    <w:rsid w:val="1EB4ECC3"/>
    <w:rsid w:val="1EDDD9E3"/>
    <w:rsid w:val="1FB23736"/>
    <w:rsid w:val="2133C86F"/>
    <w:rsid w:val="2133C86F"/>
    <w:rsid w:val="21CC6FDC"/>
    <w:rsid w:val="21EB1662"/>
    <w:rsid w:val="22181DFC"/>
    <w:rsid w:val="23B0D2D5"/>
    <w:rsid w:val="23D7DE7A"/>
    <w:rsid w:val="24BB4E52"/>
    <w:rsid w:val="251B43A1"/>
    <w:rsid w:val="257D7A29"/>
    <w:rsid w:val="25B15541"/>
    <w:rsid w:val="28C1EA6C"/>
    <w:rsid w:val="28F6B494"/>
    <w:rsid w:val="2A2BFDBC"/>
    <w:rsid w:val="2BC84D33"/>
    <w:rsid w:val="2C8FC496"/>
    <w:rsid w:val="2ED5E62E"/>
    <w:rsid w:val="318E88C7"/>
    <w:rsid w:val="33FC28EC"/>
    <w:rsid w:val="349A1487"/>
    <w:rsid w:val="34C8516D"/>
    <w:rsid w:val="35060423"/>
    <w:rsid w:val="3694EF66"/>
    <w:rsid w:val="3694EF66"/>
    <w:rsid w:val="3A2D89F7"/>
    <w:rsid w:val="3A92C888"/>
    <w:rsid w:val="3B0ABAB2"/>
    <w:rsid w:val="3B408DCF"/>
    <w:rsid w:val="3B408DCF"/>
    <w:rsid w:val="3B7D6C60"/>
    <w:rsid w:val="3E55671E"/>
    <w:rsid w:val="40216996"/>
    <w:rsid w:val="40216996"/>
    <w:rsid w:val="44FC4EF3"/>
    <w:rsid w:val="46E5A19C"/>
    <w:rsid w:val="46E5A19C"/>
    <w:rsid w:val="47521F91"/>
    <w:rsid w:val="4897C264"/>
    <w:rsid w:val="48FB7CB7"/>
    <w:rsid w:val="48FB7CB7"/>
    <w:rsid w:val="494BE3BB"/>
    <w:rsid w:val="4AE95FC6"/>
    <w:rsid w:val="4B371292"/>
    <w:rsid w:val="4B538D77"/>
    <w:rsid w:val="4B8788CB"/>
    <w:rsid w:val="4BB3B939"/>
    <w:rsid w:val="4BFCE606"/>
    <w:rsid w:val="4D072125"/>
    <w:rsid w:val="4D419771"/>
    <w:rsid w:val="4E0C3F88"/>
    <w:rsid w:val="4EBC2600"/>
    <w:rsid w:val="50489DF7"/>
    <w:rsid w:val="514C3FA4"/>
    <w:rsid w:val="51E42CE7"/>
    <w:rsid w:val="51E42CE7"/>
    <w:rsid w:val="549AC6F6"/>
    <w:rsid w:val="558CD81A"/>
    <w:rsid w:val="56549F25"/>
    <w:rsid w:val="5683F9BB"/>
    <w:rsid w:val="57BB674A"/>
    <w:rsid w:val="57BBC927"/>
    <w:rsid w:val="5846054D"/>
    <w:rsid w:val="58FBD998"/>
    <w:rsid w:val="595F90FC"/>
    <w:rsid w:val="5C6C8EE2"/>
    <w:rsid w:val="5D076A17"/>
    <w:rsid w:val="5F7B51BB"/>
    <w:rsid w:val="5FDD82C9"/>
    <w:rsid w:val="600994A1"/>
    <w:rsid w:val="606456D7"/>
    <w:rsid w:val="60D611DC"/>
    <w:rsid w:val="613D1413"/>
    <w:rsid w:val="618361E6"/>
    <w:rsid w:val="618D97B4"/>
    <w:rsid w:val="618D97B4"/>
    <w:rsid w:val="62BACCE3"/>
    <w:rsid w:val="633A41C8"/>
    <w:rsid w:val="644398A0"/>
    <w:rsid w:val="65EBC010"/>
    <w:rsid w:val="664F0E30"/>
    <w:rsid w:val="66DFDC95"/>
    <w:rsid w:val="672C93BF"/>
    <w:rsid w:val="67C1252A"/>
    <w:rsid w:val="67DC1393"/>
    <w:rsid w:val="69A7D54F"/>
    <w:rsid w:val="6B392E02"/>
    <w:rsid w:val="6B396DC5"/>
    <w:rsid w:val="6C5DCDE2"/>
    <w:rsid w:val="6C7176AD"/>
    <w:rsid w:val="6CDF36C4"/>
    <w:rsid w:val="6CDF36C4"/>
    <w:rsid w:val="6D73EE04"/>
    <w:rsid w:val="7068FE79"/>
    <w:rsid w:val="71C751E6"/>
    <w:rsid w:val="72D09A0B"/>
    <w:rsid w:val="72DAE268"/>
    <w:rsid w:val="74AD7FBB"/>
    <w:rsid w:val="75965F11"/>
    <w:rsid w:val="761C7B9A"/>
    <w:rsid w:val="776EDC89"/>
    <w:rsid w:val="798A5D77"/>
    <w:rsid w:val="7A7DE8D3"/>
    <w:rsid w:val="7A7E6B5E"/>
    <w:rsid w:val="7BB85584"/>
    <w:rsid w:val="7CAA33A5"/>
    <w:rsid w:val="7CF2C723"/>
    <w:rsid w:val="7D10C1CD"/>
    <w:rsid w:val="7E1A263E"/>
    <w:rsid w:val="7F98F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54F879EA"/>
  <w15:chartTrackingRefBased/>
  <w15:docId w15:val="{A26A24A5-F782-407D-B608-0F99826E9E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eastAsia="Times New Roman" w:cs="Times New Roman" w:asciiTheme="minorHAnsi" w:hAnsiTheme="minorHAnsi"/>
        <w:color w:val="444444"/>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uiPriority="1" w:semiHidden="1" w:unhideWhenUsed="1" w:qFormat="1"/>
    <w:lsdException w:name="heading 3" w:uiPriority="2" w:semiHidden="1" w:unhideWhenUsed="1" w:qFormat="1"/>
    <w:lsdException w:name="heading 4" w:uiPriority="3"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4"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2"/>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4"/>
    <w:qFormat/>
    <w:rsid w:val="00DC46CE"/>
    <w:pPr>
      <w:spacing w:before="240" w:after="240" w:line="240" w:lineRule="auto"/>
    </w:pPr>
  </w:style>
  <w:style w:type="paragraph" w:styleId="Heading1">
    <w:name w:val="heading 1"/>
    <w:basedOn w:val="Normal"/>
    <w:next w:val="Heading2"/>
    <w:link w:val="Heading1Char"/>
    <w:autoRedefine/>
    <w:qFormat/>
    <w:rsid w:val="00DC46CE"/>
    <w:pPr>
      <w:keepNext/>
      <w:numPr>
        <w:numId w:val="40"/>
      </w:numPr>
      <w:outlineLvl w:val="0"/>
    </w:pPr>
    <w:rPr>
      <w:rFonts w:eastAsiaTheme="majorEastAsia" w:cstheme="majorBidi"/>
      <w:noProof/>
      <w:color w:val="009BA4" w:themeColor="text2"/>
      <w:kern w:val="28"/>
      <w:sz w:val="36"/>
    </w:rPr>
  </w:style>
  <w:style w:type="paragraph" w:styleId="Heading2">
    <w:name w:val="heading 2"/>
    <w:basedOn w:val="Normal"/>
    <w:next w:val="Heading3"/>
    <w:link w:val="Heading2Char"/>
    <w:autoRedefine/>
    <w:uiPriority w:val="1"/>
    <w:qFormat/>
    <w:rsid w:val="00DC46CE"/>
    <w:pPr>
      <w:keepNext/>
      <w:numPr>
        <w:ilvl w:val="1"/>
        <w:numId w:val="40"/>
      </w:numPr>
      <w:outlineLvl w:val="1"/>
    </w:pPr>
    <w:rPr>
      <w:rFonts w:eastAsiaTheme="majorEastAsia" w:cstheme="majorBidi"/>
      <w:color w:val="009BA4" w:themeColor="text2"/>
      <w:sz w:val="32"/>
    </w:rPr>
  </w:style>
  <w:style w:type="paragraph" w:styleId="Heading3">
    <w:name w:val="heading 3"/>
    <w:basedOn w:val="Normal"/>
    <w:next w:val="Normal"/>
    <w:link w:val="Heading3Char"/>
    <w:autoRedefine/>
    <w:uiPriority w:val="2"/>
    <w:qFormat/>
    <w:rsid w:val="007E6299"/>
    <w:pPr>
      <w:numPr>
        <w:ilvl w:val="2"/>
        <w:numId w:val="40"/>
      </w:numPr>
      <w:tabs>
        <w:tab w:val="num" w:pos="1134"/>
      </w:tabs>
      <w:outlineLvl w:val="2"/>
    </w:pPr>
    <w:rPr>
      <w:rFonts w:eastAsiaTheme="majorEastAsia" w:cstheme="majorBidi"/>
      <w:color w:val="009BA4" w:themeColor="text2"/>
      <w:sz w:val="28"/>
    </w:rPr>
  </w:style>
  <w:style w:type="paragraph" w:styleId="Heading4">
    <w:name w:val="heading 4"/>
    <w:basedOn w:val="Heading3"/>
    <w:next w:val="Normal"/>
    <w:link w:val="Heading4Char"/>
    <w:uiPriority w:val="3"/>
    <w:qFormat/>
    <w:rsid w:val="00DC46CE"/>
    <w:pPr>
      <w:keepNext/>
      <w:keepLines/>
      <w:numPr>
        <w:ilvl w:val="3"/>
        <w:numId w:val="2"/>
      </w:numPr>
      <w:ind w:left="992" w:hanging="992"/>
      <w:outlineLvl w:val="3"/>
    </w:pPr>
    <w:rPr>
      <w:rFonts w:cstheme="minorHAnsi"/>
    </w:rPr>
  </w:style>
  <w:style w:type="paragraph" w:styleId="Heading5">
    <w:name w:val="heading 5"/>
    <w:basedOn w:val="Normal"/>
    <w:next w:val="Normal"/>
    <w:link w:val="Heading5Char"/>
    <w:uiPriority w:val="9"/>
    <w:unhideWhenUsed/>
    <w:rsid w:val="003D4C4A"/>
    <w:pPr>
      <w:pBdr>
        <w:bottom w:val="single" w:color="009BA4" w:themeColor="accent1" w:sz="6" w:space="1"/>
      </w:pBdr>
      <w:spacing w:before="200" w:after="0"/>
      <w:outlineLvl w:val="4"/>
    </w:pPr>
    <w:rPr>
      <w:caps/>
      <w:color w:val="00737A" w:themeColor="accent1" w:themeShade="BF"/>
      <w:spacing w:val="10"/>
    </w:rPr>
  </w:style>
  <w:style w:type="paragraph" w:styleId="Heading6">
    <w:name w:val="heading 6"/>
    <w:basedOn w:val="Normal"/>
    <w:next w:val="Normal"/>
    <w:link w:val="Heading6Char"/>
    <w:uiPriority w:val="9"/>
    <w:semiHidden/>
    <w:unhideWhenUsed/>
    <w:rsid w:val="003D4C4A"/>
    <w:pPr>
      <w:pBdr>
        <w:bottom w:val="dotted" w:color="009BA4" w:themeColor="accent1" w:sz="6" w:space="1"/>
      </w:pBdr>
      <w:spacing w:before="200" w:after="0"/>
      <w:outlineLvl w:val="5"/>
    </w:pPr>
    <w:rPr>
      <w:caps/>
      <w:color w:val="00737A" w:themeColor="accent1" w:themeShade="BF"/>
      <w:spacing w:val="10"/>
    </w:rPr>
  </w:style>
  <w:style w:type="paragraph" w:styleId="Heading7">
    <w:name w:val="heading 7"/>
    <w:basedOn w:val="Normal"/>
    <w:next w:val="Normal"/>
    <w:link w:val="Heading7Char"/>
    <w:uiPriority w:val="9"/>
    <w:semiHidden/>
    <w:unhideWhenUsed/>
    <w:qFormat/>
    <w:rsid w:val="00DC46CE"/>
    <w:pPr>
      <w:keepNext/>
      <w:keepLines/>
      <w:spacing w:before="40" w:after="0"/>
      <w:outlineLvl w:val="6"/>
    </w:pPr>
    <w:rPr>
      <w:rFonts w:asciiTheme="majorHAnsi" w:hAnsiTheme="majorHAnsi" w:eastAsiaTheme="majorEastAsia" w:cstheme="majorBidi"/>
      <w:i/>
      <w:iCs/>
      <w:color w:val="004D51" w:themeColor="accent1" w:themeShade="7F"/>
    </w:rPr>
  </w:style>
  <w:style w:type="paragraph" w:styleId="Heading8">
    <w:name w:val="heading 8"/>
    <w:basedOn w:val="Normal"/>
    <w:next w:val="Normal"/>
    <w:link w:val="Heading8Char"/>
    <w:uiPriority w:val="9"/>
    <w:semiHidden/>
    <w:unhideWhenUsed/>
    <w:qFormat/>
    <w:rsid w:val="00DC46CE"/>
    <w:pPr>
      <w:keepNext/>
      <w:keepLines/>
      <w:spacing w:before="40" w:after="0"/>
      <w:outlineLvl w:val="7"/>
    </w:pPr>
    <w:rPr>
      <w:rFonts w:asciiTheme="majorHAnsi" w:hAnsiTheme="majorHAnsi" w:eastAsiaTheme="majorEastAsia" w:cstheme="majorBidi"/>
      <w:color w:val="606060" w:themeColor="text1" w:themeTint="D8"/>
      <w:sz w:val="21"/>
      <w:szCs w:val="21"/>
    </w:rPr>
  </w:style>
  <w:style w:type="paragraph" w:styleId="Heading9">
    <w:name w:val="heading 9"/>
    <w:basedOn w:val="Normal"/>
    <w:next w:val="Normal"/>
    <w:link w:val="Heading9Char"/>
    <w:uiPriority w:val="9"/>
    <w:semiHidden/>
    <w:unhideWhenUsed/>
    <w:qFormat/>
    <w:rsid w:val="00DC46CE"/>
    <w:pPr>
      <w:keepNext/>
      <w:keepLines/>
      <w:spacing w:before="40" w:after="0"/>
      <w:outlineLvl w:val="8"/>
    </w:pPr>
    <w:rPr>
      <w:rFonts w:asciiTheme="majorHAnsi" w:hAnsiTheme="majorHAnsi" w:eastAsiaTheme="majorEastAsia" w:cstheme="majorBidi"/>
      <w:i/>
      <w:iCs/>
      <w:color w:val="606060"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rsid w:val="0025147A"/>
    <w:pPr>
      <w:spacing w:before="120" w:after="0"/>
    </w:pPr>
    <w:rPr>
      <w:rFonts w:cstheme="minorHAnsi"/>
      <w:b/>
      <w:bCs/>
      <w:iCs/>
    </w:rPr>
  </w:style>
  <w:style w:type="paragraph" w:styleId="TOC2">
    <w:name w:val="toc 2"/>
    <w:basedOn w:val="Normal"/>
    <w:next w:val="Normal"/>
    <w:autoRedefine/>
    <w:uiPriority w:val="39"/>
    <w:rsid w:val="0025147A"/>
    <w:pPr>
      <w:spacing w:before="120" w:after="0"/>
      <w:ind w:left="240"/>
    </w:pPr>
    <w:rPr>
      <w:rFonts w:cstheme="minorHAnsi"/>
      <w:b/>
      <w:bCs/>
      <w:sz w:val="22"/>
      <w:szCs w:val="22"/>
    </w:rPr>
  </w:style>
  <w:style w:type="paragraph" w:styleId="TOC3">
    <w:name w:val="toc 3"/>
    <w:basedOn w:val="Normal"/>
    <w:next w:val="Normal"/>
    <w:autoRedefine/>
    <w:uiPriority w:val="39"/>
    <w:rsid w:val="0025147A"/>
    <w:pPr>
      <w:spacing w:before="0" w:after="0"/>
      <w:ind w:left="480"/>
    </w:pPr>
    <w:rPr>
      <w:rFonts w:cstheme="minorHAnsi"/>
      <w:sz w:val="20"/>
    </w:rPr>
  </w:style>
  <w:style w:type="character" w:styleId="Heading1Char" w:customStyle="1">
    <w:name w:val="Heading 1 Char"/>
    <w:basedOn w:val="DefaultParagraphFont"/>
    <w:link w:val="Heading1"/>
    <w:rsid w:val="00DC46CE"/>
    <w:rPr>
      <w:rFonts w:eastAsiaTheme="majorEastAsia" w:cstheme="majorBidi"/>
      <w:noProof/>
      <w:color w:val="009BA4" w:themeColor="text2"/>
      <w:kern w:val="28"/>
      <w:sz w:val="36"/>
    </w:rPr>
  </w:style>
  <w:style w:type="character" w:styleId="Heading2Char" w:customStyle="1">
    <w:name w:val="Heading 2 Char"/>
    <w:basedOn w:val="DefaultParagraphFont"/>
    <w:link w:val="Heading2"/>
    <w:uiPriority w:val="1"/>
    <w:rsid w:val="00DC46CE"/>
    <w:rPr>
      <w:rFonts w:eastAsiaTheme="majorEastAsia" w:cstheme="majorBidi"/>
      <w:color w:val="009BA4" w:themeColor="text2"/>
      <w:sz w:val="32"/>
    </w:rPr>
  </w:style>
  <w:style w:type="character" w:styleId="Heading3Char" w:customStyle="1">
    <w:name w:val="Heading 3 Char"/>
    <w:basedOn w:val="DefaultParagraphFont"/>
    <w:link w:val="Heading3"/>
    <w:uiPriority w:val="2"/>
    <w:rsid w:val="007E6299"/>
    <w:rPr>
      <w:rFonts w:eastAsiaTheme="majorEastAsia" w:cstheme="majorBidi"/>
      <w:color w:val="009BA4" w:themeColor="text2"/>
      <w:sz w:val="28"/>
    </w:rPr>
  </w:style>
  <w:style w:type="paragraph" w:styleId="Bulletedlist" w:customStyle="1">
    <w:name w:val="Bulleted list"/>
    <w:basedOn w:val="ListParagraph"/>
    <w:link w:val="BulletedlistChar"/>
    <w:autoRedefine/>
    <w:uiPriority w:val="5"/>
    <w:qFormat/>
    <w:rsid w:val="00DC46CE"/>
    <w:pPr>
      <w:numPr>
        <w:numId w:val="13"/>
      </w:numPr>
    </w:pPr>
    <w:rPr>
      <w:noProof/>
    </w:rPr>
  </w:style>
  <w:style w:type="character" w:styleId="BulletedlistChar" w:customStyle="1">
    <w:name w:val="Bulleted list Char"/>
    <w:basedOn w:val="DefaultParagraphFont"/>
    <w:link w:val="Bulletedlist"/>
    <w:uiPriority w:val="5"/>
    <w:rsid w:val="00DC46CE"/>
    <w:rPr>
      <w:noProof/>
    </w:rPr>
  </w:style>
  <w:style w:type="paragraph" w:styleId="Bulletedlistheader" w:customStyle="1">
    <w:name w:val="Bulleted list header"/>
    <w:basedOn w:val="Normal"/>
    <w:link w:val="BulletedlistheaderChar"/>
    <w:autoRedefine/>
    <w:uiPriority w:val="24"/>
    <w:rsid w:val="0025147A"/>
    <w:pPr>
      <w:autoSpaceDE w:val="0"/>
      <w:autoSpaceDN w:val="0"/>
      <w:adjustRightInd w:val="0"/>
      <w:spacing w:after="120"/>
    </w:pPr>
    <w:rPr>
      <w:rFonts w:cstheme="minorHAnsi"/>
      <w:b/>
      <w:iCs/>
      <w:color w:val="000000"/>
    </w:rPr>
  </w:style>
  <w:style w:type="character" w:styleId="BulletedlistheaderChar" w:customStyle="1">
    <w:name w:val="Bulleted list header Char"/>
    <w:basedOn w:val="DefaultParagraphFont"/>
    <w:link w:val="Bulletedlistheader"/>
    <w:uiPriority w:val="24"/>
    <w:rsid w:val="00427115"/>
    <w:rPr>
      <w:rFonts w:cstheme="minorHAnsi"/>
      <w:b/>
      <w:iCs/>
      <w:color w:val="000000"/>
    </w:rPr>
  </w:style>
  <w:style w:type="paragraph" w:styleId="Header">
    <w:name w:val="header"/>
    <w:basedOn w:val="Normal"/>
    <w:link w:val="HeaderChar"/>
    <w:uiPriority w:val="99"/>
    <w:unhideWhenUsed/>
    <w:rsid w:val="002908A1"/>
    <w:pPr>
      <w:tabs>
        <w:tab w:val="center" w:pos="4513"/>
        <w:tab w:val="right" w:pos="9026"/>
      </w:tabs>
      <w:spacing w:before="0" w:after="0"/>
    </w:pPr>
  </w:style>
  <w:style w:type="character" w:styleId="HeaderChar" w:customStyle="1">
    <w:name w:val="Header Char"/>
    <w:basedOn w:val="DefaultParagraphFont"/>
    <w:link w:val="Header"/>
    <w:uiPriority w:val="99"/>
    <w:rsid w:val="002908A1"/>
    <w:rPr>
      <w:rFonts w:cs="Times New Roman"/>
      <w:color w:val="444444"/>
      <w:sz w:val="24"/>
      <w:szCs w:val="20"/>
    </w:rPr>
  </w:style>
  <w:style w:type="paragraph" w:styleId="Footer">
    <w:name w:val="footer"/>
    <w:basedOn w:val="Normal"/>
    <w:link w:val="FooterChar"/>
    <w:uiPriority w:val="99"/>
    <w:unhideWhenUsed/>
    <w:rsid w:val="002908A1"/>
    <w:pPr>
      <w:tabs>
        <w:tab w:val="center" w:pos="4513"/>
        <w:tab w:val="right" w:pos="9026"/>
      </w:tabs>
      <w:spacing w:before="0" w:after="0"/>
    </w:pPr>
  </w:style>
  <w:style w:type="character" w:styleId="FooterChar" w:customStyle="1">
    <w:name w:val="Footer Char"/>
    <w:basedOn w:val="DefaultParagraphFont"/>
    <w:link w:val="Footer"/>
    <w:uiPriority w:val="99"/>
    <w:rsid w:val="002908A1"/>
    <w:rPr>
      <w:rFonts w:cs="Times New Roman"/>
      <w:color w:val="444444"/>
      <w:sz w:val="24"/>
      <w:szCs w:val="20"/>
    </w:rPr>
  </w:style>
  <w:style w:type="character" w:styleId="Hyperlink">
    <w:name w:val="Hyperlink"/>
    <w:basedOn w:val="DefaultParagraphFont"/>
    <w:uiPriority w:val="99"/>
    <w:unhideWhenUsed/>
    <w:rsid w:val="002908A1"/>
    <w:rPr>
      <w:color w:val="0563C1" w:themeColor="hyperlink"/>
      <w:u w:val="single"/>
    </w:rPr>
  </w:style>
  <w:style w:type="character" w:styleId="Strong">
    <w:name w:val="Strong"/>
    <w:uiPriority w:val="22"/>
    <w:rsid w:val="003D4C4A"/>
    <w:rPr>
      <w:b/>
      <w:bCs/>
    </w:rPr>
  </w:style>
  <w:style w:type="paragraph" w:styleId="BalloonText">
    <w:name w:val="Balloon Text"/>
    <w:basedOn w:val="Normal"/>
    <w:link w:val="BalloonTextChar"/>
    <w:uiPriority w:val="99"/>
    <w:semiHidden/>
    <w:unhideWhenUsed/>
    <w:rsid w:val="002908A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908A1"/>
    <w:rPr>
      <w:rFonts w:ascii="Segoe UI" w:hAnsi="Segoe UI" w:cs="Segoe UI"/>
      <w:color w:val="444444"/>
      <w:sz w:val="18"/>
      <w:szCs w:val="18"/>
    </w:rPr>
  </w:style>
  <w:style w:type="table" w:styleId="TableGrid">
    <w:name w:val="Table Grid"/>
    <w:basedOn w:val="TableNormal"/>
    <w:uiPriority w:val="39"/>
    <w:rsid w:val="00290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link w:val="NoSpacingChar"/>
    <w:uiPriority w:val="1"/>
    <w:rsid w:val="003D4C4A"/>
    <w:pPr>
      <w:spacing w:after="0" w:line="240" w:lineRule="auto"/>
    </w:pPr>
  </w:style>
  <w:style w:type="paragraph" w:styleId="ListParagraph">
    <w:name w:val="List Paragraph"/>
    <w:basedOn w:val="Normal"/>
    <w:uiPriority w:val="34"/>
    <w:rsid w:val="0025147A"/>
    <w:pPr>
      <w:ind w:left="720"/>
      <w:contextualSpacing/>
    </w:pPr>
  </w:style>
  <w:style w:type="paragraph" w:styleId="TOCHeading">
    <w:name w:val="TOC Heading"/>
    <w:basedOn w:val="Heading1"/>
    <w:next w:val="Normal"/>
    <w:uiPriority w:val="39"/>
    <w:unhideWhenUsed/>
    <w:rsid w:val="003D4C4A"/>
    <w:pPr>
      <w:outlineLvl w:val="9"/>
    </w:pPr>
  </w:style>
  <w:style w:type="paragraph" w:styleId="TOC4">
    <w:name w:val="toc 4"/>
    <w:basedOn w:val="Normal"/>
    <w:next w:val="Normal"/>
    <w:autoRedefine/>
    <w:uiPriority w:val="39"/>
    <w:unhideWhenUsed/>
    <w:rsid w:val="00B10E7A"/>
    <w:pPr>
      <w:spacing w:before="0" w:after="0"/>
      <w:ind w:left="720"/>
    </w:pPr>
    <w:rPr>
      <w:rFonts w:cstheme="minorHAnsi"/>
      <w:sz w:val="20"/>
    </w:rPr>
  </w:style>
  <w:style w:type="paragraph" w:styleId="TOC5">
    <w:name w:val="toc 5"/>
    <w:basedOn w:val="Normal"/>
    <w:next w:val="Normal"/>
    <w:autoRedefine/>
    <w:uiPriority w:val="39"/>
    <w:unhideWhenUsed/>
    <w:rsid w:val="00B10E7A"/>
    <w:pPr>
      <w:spacing w:before="0" w:after="0"/>
      <w:ind w:left="960"/>
    </w:pPr>
    <w:rPr>
      <w:rFonts w:cstheme="minorHAnsi"/>
      <w:sz w:val="20"/>
    </w:rPr>
  </w:style>
  <w:style w:type="paragraph" w:styleId="TOC6">
    <w:name w:val="toc 6"/>
    <w:basedOn w:val="Normal"/>
    <w:next w:val="Normal"/>
    <w:autoRedefine/>
    <w:uiPriority w:val="39"/>
    <w:unhideWhenUsed/>
    <w:rsid w:val="00B10E7A"/>
    <w:pPr>
      <w:spacing w:before="0" w:after="0"/>
      <w:ind w:left="1200"/>
    </w:pPr>
    <w:rPr>
      <w:rFonts w:cstheme="minorHAnsi"/>
      <w:sz w:val="20"/>
    </w:rPr>
  </w:style>
  <w:style w:type="paragraph" w:styleId="TOC7">
    <w:name w:val="toc 7"/>
    <w:basedOn w:val="Normal"/>
    <w:next w:val="Normal"/>
    <w:autoRedefine/>
    <w:uiPriority w:val="39"/>
    <w:unhideWhenUsed/>
    <w:rsid w:val="00B10E7A"/>
    <w:pPr>
      <w:spacing w:before="0" w:after="0"/>
      <w:ind w:left="1440"/>
    </w:pPr>
    <w:rPr>
      <w:rFonts w:cstheme="minorHAnsi"/>
      <w:sz w:val="20"/>
    </w:rPr>
  </w:style>
  <w:style w:type="paragraph" w:styleId="TOC8">
    <w:name w:val="toc 8"/>
    <w:basedOn w:val="Normal"/>
    <w:next w:val="Normal"/>
    <w:autoRedefine/>
    <w:uiPriority w:val="39"/>
    <w:unhideWhenUsed/>
    <w:rsid w:val="00B10E7A"/>
    <w:pPr>
      <w:spacing w:before="0" w:after="0"/>
      <w:ind w:left="1680"/>
    </w:pPr>
    <w:rPr>
      <w:rFonts w:cstheme="minorHAnsi"/>
      <w:sz w:val="20"/>
    </w:rPr>
  </w:style>
  <w:style w:type="paragraph" w:styleId="TOC9">
    <w:name w:val="toc 9"/>
    <w:basedOn w:val="Normal"/>
    <w:next w:val="Normal"/>
    <w:autoRedefine/>
    <w:uiPriority w:val="39"/>
    <w:unhideWhenUsed/>
    <w:rsid w:val="00B10E7A"/>
    <w:pPr>
      <w:spacing w:before="0" w:after="0"/>
      <w:ind w:left="1920"/>
    </w:pPr>
    <w:rPr>
      <w:rFonts w:cstheme="minorHAnsi"/>
      <w:sz w:val="20"/>
    </w:rPr>
  </w:style>
  <w:style w:type="character" w:styleId="UnresolvedMention">
    <w:name w:val="Unresolved Mention"/>
    <w:basedOn w:val="DefaultParagraphFont"/>
    <w:uiPriority w:val="99"/>
    <w:semiHidden/>
    <w:unhideWhenUsed/>
    <w:rsid w:val="005E23F7"/>
    <w:rPr>
      <w:color w:val="605E5C"/>
      <w:shd w:val="clear" w:color="auto" w:fill="E1DFDD"/>
    </w:rPr>
  </w:style>
  <w:style w:type="character" w:styleId="FollowedHyperlink">
    <w:name w:val="FollowedHyperlink"/>
    <w:basedOn w:val="DefaultParagraphFont"/>
    <w:uiPriority w:val="99"/>
    <w:semiHidden/>
    <w:unhideWhenUsed/>
    <w:rsid w:val="005E23F7"/>
    <w:rPr>
      <w:color w:val="954F72" w:themeColor="followedHyperlink"/>
      <w:u w:val="single"/>
    </w:rPr>
  </w:style>
  <w:style w:type="paragraph" w:styleId="Caption">
    <w:name w:val="caption"/>
    <w:basedOn w:val="Normal"/>
    <w:next w:val="Normal"/>
    <w:uiPriority w:val="14"/>
    <w:qFormat/>
    <w:rsid w:val="00DC46CE"/>
    <w:pPr>
      <w:spacing w:before="0" w:after="200"/>
    </w:pPr>
    <w:rPr>
      <w:i/>
      <w:iCs/>
      <w:color w:val="44546A"/>
      <w:sz w:val="18"/>
      <w:szCs w:val="18"/>
    </w:rPr>
  </w:style>
  <w:style w:type="paragraph" w:styleId="Default" w:customStyle="1">
    <w:name w:val="Default"/>
    <w:uiPriority w:val="21"/>
    <w:rsid w:val="0042666B"/>
    <w:pPr>
      <w:autoSpaceDE w:val="0"/>
      <w:autoSpaceDN w:val="0"/>
      <w:adjustRightInd w:val="0"/>
      <w:spacing w:after="0" w:line="240" w:lineRule="auto"/>
    </w:pPr>
    <w:rPr>
      <w:rFonts w:ascii="Calibri" w:hAnsi="Calibri" w:eastAsia="Calibri" w:cs="Calibri"/>
      <w:color w:val="000000"/>
      <w:lang w:eastAsia="en-GB"/>
    </w:rPr>
  </w:style>
  <w:style w:type="paragraph" w:styleId="TableBody" w:customStyle="1">
    <w:name w:val="Table Body"/>
    <w:basedOn w:val="Normal"/>
    <w:link w:val="TableBodyChar"/>
    <w:uiPriority w:val="7"/>
    <w:qFormat/>
    <w:rsid w:val="00DC46CE"/>
    <w:pPr>
      <w:spacing w:before="0" w:after="0"/>
    </w:pPr>
    <w:rPr>
      <w:color w:val="444444" w:themeColor="text1"/>
      <w:sz w:val="20"/>
    </w:rPr>
  </w:style>
  <w:style w:type="paragraph" w:styleId="TableHeading" w:customStyle="1">
    <w:name w:val="Table Heading"/>
    <w:basedOn w:val="TableBody"/>
    <w:link w:val="TableHeadingChar"/>
    <w:uiPriority w:val="6"/>
    <w:qFormat/>
    <w:rsid w:val="00DC46CE"/>
    <w:pPr>
      <w:spacing w:before="40" w:after="40"/>
    </w:pPr>
    <w:rPr>
      <w:b/>
      <w:bCs/>
      <w:color w:val="FFFFFF" w:themeColor="background1"/>
    </w:rPr>
  </w:style>
  <w:style w:type="character" w:styleId="TableBodyChar" w:customStyle="1">
    <w:name w:val="Table Body Char"/>
    <w:basedOn w:val="DefaultParagraphFont"/>
    <w:link w:val="TableBody"/>
    <w:uiPriority w:val="7"/>
    <w:rsid w:val="00DC46CE"/>
    <w:rPr>
      <w:color w:val="444444" w:themeColor="text1"/>
      <w:sz w:val="20"/>
    </w:rPr>
  </w:style>
  <w:style w:type="character" w:styleId="TableHeadingChar" w:customStyle="1">
    <w:name w:val="Table Heading Char"/>
    <w:basedOn w:val="TableBodyChar"/>
    <w:link w:val="TableHeading"/>
    <w:uiPriority w:val="6"/>
    <w:rsid w:val="00DC46CE"/>
    <w:rPr>
      <w:b/>
      <w:bCs/>
      <w:color w:val="FFFFFF" w:themeColor="background1"/>
      <w:sz w:val="20"/>
    </w:rPr>
  </w:style>
  <w:style w:type="character" w:styleId="Heading4Char" w:customStyle="1">
    <w:name w:val="Heading 4 Char"/>
    <w:basedOn w:val="DefaultParagraphFont"/>
    <w:link w:val="Heading4"/>
    <w:uiPriority w:val="3"/>
    <w:rsid w:val="00DC46CE"/>
    <w:rPr>
      <w:rFonts w:eastAsiaTheme="majorEastAsia" w:cstheme="minorHAnsi"/>
      <w:color w:val="009BA4" w:themeColor="text2"/>
      <w:sz w:val="28"/>
    </w:rPr>
  </w:style>
  <w:style w:type="character" w:styleId="PlaceholderText">
    <w:name w:val="Placeholder Text"/>
    <w:basedOn w:val="DefaultParagraphFont"/>
    <w:uiPriority w:val="99"/>
    <w:semiHidden/>
    <w:rsid w:val="00C76662"/>
    <w:rPr>
      <w:color w:val="808080"/>
    </w:rPr>
  </w:style>
  <w:style w:type="paragraph" w:styleId="TableofFigures">
    <w:name w:val="table of figures"/>
    <w:basedOn w:val="Normal"/>
    <w:next w:val="Normal"/>
    <w:uiPriority w:val="99"/>
    <w:unhideWhenUsed/>
    <w:rsid w:val="00C76971"/>
    <w:pPr>
      <w:spacing w:before="0" w:after="0"/>
    </w:pPr>
    <w:rPr>
      <w:rFonts w:cstheme="minorHAnsi"/>
      <w:b/>
      <w:iCs/>
      <w:sz w:val="22"/>
    </w:rPr>
  </w:style>
  <w:style w:type="character" w:styleId="Heading5Char" w:customStyle="1">
    <w:name w:val="Heading 5 Char"/>
    <w:basedOn w:val="DefaultParagraphFont"/>
    <w:link w:val="Heading5"/>
    <w:uiPriority w:val="9"/>
    <w:rsid w:val="003D4C4A"/>
    <w:rPr>
      <w:caps/>
      <w:color w:val="00737A" w:themeColor="accent1" w:themeShade="BF"/>
      <w:spacing w:val="10"/>
    </w:rPr>
  </w:style>
  <w:style w:type="character" w:styleId="Classification" w:customStyle="1">
    <w:name w:val="Classification"/>
    <w:basedOn w:val="DefaultParagraphFont"/>
    <w:uiPriority w:val="21"/>
    <w:rsid w:val="00662039"/>
    <w:rPr>
      <w:rFonts w:asciiTheme="minorHAnsi" w:hAnsiTheme="minorHAnsi"/>
      <w:sz w:val="20"/>
    </w:rPr>
  </w:style>
  <w:style w:type="character" w:styleId="Style1" w:customStyle="1">
    <w:name w:val="Style1"/>
    <w:basedOn w:val="DefaultParagraphFont"/>
    <w:uiPriority w:val="21"/>
    <w:rsid w:val="00E51F56"/>
    <w:rPr>
      <w:rFonts w:asciiTheme="minorHAnsi" w:hAnsiTheme="minorHAnsi"/>
      <w:color w:val="444444"/>
      <w:sz w:val="20"/>
    </w:rPr>
  </w:style>
  <w:style w:type="character" w:styleId="Versionnumber" w:customStyle="1">
    <w:name w:val="Version number"/>
    <w:basedOn w:val="DefaultParagraphFont"/>
    <w:uiPriority w:val="19"/>
    <w:rsid w:val="00E51F56"/>
    <w:rPr>
      <w:rFonts w:asciiTheme="minorHAnsi" w:hAnsiTheme="minorHAnsi"/>
      <w:sz w:val="20"/>
    </w:rPr>
  </w:style>
  <w:style w:type="character" w:styleId="ToolkitDate" w:customStyle="1">
    <w:name w:val="Toolkit Date"/>
    <w:basedOn w:val="DefaultParagraphFont"/>
    <w:uiPriority w:val="27"/>
    <w:rsid w:val="00DB4C5F"/>
    <w:rPr>
      <w:rFonts w:asciiTheme="minorHAnsi" w:hAnsiTheme="minorHAnsi"/>
      <w:sz w:val="20"/>
    </w:rPr>
  </w:style>
  <w:style w:type="table" w:styleId="CertiKittables" w:customStyle="1">
    <w:name w:val="CertiKit tables"/>
    <w:basedOn w:val="TableNormal"/>
    <w:uiPriority w:val="99"/>
    <w:rsid w:val="00612402"/>
    <w:pPr>
      <w:spacing w:after="0" w:line="240" w:lineRule="auto"/>
    </w:pPr>
    <w:tblPr/>
  </w:style>
  <w:style w:type="table" w:styleId="TableGridLight">
    <w:name w:val="Grid Table Light"/>
    <w:basedOn w:val="TableNormal"/>
    <w:uiPriority w:val="40"/>
    <w:rsid w:val="0061240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612402"/>
    <w:pPr>
      <w:spacing w:after="0" w:line="240" w:lineRule="auto"/>
    </w:pPr>
    <w:tblPr>
      <w:tblStyleRowBandSize w:val="1"/>
      <w:tblStyleColBandSize w:val="1"/>
      <w:tblBorders>
        <w:top w:val="single" w:color="A1A1A1" w:themeColor="text1" w:themeTint="80" w:sz="4" w:space="0"/>
        <w:bottom w:val="single" w:color="A1A1A1" w:themeColor="text1" w:themeTint="80" w:sz="4" w:space="0"/>
      </w:tblBorders>
    </w:tblPr>
    <w:tblStylePr w:type="firstRow">
      <w:rPr>
        <w:b/>
        <w:bCs/>
      </w:rPr>
      <w:tblPr/>
      <w:tcPr>
        <w:tcBorders>
          <w:bottom w:val="single" w:color="A1A1A1" w:themeColor="text1" w:themeTint="80" w:sz="4" w:space="0"/>
        </w:tcBorders>
      </w:tcPr>
    </w:tblStylePr>
    <w:tblStylePr w:type="lastRow">
      <w:rPr>
        <w:b/>
        <w:bCs/>
      </w:rPr>
      <w:tblPr/>
      <w:tcPr>
        <w:tcBorders>
          <w:top w:val="single" w:color="A1A1A1" w:themeColor="text1" w:themeTint="80" w:sz="4" w:space="0"/>
        </w:tcBorders>
      </w:tcPr>
    </w:tblStylePr>
    <w:tblStylePr w:type="firstCol">
      <w:rPr>
        <w:b/>
        <w:bCs/>
      </w:rPr>
    </w:tblStylePr>
    <w:tblStylePr w:type="lastCol">
      <w:rPr>
        <w:b/>
        <w:bCs/>
      </w:rPr>
    </w:tblStylePr>
    <w:tblStylePr w:type="band1Vert">
      <w:tblPr/>
      <w:tcPr>
        <w:tcBorders>
          <w:left w:val="single" w:color="A1A1A1" w:themeColor="text1" w:themeTint="80" w:sz="4" w:space="0"/>
          <w:right w:val="single" w:color="A1A1A1" w:themeColor="text1" w:themeTint="80" w:sz="4" w:space="0"/>
        </w:tcBorders>
      </w:tcPr>
    </w:tblStylePr>
    <w:tblStylePr w:type="band2Vert">
      <w:tblPr/>
      <w:tcPr>
        <w:tcBorders>
          <w:left w:val="single" w:color="A1A1A1" w:themeColor="text1" w:themeTint="80" w:sz="4" w:space="0"/>
          <w:right w:val="single" w:color="A1A1A1" w:themeColor="text1" w:themeTint="80" w:sz="4" w:space="0"/>
        </w:tcBorders>
      </w:tcPr>
    </w:tblStylePr>
    <w:tblStylePr w:type="band1Horz">
      <w:tblPr/>
      <w:tcPr>
        <w:tcBorders>
          <w:top w:val="single" w:color="A1A1A1" w:themeColor="text1" w:themeTint="80" w:sz="4" w:space="0"/>
          <w:bottom w:val="single" w:color="A1A1A1" w:themeColor="text1" w:themeTint="80" w:sz="4" w:space="0"/>
        </w:tcBorders>
      </w:tcPr>
    </w:tblStylePr>
  </w:style>
  <w:style w:type="character" w:styleId="NoSpacingChar" w:customStyle="1">
    <w:name w:val="No Spacing Char"/>
    <w:basedOn w:val="DefaultParagraphFont"/>
    <w:link w:val="NoSpacing"/>
    <w:uiPriority w:val="1"/>
    <w:rsid w:val="00B77F8E"/>
  </w:style>
  <w:style w:type="paragraph" w:styleId="TitleWhite" w:customStyle="1">
    <w:name w:val="Title (White)"/>
    <w:basedOn w:val="Normal"/>
    <w:link w:val="TitleWhiteChar"/>
    <w:uiPriority w:val="11"/>
    <w:qFormat/>
    <w:rsid w:val="00DC46CE"/>
    <w:rPr>
      <w:b/>
      <w:bCs/>
      <w:noProof/>
      <w:color w:val="FFFFFF" w:themeColor="background1"/>
      <w:sz w:val="56"/>
      <w:szCs w:val="48"/>
    </w:rPr>
  </w:style>
  <w:style w:type="paragraph" w:styleId="TitleBlack" w:customStyle="1">
    <w:name w:val="Title (Black)"/>
    <w:basedOn w:val="Normal"/>
    <w:link w:val="TitleBlackChar"/>
    <w:uiPriority w:val="12"/>
    <w:qFormat/>
    <w:rsid w:val="00DC46CE"/>
    <w:rPr>
      <w:b/>
      <w:bCs/>
      <w:noProof/>
      <w:sz w:val="56"/>
      <w:szCs w:val="48"/>
    </w:rPr>
  </w:style>
  <w:style w:type="character" w:styleId="TitleWhiteChar" w:customStyle="1">
    <w:name w:val="Title (White) Char"/>
    <w:basedOn w:val="DefaultParagraphFont"/>
    <w:link w:val="TitleWhite"/>
    <w:uiPriority w:val="11"/>
    <w:rsid w:val="00DC46CE"/>
    <w:rPr>
      <w:b/>
      <w:bCs/>
      <w:noProof/>
      <w:color w:val="FFFFFF" w:themeColor="background1"/>
      <w:sz w:val="56"/>
      <w:szCs w:val="48"/>
    </w:rPr>
  </w:style>
  <w:style w:type="paragraph" w:styleId="HeadingX" w:customStyle="1">
    <w:name w:val="Heading X"/>
    <w:basedOn w:val="Normal"/>
    <w:link w:val="HeadingXChar"/>
    <w:uiPriority w:val="9"/>
    <w:qFormat/>
    <w:rsid w:val="00DC46CE"/>
    <w:rPr>
      <w:color w:val="009BA4" w:themeColor="text2"/>
      <w:sz w:val="36"/>
      <w:szCs w:val="28"/>
    </w:rPr>
  </w:style>
  <w:style w:type="character" w:styleId="HeadingXChar" w:customStyle="1">
    <w:name w:val="Heading X Char"/>
    <w:basedOn w:val="DefaultParagraphFont"/>
    <w:link w:val="HeadingX"/>
    <w:uiPriority w:val="9"/>
    <w:rsid w:val="00DC46CE"/>
    <w:rPr>
      <w:color w:val="009BA4" w:themeColor="text2"/>
      <w:sz w:val="36"/>
      <w:szCs w:val="28"/>
    </w:rPr>
  </w:style>
  <w:style w:type="paragraph" w:styleId="HeadingY" w:customStyle="1">
    <w:name w:val="Heading Y"/>
    <w:basedOn w:val="Normal"/>
    <w:link w:val="HeadingYChar"/>
    <w:uiPriority w:val="10"/>
    <w:qFormat/>
    <w:rsid w:val="00DC46CE"/>
    <w:rPr>
      <w:color w:val="009BA4" w:themeColor="text2"/>
      <w:sz w:val="32"/>
    </w:rPr>
  </w:style>
  <w:style w:type="character" w:styleId="HeadingYChar" w:customStyle="1">
    <w:name w:val="Heading Y Char"/>
    <w:basedOn w:val="DefaultParagraphFont"/>
    <w:link w:val="HeadingY"/>
    <w:uiPriority w:val="10"/>
    <w:rsid w:val="00DC46CE"/>
    <w:rPr>
      <w:color w:val="009BA4" w:themeColor="text2"/>
      <w:sz w:val="32"/>
    </w:rPr>
  </w:style>
  <w:style w:type="paragraph" w:styleId="TitlePageBlack" w:customStyle="1">
    <w:name w:val="Title Page (Black)"/>
    <w:basedOn w:val="TitleBlack"/>
    <w:link w:val="TitlePageBlackChar"/>
    <w:uiPriority w:val="35"/>
    <w:rsid w:val="00DD47BF"/>
  </w:style>
  <w:style w:type="paragraph" w:styleId="ToolkitName" w:customStyle="1">
    <w:name w:val="Toolkit Name"/>
    <w:basedOn w:val="Normal"/>
    <w:link w:val="ToolkitNameChar"/>
    <w:uiPriority w:val="13"/>
    <w:qFormat/>
    <w:rsid w:val="00DC46CE"/>
    <w:pPr>
      <w:jc w:val="right"/>
    </w:pPr>
    <w:rPr>
      <w:rFonts w:asciiTheme="majorHAnsi" w:hAnsiTheme="majorHAnsi" w:cstheme="majorHAnsi"/>
      <w:b/>
      <w:bCs/>
      <w:noProof/>
      <w:color w:val="FFFFFF" w:themeColor="background1"/>
      <w:sz w:val="36"/>
      <w:szCs w:val="36"/>
    </w:rPr>
  </w:style>
  <w:style w:type="character" w:styleId="TitleBlackChar" w:customStyle="1">
    <w:name w:val="Title (Black) Char"/>
    <w:basedOn w:val="DefaultParagraphFont"/>
    <w:link w:val="TitleBlack"/>
    <w:uiPriority w:val="12"/>
    <w:rsid w:val="00DC46CE"/>
    <w:rPr>
      <w:b/>
      <w:bCs/>
      <w:noProof/>
      <w:sz w:val="56"/>
      <w:szCs w:val="48"/>
    </w:rPr>
  </w:style>
  <w:style w:type="character" w:styleId="TitlePageBlackChar" w:customStyle="1">
    <w:name w:val="Title Page (Black) Char"/>
    <w:basedOn w:val="TitleBlackChar"/>
    <w:link w:val="TitlePageBlack"/>
    <w:uiPriority w:val="35"/>
    <w:rsid w:val="00C70B41"/>
    <w:rPr>
      <w:b/>
      <w:bCs/>
      <w:noProof/>
      <w:sz w:val="56"/>
      <w:szCs w:val="48"/>
    </w:rPr>
  </w:style>
  <w:style w:type="paragraph" w:styleId="TitlePageTableHeader" w:customStyle="1">
    <w:name w:val="Title Page Table Header"/>
    <w:basedOn w:val="TableHeading"/>
    <w:link w:val="TitlePageTableHeaderChar"/>
    <w:uiPriority w:val="8"/>
    <w:rsid w:val="00DF7D15"/>
    <w:pPr>
      <w:framePr w:hSpace="180" w:wrap="around" w:hAnchor="margin" w:vAnchor="text" w:xAlign="right" w:y="254"/>
    </w:pPr>
  </w:style>
  <w:style w:type="character" w:styleId="ToolkitNameChar" w:customStyle="1">
    <w:name w:val="Toolkit Name Char"/>
    <w:basedOn w:val="DefaultParagraphFont"/>
    <w:link w:val="ToolkitName"/>
    <w:uiPriority w:val="13"/>
    <w:rsid w:val="00DC46CE"/>
    <w:rPr>
      <w:rFonts w:asciiTheme="majorHAnsi" w:hAnsiTheme="majorHAnsi" w:cstheme="majorHAnsi"/>
      <w:b/>
      <w:bCs/>
      <w:noProof/>
      <w:color w:val="FFFFFF" w:themeColor="background1"/>
      <w:sz w:val="36"/>
      <w:szCs w:val="36"/>
    </w:rPr>
  </w:style>
  <w:style w:type="character" w:styleId="TitlePageTableHeaderChar" w:customStyle="1">
    <w:name w:val="Title Page Table Header Char"/>
    <w:basedOn w:val="TableHeadingChar"/>
    <w:link w:val="TitlePageTableHeader"/>
    <w:uiPriority w:val="8"/>
    <w:rsid w:val="00DF7D15"/>
    <w:rPr>
      <w:b/>
      <w:bCs/>
      <w:color w:val="FFFFFF" w:themeColor="background1"/>
      <w:sz w:val="20"/>
    </w:rPr>
  </w:style>
  <w:style w:type="paragraph" w:styleId="Formheader" w:customStyle="1">
    <w:name w:val="Form header"/>
    <w:basedOn w:val="Normal"/>
    <w:link w:val="FormheaderChar"/>
    <w:uiPriority w:val="16"/>
    <w:qFormat/>
    <w:rsid w:val="00DC46CE"/>
    <w:pPr>
      <w:spacing w:before="60" w:after="60"/>
    </w:pPr>
    <w:rPr>
      <w:b/>
      <w:bCs/>
    </w:rPr>
  </w:style>
  <w:style w:type="character" w:styleId="FormheaderChar" w:customStyle="1">
    <w:name w:val="Form header Char"/>
    <w:basedOn w:val="DefaultParagraphFont"/>
    <w:link w:val="Formheader"/>
    <w:uiPriority w:val="16"/>
    <w:rsid w:val="00DC46CE"/>
    <w:rPr>
      <w:b/>
      <w:bCs/>
    </w:rPr>
  </w:style>
  <w:style w:type="character" w:styleId="Heading7Char" w:customStyle="1">
    <w:name w:val="Heading 7 Char"/>
    <w:basedOn w:val="DefaultParagraphFont"/>
    <w:link w:val="Heading7"/>
    <w:uiPriority w:val="9"/>
    <w:semiHidden/>
    <w:rsid w:val="00DC46CE"/>
    <w:rPr>
      <w:rFonts w:asciiTheme="majorHAnsi" w:hAnsiTheme="majorHAnsi" w:eastAsiaTheme="majorEastAsia" w:cstheme="majorBidi"/>
      <w:i/>
      <w:iCs/>
      <w:color w:val="004D51" w:themeColor="accent1" w:themeShade="7F"/>
    </w:rPr>
  </w:style>
  <w:style w:type="character" w:styleId="Heading8Char" w:customStyle="1">
    <w:name w:val="Heading 8 Char"/>
    <w:basedOn w:val="DefaultParagraphFont"/>
    <w:link w:val="Heading8"/>
    <w:uiPriority w:val="9"/>
    <w:semiHidden/>
    <w:rsid w:val="00DC46CE"/>
    <w:rPr>
      <w:rFonts w:asciiTheme="majorHAnsi" w:hAnsiTheme="majorHAnsi" w:eastAsiaTheme="majorEastAsia" w:cstheme="majorBidi"/>
      <w:color w:val="606060" w:themeColor="text1" w:themeTint="D8"/>
      <w:sz w:val="21"/>
      <w:szCs w:val="21"/>
    </w:rPr>
  </w:style>
  <w:style w:type="character" w:styleId="Heading9Char" w:customStyle="1">
    <w:name w:val="Heading 9 Char"/>
    <w:basedOn w:val="DefaultParagraphFont"/>
    <w:link w:val="Heading9"/>
    <w:uiPriority w:val="9"/>
    <w:semiHidden/>
    <w:rsid w:val="00DC46CE"/>
    <w:rPr>
      <w:rFonts w:asciiTheme="majorHAnsi" w:hAnsiTheme="majorHAnsi" w:eastAsiaTheme="majorEastAsia" w:cstheme="majorBidi"/>
      <w:i/>
      <w:iCs/>
      <w:color w:val="606060" w:themeColor="text1" w:themeTint="D8"/>
      <w:sz w:val="21"/>
      <w:szCs w:val="21"/>
    </w:rPr>
  </w:style>
  <w:style w:type="paragraph" w:styleId="Formtitle" w:customStyle="1">
    <w:name w:val="Form title"/>
    <w:basedOn w:val="Normal"/>
    <w:link w:val="FormtitleChar"/>
    <w:uiPriority w:val="15"/>
    <w:qFormat/>
    <w:rsid w:val="00DC46CE"/>
    <w:pPr>
      <w:jc w:val="right"/>
    </w:pPr>
    <w:rPr>
      <w:b/>
      <w:bCs/>
      <w:sz w:val="36"/>
      <w:szCs w:val="36"/>
    </w:rPr>
  </w:style>
  <w:style w:type="character" w:styleId="FormtitleChar" w:customStyle="1">
    <w:name w:val="Form title Char"/>
    <w:basedOn w:val="DefaultParagraphFont"/>
    <w:link w:val="Formtitle"/>
    <w:uiPriority w:val="15"/>
    <w:rsid w:val="00DC46CE"/>
    <w:rPr>
      <w:b/>
      <w:bCs/>
      <w:sz w:val="36"/>
      <w:szCs w:val="36"/>
    </w:rPr>
  </w:style>
  <w:style w:type="paragraph" w:styleId="Formbody" w:customStyle="1">
    <w:name w:val="Form body"/>
    <w:basedOn w:val="Normal"/>
    <w:link w:val="FormbodyChar"/>
    <w:uiPriority w:val="17"/>
    <w:qFormat/>
    <w:rsid w:val="00DC46CE"/>
    <w:pPr>
      <w:spacing w:before="60" w:after="60"/>
    </w:pPr>
  </w:style>
  <w:style w:type="character" w:styleId="FormbodyChar" w:customStyle="1">
    <w:name w:val="Form body Char"/>
    <w:basedOn w:val="DefaultParagraphFont"/>
    <w:link w:val="Formbody"/>
    <w:uiPriority w:val="17"/>
    <w:rsid w:val="00DC46CE"/>
  </w:style>
  <w:style w:type="paragraph" w:styleId="Title">
    <w:name w:val="Title"/>
    <w:basedOn w:val="Normal"/>
    <w:link w:val="TitleChar"/>
    <w:uiPriority w:val="12"/>
    <w:rsid w:val="003D4C4A"/>
    <w:rPr>
      <w:rFonts w:eastAsiaTheme="majorEastAsia" w:cstheme="majorBidi"/>
      <w:b/>
      <w:bCs/>
      <w:noProof/>
      <w:sz w:val="56"/>
      <w:szCs w:val="48"/>
    </w:rPr>
  </w:style>
  <w:style w:type="character" w:styleId="TitleChar" w:customStyle="1">
    <w:name w:val="Title Char"/>
    <w:basedOn w:val="DefaultParagraphFont"/>
    <w:link w:val="Title"/>
    <w:uiPriority w:val="12"/>
    <w:rsid w:val="003D4C4A"/>
    <w:rPr>
      <w:rFonts w:eastAsiaTheme="majorEastAsia" w:cstheme="majorBidi"/>
      <w:b/>
      <w:bCs/>
      <w:noProof/>
      <w:sz w:val="56"/>
      <w:szCs w:val="48"/>
    </w:rPr>
  </w:style>
  <w:style w:type="character" w:styleId="Heading6Char" w:customStyle="1">
    <w:name w:val="Heading 6 Char"/>
    <w:basedOn w:val="DefaultParagraphFont"/>
    <w:link w:val="Heading6"/>
    <w:uiPriority w:val="9"/>
    <w:semiHidden/>
    <w:rsid w:val="003D4C4A"/>
    <w:rPr>
      <w:caps/>
      <w:color w:val="00737A" w:themeColor="accent1" w:themeShade="BF"/>
      <w:spacing w:val="10"/>
    </w:rPr>
  </w:style>
  <w:style w:type="paragraph" w:styleId="Subtitle">
    <w:name w:val="Subtitle"/>
    <w:basedOn w:val="Normal"/>
    <w:next w:val="Normal"/>
    <w:link w:val="SubtitleChar"/>
    <w:uiPriority w:val="11"/>
    <w:rsid w:val="003D4C4A"/>
    <w:pPr>
      <w:spacing w:before="0" w:after="500"/>
    </w:pPr>
    <w:rPr>
      <w:caps/>
      <w:color w:val="858585" w:themeColor="text1" w:themeTint="A6"/>
      <w:spacing w:val="10"/>
      <w:sz w:val="21"/>
      <w:szCs w:val="21"/>
    </w:rPr>
  </w:style>
  <w:style w:type="character" w:styleId="SubtitleChar" w:customStyle="1">
    <w:name w:val="Subtitle Char"/>
    <w:basedOn w:val="DefaultParagraphFont"/>
    <w:link w:val="Subtitle"/>
    <w:uiPriority w:val="11"/>
    <w:rsid w:val="003D4C4A"/>
    <w:rPr>
      <w:caps/>
      <w:color w:val="858585" w:themeColor="text1" w:themeTint="A6"/>
      <w:spacing w:val="10"/>
      <w:sz w:val="21"/>
      <w:szCs w:val="21"/>
    </w:rPr>
  </w:style>
  <w:style w:type="character" w:styleId="Emphasis">
    <w:name w:val="Emphasis"/>
    <w:uiPriority w:val="20"/>
    <w:rsid w:val="003D4C4A"/>
    <w:rPr>
      <w:caps/>
      <w:color w:val="004D51" w:themeColor="accent1" w:themeShade="7F"/>
      <w:spacing w:val="5"/>
    </w:rPr>
  </w:style>
  <w:style w:type="paragraph" w:styleId="Quote">
    <w:name w:val="Quote"/>
    <w:basedOn w:val="Normal"/>
    <w:next w:val="Normal"/>
    <w:link w:val="QuoteChar"/>
    <w:uiPriority w:val="29"/>
    <w:rsid w:val="003D4C4A"/>
    <w:rPr>
      <w:i/>
      <w:iCs/>
    </w:rPr>
  </w:style>
  <w:style w:type="character" w:styleId="QuoteChar" w:customStyle="1">
    <w:name w:val="Quote Char"/>
    <w:basedOn w:val="DefaultParagraphFont"/>
    <w:link w:val="Quote"/>
    <w:uiPriority w:val="29"/>
    <w:rsid w:val="003D4C4A"/>
    <w:rPr>
      <w:i/>
      <w:iCs/>
      <w:sz w:val="24"/>
      <w:szCs w:val="24"/>
    </w:rPr>
  </w:style>
  <w:style w:type="paragraph" w:styleId="IntenseQuote">
    <w:name w:val="Intense Quote"/>
    <w:basedOn w:val="Normal"/>
    <w:next w:val="Normal"/>
    <w:link w:val="IntenseQuoteChar"/>
    <w:uiPriority w:val="30"/>
    <w:rsid w:val="003D4C4A"/>
    <w:pPr>
      <w:ind w:left="1080" w:right="1080"/>
      <w:jc w:val="center"/>
    </w:pPr>
    <w:rPr>
      <w:color w:val="009BA4" w:themeColor="accent1"/>
    </w:rPr>
  </w:style>
  <w:style w:type="character" w:styleId="IntenseQuoteChar" w:customStyle="1">
    <w:name w:val="Intense Quote Char"/>
    <w:basedOn w:val="DefaultParagraphFont"/>
    <w:link w:val="IntenseQuote"/>
    <w:uiPriority w:val="30"/>
    <w:rsid w:val="003D4C4A"/>
    <w:rPr>
      <w:color w:val="009BA4" w:themeColor="accent1"/>
      <w:sz w:val="24"/>
      <w:szCs w:val="24"/>
    </w:rPr>
  </w:style>
  <w:style w:type="character" w:styleId="SubtleEmphasis">
    <w:name w:val="Subtle Emphasis"/>
    <w:uiPriority w:val="19"/>
    <w:rsid w:val="003D4C4A"/>
    <w:rPr>
      <w:i/>
      <w:iCs/>
      <w:color w:val="004D51" w:themeColor="accent1" w:themeShade="7F"/>
    </w:rPr>
  </w:style>
  <w:style w:type="character" w:styleId="IntenseEmphasis">
    <w:name w:val="Intense Emphasis"/>
    <w:uiPriority w:val="21"/>
    <w:rsid w:val="003D4C4A"/>
    <w:rPr>
      <w:b/>
      <w:bCs/>
      <w:caps/>
      <w:color w:val="004D51" w:themeColor="accent1" w:themeShade="7F"/>
      <w:spacing w:val="10"/>
    </w:rPr>
  </w:style>
  <w:style w:type="character" w:styleId="SubtleReference">
    <w:name w:val="Subtle Reference"/>
    <w:uiPriority w:val="31"/>
    <w:rsid w:val="003D4C4A"/>
    <w:rPr>
      <w:b/>
      <w:bCs/>
      <w:color w:val="009BA4" w:themeColor="accent1"/>
    </w:rPr>
  </w:style>
  <w:style w:type="character" w:styleId="IntenseReference">
    <w:name w:val="Intense Reference"/>
    <w:uiPriority w:val="32"/>
    <w:rsid w:val="003D4C4A"/>
    <w:rPr>
      <w:b/>
      <w:bCs/>
      <w:i/>
      <w:iCs/>
      <w:caps/>
      <w:color w:val="009BA4" w:themeColor="accent1"/>
    </w:rPr>
  </w:style>
  <w:style w:type="character" w:styleId="BookTitle">
    <w:name w:val="Book Title"/>
    <w:uiPriority w:val="33"/>
    <w:rsid w:val="003D4C4A"/>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49900">
      <w:bodyDiv w:val="1"/>
      <w:marLeft w:val="0"/>
      <w:marRight w:val="0"/>
      <w:marTop w:val="0"/>
      <w:marBottom w:val="0"/>
      <w:divBdr>
        <w:top w:val="none" w:sz="0" w:space="0" w:color="auto"/>
        <w:left w:val="none" w:sz="0" w:space="0" w:color="auto"/>
        <w:bottom w:val="none" w:sz="0" w:space="0" w:color="auto"/>
        <w:right w:val="none" w:sz="0" w:space="0" w:color="auto"/>
      </w:divBdr>
    </w:div>
    <w:div w:id="304507414">
      <w:bodyDiv w:val="1"/>
      <w:marLeft w:val="0"/>
      <w:marRight w:val="0"/>
      <w:marTop w:val="0"/>
      <w:marBottom w:val="0"/>
      <w:divBdr>
        <w:top w:val="none" w:sz="0" w:space="0" w:color="auto"/>
        <w:left w:val="none" w:sz="0" w:space="0" w:color="auto"/>
        <w:bottom w:val="none" w:sz="0" w:space="0" w:color="auto"/>
        <w:right w:val="none" w:sz="0" w:space="0" w:color="auto"/>
      </w:divBdr>
    </w:div>
    <w:div w:id="539830208">
      <w:bodyDiv w:val="1"/>
      <w:marLeft w:val="0"/>
      <w:marRight w:val="0"/>
      <w:marTop w:val="0"/>
      <w:marBottom w:val="0"/>
      <w:divBdr>
        <w:top w:val="none" w:sz="0" w:space="0" w:color="auto"/>
        <w:left w:val="none" w:sz="0" w:space="0" w:color="auto"/>
        <w:bottom w:val="none" w:sz="0" w:space="0" w:color="auto"/>
        <w:right w:val="none" w:sz="0" w:space="0" w:color="auto"/>
      </w:divBdr>
    </w:div>
    <w:div w:id="1244072383">
      <w:bodyDiv w:val="1"/>
      <w:marLeft w:val="0"/>
      <w:marRight w:val="0"/>
      <w:marTop w:val="0"/>
      <w:marBottom w:val="0"/>
      <w:divBdr>
        <w:top w:val="none" w:sz="0" w:space="0" w:color="auto"/>
        <w:left w:val="none" w:sz="0" w:space="0" w:color="auto"/>
        <w:bottom w:val="none" w:sz="0" w:space="0" w:color="auto"/>
        <w:right w:val="none" w:sz="0" w:space="0" w:color="auto"/>
      </w:divBdr>
    </w:div>
    <w:div w:id="1525174435">
      <w:bodyDiv w:val="1"/>
      <w:marLeft w:val="0"/>
      <w:marRight w:val="0"/>
      <w:marTop w:val="0"/>
      <w:marBottom w:val="0"/>
      <w:divBdr>
        <w:top w:val="none" w:sz="0" w:space="0" w:color="auto"/>
        <w:left w:val="none" w:sz="0" w:space="0" w:color="auto"/>
        <w:bottom w:val="none" w:sz="0" w:space="0" w:color="auto"/>
        <w:right w:val="none" w:sz="0" w:space="0" w:color="auto"/>
      </w:divBdr>
    </w:div>
    <w:div w:id="1807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header" Target="header2.xml" Id="R2f8cb0a6838c483c" /><Relationship Type="http://schemas.openxmlformats.org/officeDocument/2006/relationships/footer" Target="footer2.xml" Id="Ra6b5ab78b30c494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906612047D4DD595B06505490033CA"/>
        <w:category>
          <w:name w:val="General"/>
          <w:gallery w:val="placeholder"/>
        </w:category>
        <w:types>
          <w:type w:val="bbPlcHdr"/>
        </w:types>
        <w:behaviors>
          <w:behavior w:val="content"/>
        </w:behaviors>
        <w:guid w:val="{48600464-164F-49FE-8C82-6F1213E31F20}"/>
      </w:docPartPr>
      <w:docPartBody>
        <w:p xmlns:wp14="http://schemas.microsoft.com/office/word/2010/wordml" w:rsidR="00C823EC" w:rsidP="00461AD8" w:rsidRDefault="00461AD8" w14:paraId="6358D8DA" wp14:textId="77777777">
          <w:pPr>
            <w:pStyle w:val="A2906612047D4DD595B06505490033CA"/>
          </w:pPr>
          <w:r w:rsidRPr="00E150D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54"/>
    <w:rsid w:val="000A7125"/>
    <w:rsid w:val="000D5F12"/>
    <w:rsid w:val="001151DE"/>
    <w:rsid w:val="00133F2C"/>
    <w:rsid w:val="001574F6"/>
    <w:rsid w:val="001653F8"/>
    <w:rsid w:val="001777D3"/>
    <w:rsid w:val="001944A3"/>
    <w:rsid w:val="001D4C48"/>
    <w:rsid w:val="001D7D4C"/>
    <w:rsid w:val="001E0136"/>
    <w:rsid w:val="001E7C17"/>
    <w:rsid w:val="00205285"/>
    <w:rsid w:val="002147AF"/>
    <w:rsid w:val="0022563F"/>
    <w:rsid w:val="00272379"/>
    <w:rsid w:val="002A2ED8"/>
    <w:rsid w:val="002B4689"/>
    <w:rsid w:val="002E3879"/>
    <w:rsid w:val="002F186D"/>
    <w:rsid w:val="003600F2"/>
    <w:rsid w:val="0038529D"/>
    <w:rsid w:val="003C5039"/>
    <w:rsid w:val="003D77F1"/>
    <w:rsid w:val="004504F1"/>
    <w:rsid w:val="00461AD8"/>
    <w:rsid w:val="004B0FD3"/>
    <w:rsid w:val="004B60FB"/>
    <w:rsid w:val="004D2B87"/>
    <w:rsid w:val="00535C4B"/>
    <w:rsid w:val="00555984"/>
    <w:rsid w:val="00587C83"/>
    <w:rsid w:val="00594754"/>
    <w:rsid w:val="00630E7D"/>
    <w:rsid w:val="00662406"/>
    <w:rsid w:val="006879AA"/>
    <w:rsid w:val="006912C8"/>
    <w:rsid w:val="006D612A"/>
    <w:rsid w:val="006F634F"/>
    <w:rsid w:val="00701DEC"/>
    <w:rsid w:val="00733A9B"/>
    <w:rsid w:val="0079194A"/>
    <w:rsid w:val="007C4C8E"/>
    <w:rsid w:val="007C5F4A"/>
    <w:rsid w:val="007D2207"/>
    <w:rsid w:val="007E0D2A"/>
    <w:rsid w:val="00846105"/>
    <w:rsid w:val="009C32BE"/>
    <w:rsid w:val="00AA26D2"/>
    <w:rsid w:val="00AA6D9F"/>
    <w:rsid w:val="00B12885"/>
    <w:rsid w:val="00BC199E"/>
    <w:rsid w:val="00BC2B85"/>
    <w:rsid w:val="00BD1005"/>
    <w:rsid w:val="00BD5B63"/>
    <w:rsid w:val="00C60B9F"/>
    <w:rsid w:val="00C823EC"/>
    <w:rsid w:val="00CD7653"/>
    <w:rsid w:val="00D42952"/>
    <w:rsid w:val="00D56FC3"/>
    <w:rsid w:val="00DD399C"/>
    <w:rsid w:val="00DD4C9F"/>
    <w:rsid w:val="00DD53BB"/>
    <w:rsid w:val="00DE2832"/>
    <w:rsid w:val="00DE625A"/>
    <w:rsid w:val="00E07507"/>
    <w:rsid w:val="00E753B8"/>
    <w:rsid w:val="00E93EE8"/>
    <w:rsid w:val="00EF4225"/>
    <w:rsid w:val="00F04438"/>
    <w:rsid w:val="00F42FEC"/>
    <w:rsid w:val="00F66F26"/>
    <w:rsid w:val="00F67662"/>
    <w:rsid w:val="00F85A15"/>
    <w:rsid w:val="00FC5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AD8"/>
    <w:rPr>
      <w:color w:val="808080"/>
    </w:rPr>
  </w:style>
  <w:style w:type="paragraph" w:customStyle="1" w:styleId="5C36AB59332E472D992DB76D613E2D6B">
    <w:name w:val="5C36AB59332E472D992DB76D613E2D6B"/>
    <w:rsid w:val="00461AD8"/>
  </w:style>
  <w:style w:type="paragraph" w:customStyle="1" w:styleId="A2906612047D4DD595B06505490033CA">
    <w:name w:val="A2906612047D4DD595B06505490033CA"/>
    <w:rsid w:val="00461A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ertiKit Theme">
  <a:themeElements>
    <a:clrScheme name="CertiKit colours">
      <a:dk1>
        <a:srgbClr val="444444"/>
      </a:dk1>
      <a:lt1>
        <a:sysClr val="window" lastClr="FFFFFF"/>
      </a:lt1>
      <a:dk2>
        <a:srgbClr val="009BA4"/>
      </a:dk2>
      <a:lt2>
        <a:srgbClr val="FFFFFF"/>
      </a:lt2>
      <a:accent1>
        <a:srgbClr val="009BA4"/>
      </a:accent1>
      <a:accent2>
        <a:srgbClr val="D0EAEB"/>
      </a:accent2>
      <a:accent3>
        <a:srgbClr val="CCC900"/>
      </a:accent3>
      <a:accent4>
        <a:srgbClr val="006D73"/>
      </a:accent4>
      <a:accent5>
        <a:srgbClr val="D9D9D9"/>
      </a:accent5>
      <a:accent6>
        <a:srgbClr val="44546A"/>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56DF97A76EDF419C644F7CB81D03BD" ma:contentTypeVersion="4" ma:contentTypeDescription="Create a new document." ma:contentTypeScope="" ma:versionID="d6d4fdc35e8126d1a27360d57fa7a2c6">
  <xsd:schema xmlns:xsd="http://www.w3.org/2001/XMLSchema" xmlns:xs="http://www.w3.org/2001/XMLSchema" xmlns:p="http://schemas.microsoft.com/office/2006/metadata/properties" xmlns:ns2="7c57e788-f2e8-4389-b91e-d4abcbf9739f" targetNamespace="http://schemas.microsoft.com/office/2006/metadata/properties" ma:root="true" ma:fieldsID="7a201bd9363fe55602da68289b984c7c" ns2:_="">
    <xsd:import namespace="7c57e788-f2e8-4389-b91e-d4abcbf973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7e788-f2e8-4389-b91e-d4abcbf97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077FE8-D718-46E6-A059-35F78B8B8084}">
  <ds:schemaRefs>
    <ds:schemaRef ds:uri="http://schemas.openxmlformats.org/officeDocument/2006/bibliography"/>
  </ds:schemaRefs>
</ds:datastoreItem>
</file>

<file path=customXml/itemProps2.xml><?xml version="1.0" encoding="utf-8"?>
<ds:datastoreItem xmlns:ds="http://schemas.openxmlformats.org/officeDocument/2006/customXml" ds:itemID="{31618442-F11D-4F28-82B8-9EEC3B8A1DE2}">
  <ds:schemaRefs>
    <ds:schemaRef ds:uri="http://schemas.microsoft.com/sharepoint/v3/contenttype/forms"/>
  </ds:schemaRefs>
</ds:datastoreItem>
</file>

<file path=customXml/itemProps3.xml><?xml version="1.0" encoding="utf-8"?>
<ds:datastoreItem xmlns:ds="http://schemas.openxmlformats.org/officeDocument/2006/customXml" ds:itemID="{247B8C8D-95A2-49D8-B60D-1A3FE53AC2CD}"/>
</file>

<file path=customXml/itemProps4.xml><?xml version="1.0" encoding="utf-8"?>
<ds:datastoreItem xmlns:ds="http://schemas.openxmlformats.org/officeDocument/2006/customXml" ds:itemID="{57335A4B-6B9E-47AB-8BFC-D4EB445EB6DD}">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elements/1.1/"/>
    <ds:schemaRef ds:uri="f1cf04bc-9f60-4a9d-874f-9541ee77ebfe"/>
    <ds:schemaRef ds:uri="http://schemas.microsoft.com/office/2006/metadata/properties"/>
    <ds:schemaRef ds:uri="http://www.w3.org/XML/1998/namespace"/>
    <ds:schemaRef ds:uri="http://purl.org/dc/dcmitype/"/>
    <ds:schemaRef ds:uri="89244998-67c5-4bad-a13d-4acc63ad7b2f"/>
    <ds:schemaRef ds:uri="3056e2fb-5fe8-4979-bfac-6eb4824b084d"/>
    <ds:schemaRef ds:uri="39556c5d-b4e9-4047-b453-c84b1606744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CertiKit ISO27001 Toolkit</dc:title>
  <dc:subject/>
  <dc:creator>Copyright CertiKit</dc:creator>
  <keywords/>
  <dc:description/>
  <lastModifiedBy>Josep Orellana</lastModifiedBy>
  <revision>931</revision>
  <dcterms:created xsi:type="dcterms:W3CDTF">2019-07-31T13:20:00.0000000Z</dcterms:created>
  <dcterms:modified xsi:type="dcterms:W3CDTF">2024-12-06T18:02:33.9436281Z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y fmtid="{D5CDD505-2E9C-101B-9397-08002B2CF9AE}" pid="3" name="Order">
    <vt:r8>1285300</vt:r8>
  </property>
  <property fmtid="{D5CDD505-2E9C-101B-9397-08002B2CF9AE}" pid="4" name="ContentTypeId">
    <vt:lpwstr>0x0101007A56DF97A76EDF419C644F7CB81D03BD</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