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【高数下】（不全，欢迎补充）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72610" cy="1577975"/>
            <wp:effectExtent l="0" t="0" r="1270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知识点：</w:t>
      </w:r>
    </w:p>
    <w:p>
      <w:pPr>
        <w:rPr>
          <w:rFonts w:hint="eastAsia"/>
        </w:rPr>
      </w:pPr>
      <w:r>
        <w:rPr>
          <w:rFonts w:hint="eastAsia"/>
        </w:rPr>
        <w:t>(sin x的n次幂)在0～</w:t>
      </w:r>
      <w:r>
        <w:rPr>
          <w:rFonts w:hint="eastAsia"/>
          <w:lang w:eastAsia="zh-CN"/>
        </w:rPr>
        <w:t>π</w:t>
      </w:r>
      <w:r>
        <w:rPr>
          <w:rFonts w:hint="eastAsia"/>
          <w:lang w:val="en-US" w:eastAsia="zh-CN"/>
        </w:rPr>
        <w:t>/2</w:t>
      </w:r>
      <w:r>
        <w:rPr>
          <w:rFonts w:hint="eastAsia"/>
        </w:rPr>
        <w:t>上的积分＝(cos x的n次幂)在0～</w:t>
      </w:r>
      <w:r>
        <w:rPr>
          <w:rFonts w:hint="eastAsia"/>
          <w:lang w:eastAsia="zh-CN"/>
        </w:rPr>
        <w:t>π</w:t>
      </w:r>
      <w:r>
        <w:rPr>
          <w:rFonts w:hint="eastAsia"/>
          <w:lang w:val="en-US" w:eastAsia="zh-CN"/>
        </w:rPr>
        <w:t>/2</w:t>
      </w:r>
      <w:r>
        <w:rPr>
          <w:rFonts w:hint="eastAsia"/>
        </w:rPr>
        <w:t>上的积分=</w:t>
      </w:r>
    </w:p>
    <w:p>
      <w:pPr>
        <w:rPr>
          <w:rFonts w:hint="eastAsia"/>
        </w:rPr>
      </w:pPr>
      <w:r>
        <w:rPr>
          <w:rFonts w:hint="eastAsia"/>
        </w:rPr>
        <w:t xml:space="preserve">若n为偶数：(n-1)/n ×（n-3）/（n-2）×```× 3/4 × 1/2 × </w:t>
      </w:r>
      <w:r>
        <w:rPr>
          <w:rFonts w:hint="eastAsia"/>
          <w:lang w:eastAsia="zh-CN"/>
        </w:rPr>
        <w:t>π</w:t>
      </w:r>
      <w:r>
        <w:rPr>
          <w:rFonts w:hint="eastAsia"/>
        </w:rPr>
        <w:t>/2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若n为奇数：(n-1)/n ×（n-3）/（n-2）×```× 4/5 × 2/3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微分方程的各类通解（自行复习）</w:t>
      </w:r>
    </w:p>
    <w:p>
      <w:pPr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14605</wp:posOffset>
                </wp:positionV>
                <wp:extent cx="247650" cy="1733550"/>
                <wp:effectExtent l="38100" t="4445" r="0" b="14605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760" y="5287645"/>
                          <a:ext cx="247650" cy="1733550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4.55pt;margin-top:1.15pt;height:136.5pt;width:19.5pt;z-index:251659264;mso-width-relative:page;mso-height-relative:page;" filled="f" stroked="t" coordsize="21600,21600" o:gfxdata="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UqHudQAAAAHAQAADwAAAAAAAAABACAAAAAiAAAAZHJzL2Rvd25yZXYueG1sUEsBAhQAFAAA&#10;AAgAh07iQO65RHvzAQAAwwMAAA4AAAAAAAAAAQAgAAAAIwEAAGRycy9lMm9Eb2MueG1sUEsFBgAA&#10;AAAGAAYAWQEAAIgFAAAAAA==&#10;" adj="257,10800">
                <v:fill on="f" focussize="0,0"/>
                <v:stroke weight="0.5pt" color="#C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两类曲线积分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格林公式（不可以包含原点哦）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两类曲面积分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高斯公式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斯托克斯公式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级数的审敛法（比值极限形式、达朗贝尔判别法、柯西判别法、极限形式、交错级数的莱布尼兹定理、比较形式）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求收敛半径（类似分数形式的审敛法，但要注意绝对值）、阿贝尔定理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常见函数的幂级数展开式（泰勒、麦克劳林）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01390" cy="1654810"/>
            <wp:effectExtent l="0" t="0" r="3810" b="6350"/>
            <wp:docPr id="1" name="图片 1" descr="等价无穷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等价无穷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幂级数展开解微分方程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傅里叶级数（2π周期和2l周期形式）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000000"/>
    <w:rsid w:val="000C5965"/>
    <w:rsid w:val="027576ED"/>
    <w:rsid w:val="03C52492"/>
    <w:rsid w:val="055C1280"/>
    <w:rsid w:val="0918104A"/>
    <w:rsid w:val="0CFD6645"/>
    <w:rsid w:val="0D554381"/>
    <w:rsid w:val="10A4432A"/>
    <w:rsid w:val="10BF1EB5"/>
    <w:rsid w:val="14622505"/>
    <w:rsid w:val="15253148"/>
    <w:rsid w:val="15307CA4"/>
    <w:rsid w:val="18F37B16"/>
    <w:rsid w:val="1A98610F"/>
    <w:rsid w:val="1C3E54FE"/>
    <w:rsid w:val="1CA06BE9"/>
    <w:rsid w:val="1D4F14E8"/>
    <w:rsid w:val="202F7A0D"/>
    <w:rsid w:val="211A707F"/>
    <w:rsid w:val="21331846"/>
    <w:rsid w:val="223C1E72"/>
    <w:rsid w:val="228D6EB9"/>
    <w:rsid w:val="24EC745A"/>
    <w:rsid w:val="273139A0"/>
    <w:rsid w:val="288472D6"/>
    <w:rsid w:val="28A3471E"/>
    <w:rsid w:val="294E4BC1"/>
    <w:rsid w:val="2B057BED"/>
    <w:rsid w:val="2B6D12EE"/>
    <w:rsid w:val="2BE154BC"/>
    <w:rsid w:val="2F300229"/>
    <w:rsid w:val="30353573"/>
    <w:rsid w:val="31055296"/>
    <w:rsid w:val="31D71ADB"/>
    <w:rsid w:val="326C2AA6"/>
    <w:rsid w:val="330C011D"/>
    <w:rsid w:val="35224DC9"/>
    <w:rsid w:val="397A3A05"/>
    <w:rsid w:val="3A863546"/>
    <w:rsid w:val="3AD6422A"/>
    <w:rsid w:val="3C153EF4"/>
    <w:rsid w:val="3D2C5508"/>
    <w:rsid w:val="40833636"/>
    <w:rsid w:val="4096558C"/>
    <w:rsid w:val="42C3132D"/>
    <w:rsid w:val="43806450"/>
    <w:rsid w:val="4445267D"/>
    <w:rsid w:val="45B677C0"/>
    <w:rsid w:val="4B944949"/>
    <w:rsid w:val="4B983AC4"/>
    <w:rsid w:val="4C46543A"/>
    <w:rsid w:val="4D263ED8"/>
    <w:rsid w:val="4D505553"/>
    <w:rsid w:val="518A65D3"/>
    <w:rsid w:val="527E67B4"/>
    <w:rsid w:val="566A0BF6"/>
    <w:rsid w:val="56E34ED1"/>
    <w:rsid w:val="57174680"/>
    <w:rsid w:val="580C3180"/>
    <w:rsid w:val="58BD25B5"/>
    <w:rsid w:val="5D0A3F30"/>
    <w:rsid w:val="5FE54636"/>
    <w:rsid w:val="5FFC6BB9"/>
    <w:rsid w:val="610646D7"/>
    <w:rsid w:val="61446854"/>
    <w:rsid w:val="62F6339C"/>
    <w:rsid w:val="635D5884"/>
    <w:rsid w:val="63F22B00"/>
    <w:rsid w:val="641F4B74"/>
    <w:rsid w:val="65626F7C"/>
    <w:rsid w:val="66B10532"/>
    <w:rsid w:val="680300E9"/>
    <w:rsid w:val="68650C27"/>
    <w:rsid w:val="6B1053C0"/>
    <w:rsid w:val="6D371181"/>
    <w:rsid w:val="6DB1732D"/>
    <w:rsid w:val="7033673E"/>
    <w:rsid w:val="73D06D1E"/>
    <w:rsid w:val="7670168B"/>
    <w:rsid w:val="79444273"/>
    <w:rsid w:val="7A3539CD"/>
    <w:rsid w:val="7AA53BB5"/>
    <w:rsid w:val="7B663D61"/>
    <w:rsid w:val="7EB4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R一Q</cp:lastModifiedBy>
  <dcterms:modified xsi:type="dcterms:W3CDTF">2022-11-05T07:31:52Z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BCA4903EA3524D849C2474AA2C48BD29</vt:lpwstr>
  </property>
</Properties>
</file>