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26B" w:rsidRPr="00A8450B" w:rsidRDefault="002D026B">
      <w:pPr>
        <w:rPr>
          <w:sz w:val="21"/>
        </w:rPr>
      </w:pPr>
    </w:p>
    <w:p w:rsidR="00A8450B" w:rsidRPr="00A8450B" w:rsidRDefault="00A8450B">
      <w:pPr>
        <w:rPr>
          <w:sz w:val="21"/>
        </w:rPr>
      </w:pPr>
    </w:p>
    <w:p w:rsidR="00A8450B" w:rsidRPr="00A8450B" w:rsidRDefault="00A8450B" w:rsidP="00A8450B">
      <w:pPr>
        <w:shd w:val="clear" w:color="auto" w:fill="FFFFFF"/>
        <w:spacing w:before="468"/>
        <w:outlineLvl w:val="0"/>
        <w:rPr>
          <w:rFonts w:ascii="Lucida Grande" w:eastAsia="Times New Roman" w:hAnsi="Lucida Grande" w:cs="Lucida Grande"/>
          <w:b/>
          <w:bCs/>
          <w:spacing w:val="-5"/>
          <w:kern w:val="36"/>
          <w:sz w:val="44"/>
          <w:szCs w:val="51"/>
        </w:rPr>
      </w:pPr>
      <w:r w:rsidRPr="00A8450B">
        <w:rPr>
          <w:rFonts w:ascii="Lucida Grande" w:eastAsia="Times New Roman" w:hAnsi="Lucida Grande" w:cs="Lucida Grande"/>
          <w:b/>
          <w:bCs/>
          <w:spacing w:val="-5"/>
          <w:kern w:val="36"/>
          <w:sz w:val="44"/>
          <w:szCs w:val="51"/>
        </w:rPr>
        <w:t>Types of Naive Bayes Classifier:</w:t>
      </w:r>
    </w:p>
    <w:p w:rsidR="00A8450B" w:rsidRPr="00A8450B" w:rsidRDefault="00A8450B" w:rsidP="00A8450B">
      <w:pPr>
        <w:shd w:val="clear" w:color="auto" w:fill="FFFFFF"/>
        <w:spacing w:before="413"/>
        <w:outlineLvl w:val="1"/>
        <w:rPr>
          <w:rFonts w:ascii="Lucida Grande" w:eastAsia="Times New Roman" w:hAnsi="Lucida Grande" w:cs="Lucida Grande"/>
          <w:b/>
          <w:bCs/>
          <w:spacing w:val="-5"/>
          <w:sz w:val="32"/>
          <w:szCs w:val="39"/>
        </w:rPr>
      </w:pPr>
      <w:r w:rsidRPr="00A8450B">
        <w:rPr>
          <w:rFonts w:ascii="Lucida Grande" w:eastAsia="Times New Roman" w:hAnsi="Lucida Grande" w:cs="Lucida Grande"/>
          <w:b/>
          <w:bCs/>
          <w:spacing w:val="-5"/>
          <w:sz w:val="32"/>
          <w:szCs w:val="39"/>
        </w:rPr>
        <w:t>Multinomial Naive Bayes:</w:t>
      </w:r>
    </w:p>
    <w:p w:rsidR="00A8450B" w:rsidRPr="00A8450B" w:rsidRDefault="00A8450B" w:rsidP="00A8450B">
      <w:pPr>
        <w:shd w:val="clear" w:color="auto" w:fill="FFFFFF"/>
        <w:spacing w:before="206"/>
        <w:rPr>
          <w:rFonts w:ascii="Georgia" w:eastAsia="Times New Roman" w:hAnsi="Georgia" w:cs="Times New Roman"/>
          <w:spacing w:val="-1"/>
          <w:szCs w:val="32"/>
        </w:rPr>
      </w:pPr>
      <w:r w:rsidRPr="00A8450B">
        <w:rPr>
          <w:rFonts w:ascii="Georgia" w:eastAsia="Times New Roman" w:hAnsi="Georgia" w:cs="Times New Roman"/>
          <w:spacing w:val="-1"/>
          <w:szCs w:val="32"/>
        </w:rPr>
        <w:t xml:space="preserve">This is mostly used for document classification problem, </w:t>
      </w:r>
      <w:proofErr w:type="spellStart"/>
      <w:r w:rsidRPr="00A8450B">
        <w:rPr>
          <w:rFonts w:ascii="Georgia" w:eastAsia="Times New Roman" w:hAnsi="Georgia" w:cs="Times New Roman"/>
          <w:spacing w:val="-1"/>
          <w:szCs w:val="32"/>
        </w:rPr>
        <w:t>i.e</w:t>
      </w:r>
      <w:proofErr w:type="spellEnd"/>
      <w:r w:rsidRPr="00A8450B">
        <w:rPr>
          <w:rFonts w:ascii="Georgia" w:eastAsia="Times New Roman" w:hAnsi="Georgia" w:cs="Times New Roman"/>
          <w:spacing w:val="-1"/>
          <w:szCs w:val="32"/>
        </w:rPr>
        <w:t xml:space="preserve"> whether a document belongs to the category of sports, politics, technology etc. The features/predictors used by the classifier are the frequency of the words present in the document.</w:t>
      </w:r>
    </w:p>
    <w:p w:rsidR="00A8450B" w:rsidRPr="00A8450B" w:rsidRDefault="00A8450B" w:rsidP="00A8450B">
      <w:pPr>
        <w:shd w:val="clear" w:color="auto" w:fill="FFFFFF"/>
        <w:spacing w:before="413"/>
        <w:outlineLvl w:val="1"/>
        <w:rPr>
          <w:rFonts w:ascii="Lucida Grande" w:eastAsia="Times New Roman" w:hAnsi="Lucida Grande" w:cs="Lucida Grande"/>
          <w:b/>
          <w:bCs/>
          <w:spacing w:val="-5"/>
          <w:sz w:val="32"/>
          <w:szCs w:val="39"/>
        </w:rPr>
      </w:pPr>
      <w:r w:rsidRPr="00A8450B">
        <w:rPr>
          <w:rFonts w:ascii="Lucida Grande" w:eastAsia="Times New Roman" w:hAnsi="Lucida Grande" w:cs="Lucida Grande"/>
          <w:b/>
          <w:bCs/>
          <w:spacing w:val="-5"/>
          <w:sz w:val="32"/>
          <w:szCs w:val="39"/>
        </w:rPr>
        <w:t>Bernoulli Naive Bayes:</w:t>
      </w:r>
    </w:p>
    <w:p w:rsidR="00A8450B" w:rsidRPr="00A8450B" w:rsidRDefault="00A8450B" w:rsidP="00A8450B">
      <w:pPr>
        <w:shd w:val="clear" w:color="auto" w:fill="FFFFFF"/>
        <w:spacing w:before="206"/>
        <w:rPr>
          <w:rFonts w:ascii="Georgia" w:eastAsia="Times New Roman" w:hAnsi="Georgia" w:cs="Times New Roman"/>
          <w:spacing w:val="-1"/>
          <w:szCs w:val="32"/>
        </w:rPr>
      </w:pPr>
      <w:r w:rsidRPr="00A8450B">
        <w:rPr>
          <w:rFonts w:ascii="Georgia" w:eastAsia="Times New Roman" w:hAnsi="Georgia" w:cs="Times New Roman"/>
          <w:spacing w:val="-1"/>
          <w:szCs w:val="32"/>
        </w:rPr>
        <w:t xml:space="preserve">This is similar to the multinomial naive </w:t>
      </w:r>
      <w:proofErr w:type="spellStart"/>
      <w:r w:rsidRPr="00A8450B">
        <w:rPr>
          <w:rFonts w:ascii="Georgia" w:eastAsia="Times New Roman" w:hAnsi="Georgia" w:cs="Times New Roman"/>
          <w:spacing w:val="-1"/>
          <w:szCs w:val="32"/>
        </w:rPr>
        <w:t>bayes</w:t>
      </w:r>
      <w:proofErr w:type="spellEnd"/>
      <w:r w:rsidRPr="00A8450B">
        <w:rPr>
          <w:rFonts w:ascii="Georgia" w:eastAsia="Times New Roman" w:hAnsi="Georgia" w:cs="Times New Roman"/>
          <w:spacing w:val="-1"/>
          <w:szCs w:val="32"/>
        </w:rPr>
        <w:t xml:space="preserve"> but the predictors are </w:t>
      </w:r>
      <w:proofErr w:type="spellStart"/>
      <w:r w:rsidRPr="00A8450B">
        <w:rPr>
          <w:rFonts w:ascii="Georgia" w:eastAsia="Times New Roman" w:hAnsi="Georgia" w:cs="Times New Roman"/>
          <w:spacing w:val="-1"/>
          <w:szCs w:val="32"/>
        </w:rPr>
        <w:t>boolean</w:t>
      </w:r>
      <w:proofErr w:type="spellEnd"/>
      <w:r w:rsidRPr="00A8450B">
        <w:rPr>
          <w:rFonts w:ascii="Georgia" w:eastAsia="Times New Roman" w:hAnsi="Georgia" w:cs="Times New Roman"/>
          <w:spacing w:val="-1"/>
          <w:szCs w:val="32"/>
        </w:rPr>
        <w:t xml:space="preserve"> variables. The parameters that we use to predict the class variable take up only values yes or no, for example if a word occurs in the text or not.</w:t>
      </w:r>
    </w:p>
    <w:p w:rsidR="00A8450B" w:rsidRPr="00A8450B" w:rsidRDefault="00A8450B" w:rsidP="00A8450B">
      <w:pPr>
        <w:shd w:val="clear" w:color="auto" w:fill="FFFFFF"/>
        <w:spacing w:before="413"/>
        <w:outlineLvl w:val="1"/>
        <w:rPr>
          <w:rFonts w:ascii="Lucida Grande" w:eastAsia="Times New Roman" w:hAnsi="Lucida Grande" w:cs="Lucida Grande"/>
          <w:b/>
          <w:bCs/>
          <w:spacing w:val="-5"/>
          <w:sz w:val="32"/>
          <w:szCs w:val="39"/>
        </w:rPr>
      </w:pPr>
      <w:r w:rsidRPr="00A8450B">
        <w:rPr>
          <w:rFonts w:ascii="Lucida Grande" w:eastAsia="Times New Roman" w:hAnsi="Lucida Grande" w:cs="Lucida Grande"/>
          <w:b/>
          <w:bCs/>
          <w:spacing w:val="-5"/>
          <w:sz w:val="32"/>
          <w:szCs w:val="39"/>
        </w:rPr>
        <w:t>Gaussian Naive Bayes:</w:t>
      </w:r>
    </w:p>
    <w:p w:rsidR="00A8450B" w:rsidRPr="00A8450B" w:rsidRDefault="00A8450B" w:rsidP="00A8450B">
      <w:pPr>
        <w:shd w:val="clear" w:color="auto" w:fill="FFFFFF"/>
        <w:spacing w:before="206"/>
        <w:rPr>
          <w:rFonts w:ascii="Georgia" w:eastAsia="Times New Roman" w:hAnsi="Georgia" w:cs="Times New Roman"/>
          <w:spacing w:val="-1"/>
          <w:szCs w:val="32"/>
        </w:rPr>
      </w:pPr>
      <w:r w:rsidRPr="00A8450B">
        <w:rPr>
          <w:rFonts w:ascii="Georgia" w:eastAsia="Times New Roman" w:hAnsi="Georgia" w:cs="Times New Roman"/>
          <w:spacing w:val="-1"/>
          <w:szCs w:val="32"/>
        </w:rPr>
        <w:t>When the predictors take up a continuous value and are not discrete, we assume that these values are sampled from a gaussian distribution.</w:t>
      </w:r>
    </w:p>
    <w:p w:rsidR="00A8450B" w:rsidRPr="00A8450B" w:rsidRDefault="00A8450B" w:rsidP="00A8450B">
      <w:pPr>
        <w:rPr>
          <w:rFonts w:ascii="Times New Roman" w:eastAsia="Times New Roman" w:hAnsi="Times New Roman" w:cs="Times New Roman"/>
          <w:sz w:val="21"/>
        </w:rPr>
      </w:pPr>
    </w:p>
    <w:p w:rsidR="00A8450B" w:rsidRPr="00A8450B" w:rsidRDefault="00A8450B" w:rsidP="00A8450B">
      <w:pPr>
        <w:rPr>
          <w:rFonts w:ascii="Times New Roman" w:eastAsia="Times New Roman" w:hAnsi="Times New Roman" w:cs="Times New Roman"/>
          <w:sz w:val="21"/>
        </w:rPr>
      </w:pPr>
      <w:r w:rsidRPr="00A8450B">
        <w:rPr>
          <w:rFonts w:ascii="Times New Roman" w:eastAsia="Times New Roman" w:hAnsi="Times New Roman" w:cs="Times New Roman"/>
          <w:sz w:val="21"/>
        </w:rPr>
        <w:fldChar w:fldCharType="begin"/>
      </w:r>
      <w:r w:rsidRPr="00A8450B">
        <w:rPr>
          <w:rFonts w:ascii="Times New Roman" w:eastAsia="Times New Roman" w:hAnsi="Times New Roman" w:cs="Times New Roman"/>
          <w:sz w:val="21"/>
        </w:rPr>
        <w:instrText xml:space="preserve"> INCLUDEPICTURE "https://miro.medium.com/max/844/1*AYsUOvPkgxe3j1tEj2lQbg.gif" \* MERGEFORMATINET </w:instrText>
      </w:r>
      <w:r w:rsidRPr="00A8450B">
        <w:rPr>
          <w:rFonts w:ascii="Times New Roman" w:eastAsia="Times New Roman" w:hAnsi="Times New Roman" w:cs="Times New Roman"/>
          <w:sz w:val="21"/>
        </w:rPr>
        <w:fldChar w:fldCharType="separate"/>
      </w:r>
      <w:r w:rsidRPr="00A8450B">
        <w:rPr>
          <w:rFonts w:ascii="Times New Roman" w:eastAsia="Times New Roman" w:hAnsi="Times New Roman" w:cs="Times New Roman"/>
          <w:noProof/>
          <w:sz w:val="21"/>
        </w:rPr>
        <w:drawing>
          <wp:inline distT="0" distB="0" distL="0" distR="0">
            <wp:extent cx="5359400" cy="3808730"/>
            <wp:effectExtent l="0" t="0" r="0" b="0"/>
            <wp:docPr id="3" name="Picture 3" descr="https://miro.medium.com/max/844/1*AYsUOvPkgxe3j1tEj2lQ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844/1*AYsUOvPkgxe3j1tEj2lQbg.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9400" cy="3808730"/>
                    </a:xfrm>
                    <a:prstGeom prst="rect">
                      <a:avLst/>
                    </a:prstGeom>
                    <a:noFill/>
                    <a:ln>
                      <a:noFill/>
                    </a:ln>
                  </pic:spPr>
                </pic:pic>
              </a:graphicData>
            </a:graphic>
          </wp:inline>
        </w:drawing>
      </w:r>
      <w:r w:rsidRPr="00A8450B">
        <w:rPr>
          <w:rFonts w:ascii="Times New Roman" w:eastAsia="Times New Roman" w:hAnsi="Times New Roman" w:cs="Times New Roman"/>
          <w:sz w:val="21"/>
        </w:rPr>
        <w:fldChar w:fldCharType="end"/>
      </w:r>
    </w:p>
    <w:p w:rsidR="00A8450B" w:rsidRDefault="00A8450B" w:rsidP="00A8450B">
      <w:pPr>
        <w:rPr>
          <w:rFonts w:ascii="Times New Roman" w:eastAsia="Times New Roman" w:hAnsi="Times New Roman" w:cs="Times New Roman"/>
          <w:sz w:val="21"/>
        </w:rPr>
      </w:pPr>
      <w:r w:rsidRPr="00A8450B">
        <w:rPr>
          <w:rFonts w:ascii="Times New Roman" w:eastAsia="Times New Roman" w:hAnsi="Times New Roman" w:cs="Times New Roman"/>
          <w:sz w:val="21"/>
        </w:rPr>
        <w:t>Gaussian Distribution(Normal Distribution)</w:t>
      </w:r>
    </w:p>
    <w:p w:rsidR="00A8450B" w:rsidRDefault="00A8450B" w:rsidP="00A8450B">
      <w:pPr>
        <w:rPr>
          <w:rFonts w:ascii="Times New Roman" w:eastAsia="Times New Roman" w:hAnsi="Times New Roman" w:cs="Times New Roman"/>
          <w:sz w:val="21"/>
        </w:rPr>
      </w:pPr>
    </w:p>
    <w:p w:rsidR="00A8450B" w:rsidRDefault="00A8450B" w:rsidP="00A8450B">
      <w:pPr>
        <w:rPr>
          <w:rFonts w:ascii="Times New Roman" w:eastAsia="Times New Roman" w:hAnsi="Times New Roman" w:cs="Times New Roman"/>
          <w:sz w:val="21"/>
        </w:rPr>
      </w:pPr>
    </w:p>
    <w:p w:rsidR="00A8450B" w:rsidRDefault="00A8450B" w:rsidP="00A8450B">
      <w:pPr>
        <w:rPr>
          <w:rFonts w:ascii="Times New Roman" w:eastAsia="Times New Roman" w:hAnsi="Times New Roman" w:cs="Times New Roman"/>
          <w:sz w:val="21"/>
        </w:rPr>
      </w:pPr>
    </w:p>
    <w:p w:rsidR="00A8450B" w:rsidRDefault="00A8450B" w:rsidP="00A8450B">
      <w:pPr>
        <w:rPr>
          <w:rFonts w:ascii="Times New Roman" w:eastAsia="Times New Roman" w:hAnsi="Times New Roman" w:cs="Times New Roman"/>
          <w:sz w:val="21"/>
        </w:rPr>
      </w:pPr>
    </w:p>
    <w:p w:rsidR="00A8450B" w:rsidRPr="00A8450B" w:rsidRDefault="00A8450B" w:rsidP="00A8450B">
      <w:pPr>
        <w:rPr>
          <w:rFonts w:ascii="Times New Roman" w:eastAsia="Times New Roman" w:hAnsi="Times New Roman" w:cs="Times New Roman"/>
          <w:sz w:val="21"/>
        </w:rPr>
      </w:pPr>
      <w:bookmarkStart w:id="0" w:name="_GoBack"/>
      <w:bookmarkEnd w:id="0"/>
    </w:p>
    <w:p w:rsidR="00A8450B" w:rsidRPr="00A8450B" w:rsidRDefault="00A8450B" w:rsidP="00A8450B">
      <w:pPr>
        <w:shd w:val="clear" w:color="auto" w:fill="FFFFFF"/>
        <w:spacing w:before="480"/>
        <w:rPr>
          <w:rFonts w:ascii="Georgia" w:eastAsia="Times New Roman" w:hAnsi="Georgia" w:cs="Times New Roman"/>
          <w:spacing w:val="-1"/>
          <w:szCs w:val="32"/>
        </w:rPr>
      </w:pPr>
      <w:r w:rsidRPr="00A8450B">
        <w:rPr>
          <w:rFonts w:ascii="Georgia" w:eastAsia="Times New Roman" w:hAnsi="Georgia" w:cs="Times New Roman"/>
          <w:spacing w:val="-1"/>
          <w:szCs w:val="32"/>
        </w:rPr>
        <w:t>Since the way the values are present in the dataset changes, the formula for conditional probability changes to,</w:t>
      </w:r>
    </w:p>
    <w:p w:rsidR="00A8450B" w:rsidRPr="00A8450B" w:rsidRDefault="00A8450B" w:rsidP="00A8450B">
      <w:pPr>
        <w:rPr>
          <w:rFonts w:ascii="Times New Roman" w:eastAsia="Times New Roman" w:hAnsi="Times New Roman" w:cs="Times New Roman"/>
          <w:sz w:val="21"/>
        </w:rPr>
      </w:pPr>
    </w:p>
    <w:p w:rsidR="00A8450B" w:rsidRPr="00A8450B" w:rsidRDefault="00A8450B" w:rsidP="00A8450B">
      <w:pPr>
        <w:rPr>
          <w:rFonts w:ascii="Times New Roman" w:eastAsia="Times New Roman" w:hAnsi="Times New Roman" w:cs="Times New Roman"/>
          <w:sz w:val="21"/>
        </w:rPr>
      </w:pPr>
      <w:r w:rsidRPr="00A8450B">
        <w:rPr>
          <w:rFonts w:ascii="Times New Roman" w:eastAsia="Times New Roman" w:hAnsi="Times New Roman" w:cs="Times New Roman"/>
          <w:sz w:val="21"/>
        </w:rPr>
        <w:fldChar w:fldCharType="begin"/>
      </w:r>
      <w:r w:rsidRPr="00A8450B">
        <w:rPr>
          <w:rFonts w:ascii="Times New Roman" w:eastAsia="Times New Roman" w:hAnsi="Times New Roman" w:cs="Times New Roman"/>
          <w:sz w:val="21"/>
        </w:rPr>
        <w:instrText xml:space="preserve"> INCLUDEPICTURE "https://miro.medium.com/max/1400/1*0If5Mey7FnW_RktMM5BkaQ.png" \* MERGEFORMATINET </w:instrText>
      </w:r>
      <w:r w:rsidRPr="00A8450B">
        <w:rPr>
          <w:rFonts w:ascii="Times New Roman" w:eastAsia="Times New Roman" w:hAnsi="Times New Roman" w:cs="Times New Roman"/>
          <w:sz w:val="21"/>
        </w:rPr>
        <w:fldChar w:fldCharType="separate"/>
      </w:r>
      <w:r w:rsidRPr="00A8450B">
        <w:rPr>
          <w:rFonts w:ascii="Times New Roman" w:eastAsia="Times New Roman" w:hAnsi="Times New Roman" w:cs="Times New Roman"/>
          <w:noProof/>
          <w:sz w:val="21"/>
        </w:rPr>
        <w:drawing>
          <wp:inline distT="0" distB="0" distL="0" distR="0">
            <wp:extent cx="5727700" cy="885825"/>
            <wp:effectExtent l="0" t="0" r="0" b="3175"/>
            <wp:docPr id="1" name="Picture 1" descr="https://miro.medium.com/max/1400/1*0If5Mey7FnW_RktMM5Bk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400/1*0If5Mey7FnW_RktMM5Bka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885825"/>
                    </a:xfrm>
                    <a:prstGeom prst="rect">
                      <a:avLst/>
                    </a:prstGeom>
                    <a:noFill/>
                    <a:ln>
                      <a:noFill/>
                    </a:ln>
                  </pic:spPr>
                </pic:pic>
              </a:graphicData>
            </a:graphic>
          </wp:inline>
        </w:drawing>
      </w:r>
      <w:r w:rsidRPr="00A8450B">
        <w:rPr>
          <w:rFonts w:ascii="Times New Roman" w:eastAsia="Times New Roman" w:hAnsi="Times New Roman" w:cs="Times New Roman"/>
          <w:sz w:val="21"/>
        </w:rPr>
        <w:fldChar w:fldCharType="end"/>
      </w:r>
    </w:p>
    <w:p w:rsidR="00A8450B" w:rsidRPr="00A8450B" w:rsidRDefault="00A8450B" w:rsidP="00A8450B">
      <w:pPr>
        <w:shd w:val="clear" w:color="auto" w:fill="FFFFFF"/>
        <w:spacing w:before="300"/>
        <w:outlineLvl w:val="0"/>
        <w:rPr>
          <w:rFonts w:ascii="Lucida Grande" w:eastAsia="Times New Roman" w:hAnsi="Lucida Grande" w:cs="Lucida Grande"/>
          <w:b/>
          <w:bCs/>
          <w:spacing w:val="-5"/>
          <w:kern w:val="36"/>
          <w:sz w:val="44"/>
          <w:szCs w:val="51"/>
        </w:rPr>
      </w:pPr>
      <w:r w:rsidRPr="00A8450B">
        <w:rPr>
          <w:rFonts w:ascii="Lucida Grande" w:eastAsia="Times New Roman" w:hAnsi="Lucida Grande" w:cs="Lucida Grande"/>
          <w:b/>
          <w:bCs/>
          <w:spacing w:val="-5"/>
          <w:kern w:val="36"/>
          <w:sz w:val="44"/>
          <w:szCs w:val="51"/>
        </w:rPr>
        <w:t>Conclusion:</w:t>
      </w:r>
    </w:p>
    <w:p w:rsidR="00A8450B" w:rsidRPr="00A8450B" w:rsidRDefault="00A8450B" w:rsidP="00A8450B">
      <w:pPr>
        <w:shd w:val="clear" w:color="auto" w:fill="FFFFFF"/>
        <w:spacing w:before="206"/>
        <w:rPr>
          <w:rFonts w:ascii="Georgia" w:eastAsia="Times New Roman" w:hAnsi="Georgia" w:cs="Times New Roman"/>
          <w:spacing w:val="-1"/>
          <w:szCs w:val="32"/>
        </w:rPr>
      </w:pPr>
      <w:r w:rsidRPr="00A8450B">
        <w:rPr>
          <w:rFonts w:ascii="Georgia" w:eastAsia="Times New Roman" w:hAnsi="Georgia" w:cs="Times New Roman"/>
          <w:spacing w:val="-1"/>
          <w:szCs w:val="32"/>
        </w:rPr>
        <w:t>Naive Bayes algorithms are mostly used in sentiment analysis, spam filtering, recommendation systems etc. They are fast and easy to implement but their biggest disadvantage is that the requirement of predictors to be independent. In most of the real life cases, the predictors are dependent, this hinders the performance of the classifier.</w:t>
      </w:r>
    </w:p>
    <w:p w:rsidR="00A8450B" w:rsidRPr="00A8450B" w:rsidRDefault="00A8450B">
      <w:pPr>
        <w:rPr>
          <w:sz w:val="21"/>
        </w:rPr>
      </w:pPr>
    </w:p>
    <w:sectPr w:rsidR="00A8450B" w:rsidRPr="00A8450B" w:rsidSect="00311ED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976" w:rsidRDefault="00DC2976" w:rsidP="00A8450B">
      <w:r>
        <w:separator/>
      </w:r>
    </w:p>
  </w:endnote>
  <w:endnote w:type="continuationSeparator" w:id="0">
    <w:p w:rsidR="00DC2976" w:rsidRDefault="00DC2976" w:rsidP="00A84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976" w:rsidRDefault="00DC2976" w:rsidP="00A8450B">
      <w:r>
        <w:separator/>
      </w:r>
    </w:p>
  </w:footnote>
  <w:footnote w:type="continuationSeparator" w:id="0">
    <w:p w:rsidR="00DC2976" w:rsidRDefault="00DC2976" w:rsidP="00A845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0B"/>
    <w:rsid w:val="002D026B"/>
    <w:rsid w:val="00311EDB"/>
    <w:rsid w:val="00A8450B"/>
    <w:rsid w:val="00DC2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2D5BC9"/>
  <w15:chartTrackingRefBased/>
  <w15:docId w15:val="{08FFF722-C122-E144-A2C4-F646B5692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45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450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50B"/>
    <w:pPr>
      <w:tabs>
        <w:tab w:val="center" w:pos="4680"/>
        <w:tab w:val="right" w:pos="9360"/>
      </w:tabs>
    </w:pPr>
  </w:style>
  <w:style w:type="character" w:customStyle="1" w:styleId="HeaderChar">
    <w:name w:val="Header Char"/>
    <w:basedOn w:val="DefaultParagraphFont"/>
    <w:link w:val="Header"/>
    <w:uiPriority w:val="99"/>
    <w:rsid w:val="00A8450B"/>
  </w:style>
  <w:style w:type="paragraph" w:styleId="Footer">
    <w:name w:val="footer"/>
    <w:basedOn w:val="Normal"/>
    <w:link w:val="FooterChar"/>
    <w:uiPriority w:val="99"/>
    <w:unhideWhenUsed/>
    <w:rsid w:val="00A8450B"/>
    <w:pPr>
      <w:tabs>
        <w:tab w:val="center" w:pos="4680"/>
        <w:tab w:val="right" w:pos="9360"/>
      </w:tabs>
    </w:pPr>
  </w:style>
  <w:style w:type="character" w:customStyle="1" w:styleId="FooterChar">
    <w:name w:val="Footer Char"/>
    <w:basedOn w:val="DefaultParagraphFont"/>
    <w:link w:val="Footer"/>
    <w:uiPriority w:val="99"/>
    <w:rsid w:val="00A8450B"/>
  </w:style>
  <w:style w:type="character" w:customStyle="1" w:styleId="Heading1Char">
    <w:name w:val="Heading 1 Char"/>
    <w:basedOn w:val="DefaultParagraphFont"/>
    <w:link w:val="Heading1"/>
    <w:uiPriority w:val="9"/>
    <w:rsid w:val="00A845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450B"/>
    <w:rPr>
      <w:rFonts w:ascii="Times New Roman" w:eastAsia="Times New Roman" w:hAnsi="Times New Roman" w:cs="Times New Roman"/>
      <w:b/>
      <w:bCs/>
      <w:sz w:val="36"/>
      <w:szCs w:val="36"/>
    </w:rPr>
  </w:style>
  <w:style w:type="paragraph" w:customStyle="1" w:styleId="md">
    <w:name w:val="md"/>
    <w:basedOn w:val="Normal"/>
    <w:rsid w:val="00A845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091034">
      <w:bodyDiv w:val="1"/>
      <w:marLeft w:val="0"/>
      <w:marRight w:val="0"/>
      <w:marTop w:val="0"/>
      <w:marBottom w:val="0"/>
      <w:divBdr>
        <w:top w:val="none" w:sz="0" w:space="0" w:color="auto"/>
        <w:left w:val="none" w:sz="0" w:space="0" w:color="auto"/>
        <w:bottom w:val="none" w:sz="0" w:space="0" w:color="auto"/>
        <w:right w:val="none" w:sz="0" w:space="0" w:color="auto"/>
      </w:divBdr>
      <w:divsChild>
        <w:div w:id="1252351586">
          <w:marLeft w:val="0"/>
          <w:marRight w:val="0"/>
          <w:marTop w:val="0"/>
          <w:marBottom w:val="0"/>
          <w:divBdr>
            <w:top w:val="none" w:sz="0" w:space="0" w:color="auto"/>
            <w:left w:val="none" w:sz="0" w:space="0" w:color="auto"/>
            <w:bottom w:val="none" w:sz="0" w:space="0" w:color="auto"/>
            <w:right w:val="none" w:sz="0" w:space="0" w:color="auto"/>
          </w:divBdr>
          <w:divsChild>
            <w:div w:id="743650389">
              <w:marLeft w:val="0"/>
              <w:marRight w:val="0"/>
              <w:marTop w:val="100"/>
              <w:marBottom w:val="100"/>
              <w:divBdr>
                <w:top w:val="none" w:sz="0" w:space="0" w:color="auto"/>
                <w:left w:val="none" w:sz="0" w:space="0" w:color="auto"/>
                <w:bottom w:val="none" w:sz="0" w:space="0" w:color="auto"/>
                <w:right w:val="none" w:sz="0" w:space="0" w:color="auto"/>
              </w:divBdr>
              <w:divsChild>
                <w:div w:id="725033230">
                  <w:marLeft w:val="0"/>
                  <w:marRight w:val="0"/>
                  <w:marTop w:val="0"/>
                  <w:marBottom w:val="0"/>
                  <w:divBdr>
                    <w:top w:val="none" w:sz="0" w:space="0" w:color="auto"/>
                    <w:left w:val="none" w:sz="0" w:space="0" w:color="auto"/>
                    <w:bottom w:val="none" w:sz="0" w:space="0" w:color="auto"/>
                    <w:right w:val="none" w:sz="0" w:space="0" w:color="auto"/>
                  </w:divBdr>
                  <w:divsChild>
                    <w:div w:id="3001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03717">
          <w:marLeft w:val="0"/>
          <w:marRight w:val="0"/>
          <w:marTop w:val="0"/>
          <w:marBottom w:val="0"/>
          <w:divBdr>
            <w:top w:val="none" w:sz="0" w:space="0" w:color="auto"/>
            <w:left w:val="none" w:sz="0" w:space="0" w:color="auto"/>
            <w:bottom w:val="none" w:sz="0" w:space="0" w:color="auto"/>
            <w:right w:val="none" w:sz="0" w:space="0" w:color="auto"/>
          </w:divBdr>
          <w:divsChild>
            <w:div w:id="1876653113">
              <w:marLeft w:val="0"/>
              <w:marRight w:val="0"/>
              <w:marTop w:val="100"/>
              <w:marBottom w:val="100"/>
              <w:divBdr>
                <w:top w:val="none" w:sz="0" w:space="0" w:color="auto"/>
                <w:left w:val="none" w:sz="0" w:space="0" w:color="auto"/>
                <w:bottom w:val="none" w:sz="0" w:space="0" w:color="auto"/>
                <w:right w:val="none" w:sz="0" w:space="0" w:color="auto"/>
              </w:divBdr>
              <w:divsChild>
                <w:div w:id="1920947065">
                  <w:marLeft w:val="0"/>
                  <w:marRight w:val="0"/>
                  <w:marTop w:val="0"/>
                  <w:marBottom w:val="0"/>
                  <w:divBdr>
                    <w:top w:val="none" w:sz="0" w:space="0" w:color="auto"/>
                    <w:left w:val="none" w:sz="0" w:space="0" w:color="auto"/>
                    <w:bottom w:val="none" w:sz="0" w:space="0" w:color="auto"/>
                    <w:right w:val="none" w:sz="0" w:space="0" w:color="auto"/>
                  </w:divBdr>
                  <w:divsChild>
                    <w:div w:id="19808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Gururajan Narasimhan</dc:creator>
  <cp:keywords/>
  <dc:description/>
  <cp:lastModifiedBy>Gururajan Narasimhan</cp:lastModifiedBy>
  <cp:revision>1</cp:revision>
  <dcterms:created xsi:type="dcterms:W3CDTF">2019-08-12T08:32:00Z</dcterms:created>
  <dcterms:modified xsi:type="dcterms:W3CDTF">2019-08-12T08:34:00Z</dcterms:modified>
</cp:coreProperties>
</file>