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40"/>
          <w:szCs w:val="40"/>
          <w:lang w:val="hu-HU"/>
        </w:rPr>
      </w:pPr>
      <w:r>
        <w:rPr>
          <w:rFonts w:hint="default" w:ascii="Calibri" w:hAnsi="Calibri" w:cs="Calibri"/>
          <w:b/>
          <w:bCs/>
          <w:sz w:val="40"/>
          <w:szCs w:val="40"/>
          <w:lang w:val="hu-HU"/>
        </w:rPr>
        <w:t>Jobhunt Workbook</w:t>
      </w:r>
    </w:p>
    <w:p>
      <w:pPr>
        <w:rPr>
          <w:rFonts w:hint="default" w:ascii="Calibri" w:hAnsi="Calibri" w:cs="Calibri"/>
          <w:b/>
          <w:bCs/>
          <w:sz w:val="40"/>
          <w:szCs w:val="40"/>
          <w:lang w:val="hu-HU"/>
        </w:rPr>
      </w:pPr>
    </w:p>
    <w:p>
      <w:pPr>
        <w:rPr>
          <w:rFonts w:hint="default" w:ascii="Calibri" w:hAnsi="Calibri" w:cs="Calibri"/>
          <w:sz w:val="24"/>
          <w:szCs w:val="24"/>
          <w:lang w:val="hu-HU"/>
        </w:rPr>
      </w:pPr>
    </w:p>
    <w:p>
      <w:pPr>
        <w:rPr>
          <w:rFonts w:hint="default" w:ascii="Calibri" w:hAnsi="Calibri" w:cs="Calibri"/>
          <w:b/>
          <w:bCs/>
          <w:sz w:val="36"/>
          <w:szCs w:val="36"/>
          <w:lang w:val="hu-HU"/>
        </w:rPr>
      </w:pPr>
      <w:r>
        <w:rPr>
          <w:rFonts w:hint="default" w:ascii="Calibri" w:hAnsi="Calibri" w:cs="Calibri"/>
          <w:b/>
          <w:bCs/>
          <w:sz w:val="36"/>
          <w:szCs w:val="36"/>
          <w:lang w:val="hu-HU"/>
        </w:rPr>
        <w:t>Java:</w:t>
      </w:r>
    </w:p>
    <w:p>
      <w:pPr>
        <w:rPr>
          <w:rFonts w:hint="default" w:ascii="Calibri" w:hAnsi="Calibri" w:cs="Calibri"/>
          <w:b w:val="0"/>
          <w:bCs w:val="0"/>
          <w:sz w:val="36"/>
          <w:szCs w:val="36"/>
          <w:lang w:val="hu-HU"/>
        </w:rPr>
      </w:pPr>
    </w:p>
    <w:p>
      <w:pPr>
        <w:rPr>
          <w:rFonts w:hint="default" w:ascii="Calibri" w:hAnsi="Calibri" w:eastAsia="sans-serif" w:cs="Calibri"/>
          <w:b/>
          <w:bCs/>
          <w:i w:val="0"/>
          <w:iCs w:val="0"/>
          <w:caps w:val="0"/>
          <w:color w:val="000000"/>
          <w:spacing w:val="0"/>
          <w:sz w:val="28"/>
          <w:szCs w:val="28"/>
          <w:shd w:val="clear" w:fill="FFFFFF"/>
          <w:lang w:val="hu-HU"/>
        </w:rPr>
      </w:pPr>
      <w:r>
        <w:rPr>
          <w:rFonts w:hint="default" w:ascii="Calibri" w:hAnsi="Calibri" w:cs="Calibri"/>
          <w:b/>
          <w:bCs/>
          <w:sz w:val="28"/>
          <w:szCs w:val="28"/>
          <w:lang w:val="hu-HU"/>
        </w:rPr>
        <w:t xml:space="preserve">What is Java </w:t>
      </w:r>
      <w:r>
        <w:rPr>
          <w:rFonts w:hint="default" w:ascii="Calibri" w:hAnsi="Calibri" w:eastAsia="sans-serif" w:cs="Calibri"/>
          <w:b/>
          <w:bCs/>
          <w:i w:val="0"/>
          <w:iCs w:val="0"/>
          <w:caps w:val="0"/>
          <w:color w:val="000000"/>
          <w:spacing w:val="0"/>
          <w:sz w:val="28"/>
          <w:szCs w:val="28"/>
          <w:shd w:val="clear" w:fill="FFFFFF"/>
        </w:rPr>
        <w:t>Serialization</w:t>
      </w:r>
      <w:r>
        <w:rPr>
          <w:rFonts w:hint="default" w:ascii="Calibri" w:hAnsi="Calibri" w:eastAsia="sans-serif" w:cs="Calibri"/>
          <w:b/>
          <w:bCs/>
          <w:i w:val="0"/>
          <w:iCs w:val="0"/>
          <w:caps w:val="0"/>
          <w:color w:val="000000"/>
          <w:spacing w:val="0"/>
          <w:sz w:val="28"/>
          <w:szCs w:val="28"/>
          <w:shd w:val="clear" w:fill="FFFFFF"/>
          <w:lang w:val="hu-HU"/>
        </w:rPr>
        <w:t>?</w:t>
      </w:r>
    </w:p>
    <w:p>
      <w:pPr>
        <w:rPr>
          <w:rFonts w:hint="default" w:ascii="Calibri" w:hAnsi="Calibri" w:eastAsia="sans-serif" w:cs="Calibri"/>
          <w:i w:val="0"/>
          <w:iCs w:val="0"/>
          <w:caps w:val="0"/>
          <w:color w:val="000000"/>
          <w:spacing w:val="0"/>
          <w:sz w:val="24"/>
          <w:szCs w:val="24"/>
          <w:shd w:val="clear" w:fill="FFFFFF"/>
          <w:lang w:val="hu-HU"/>
        </w:rPr>
      </w:pPr>
      <w:r>
        <w:rPr>
          <w:rFonts w:hint="default" w:ascii="Calibri" w:hAnsi="Calibri" w:eastAsia="sans-serif" w:cs="Calibri"/>
          <w:i w:val="0"/>
          <w:iCs w:val="0"/>
          <w:caps w:val="0"/>
          <w:color w:val="000000"/>
          <w:spacing w:val="0"/>
          <w:sz w:val="24"/>
          <w:szCs w:val="24"/>
          <w:shd w:val="clear" w:fill="FFFFFF"/>
          <w:lang w:val="hu-HU"/>
        </w:rPr>
        <w:tab/>
      </w:r>
      <w:r>
        <w:rPr>
          <w:rFonts w:hint="default" w:ascii="Calibri" w:hAnsi="Calibri" w:eastAsia="sans-serif" w:cs="Calibri"/>
          <w:i w:val="0"/>
          <w:iCs w:val="0"/>
          <w:caps w:val="0"/>
          <w:color w:val="000000"/>
          <w:spacing w:val="0"/>
          <w:sz w:val="24"/>
          <w:szCs w:val="24"/>
          <w:shd w:val="clear" w:fill="FFFFFF"/>
        </w:rPr>
        <w:t>Serialization is the conversion of the state of an object into a byte stream; deserialization does the opposite. Stated differently, serialization is the conversion of a Java object into a static stream (sequence) of bytes, which we can then save to a database or transfer over a network.</w:t>
      </w:r>
      <w:r>
        <w:rPr>
          <w:rFonts w:hint="default" w:ascii="Calibri" w:hAnsi="Calibri" w:eastAsia="sans-serif" w:cs="Calibri"/>
          <w:i w:val="0"/>
          <w:iCs w:val="0"/>
          <w:caps w:val="0"/>
          <w:color w:val="000000"/>
          <w:spacing w:val="0"/>
          <w:sz w:val="24"/>
          <w:szCs w:val="24"/>
          <w:shd w:val="clear" w:fill="FFFFFF"/>
          <w:lang w:val="hu-HU"/>
        </w:rPr>
        <w:t xml:space="preserve"> </w:t>
      </w:r>
    </w:p>
    <w:p>
      <w:pPr>
        <w:rPr>
          <w:rStyle w:val="6"/>
          <w:rFonts w:hint="default" w:ascii="Calibri" w:hAnsi="Calibri" w:eastAsia="sans-serif" w:cs="Calibri"/>
          <w:caps w:val="0"/>
          <w:color w:val="000000"/>
          <w:spacing w:val="0"/>
          <w:sz w:val="24"/>
          <w:szCs w:val="24"/>
          <w:shd w:val="clear" w:fill="FFFFFF"/>
        </w:rPr>
      </w:pPr>
      <w:r>
        <w:rPr>
          <w:rStyle w:val="9"/>
          <w:rFonts w:hint="default" w:ascii="Calibri" w:hAnsi="Calibri" w:eastAsia="sans-serif" w:cs="Calibri"/>
          <w:b w:val="0"/>
          <w:bCs w:val="0"/>
          <w:i w:val="0"/>
          <w:iCs w:val="0"/>
          <w:caps w:val="0"/>
          <w:color w:val="000000"/>
          <w:spacing w:val="0"/>
          <w:sz w:val="24"/>
          <w:szCs w:val="24"/>
          <w:shd w:val="clear" w:fill="FFFFFF"/>
        </w:rPr>
        <w:t>Classes that are eligible for serialization need to implement a special marker interface</w:t>
      </w:r>
      <w:r>
        <w:rPr>
          <w:rStyle w:val="9"/>
          <w:rFonts w:hint="default" w:ascii="Calibri" w:hAnsi="Calibri" w:eastAsia="sans-serif" w:cs="Calibri"/>
          <w:b/>
          <w:bCs/>
          <w:i w:val="0"/>
          <w:iCs w:val="0"/>
          <w:caps w:val="0"/>
          <w:color w:val="000000"/>
          <w:spacing w:val="0"/>
          <w:sz w:val="24"/>
          <w:szCs w:val="24"/>
          <w:shd w:val="clear" w:fill="FFFFFF"/>
        </w:rPr>
        <w:t>,</w:t>
      </w:r>
      <w:r>
        <w:rPr>
          <w:rFonts w:hint="default" w:ascii="Calibri" w:hAnsi="Calibri" w:eastAsia="sans-serif" w:cs="Calibri"/>
          <w:i w:val="0"/>
          <w:iCs w:val="0"/>
          <w:caps w:val="0"/>
          <w:color w:val="000000"/>
          <w:spacing w:val="0"/>
          <w:sz w:val="24"/>
          <w:szCs w:val="24"/>
          <w:shd w:val="clear" w:fill="FFFFFF"/>
        </w:rPr>
        <w:t> </w:t>
      </w:r>
      <w:r>
        <w:rPr>
          <w:rStyle w:val="6"/>
          <w:rFonts w:hint="default" w:ascii="Calibri" w:hAnsi="Calibri" w:eastAsia="sans-serif" w:cs="Calibri"/>
          <w:caps w:val="0"/>
          <w:color w:val="000000"/>
          <w:spacing w:val="0"/>
          <w:sz w:val="24"/>
          <w:szCs w:val="24"/>
          <w:shd w:val="clear" w:fill="FFFFFF"/>
        </w:rPr>
        <w:t>Serializable. </w:t>
      </w:r>
    </w:p>
    <w:p>
      <w:pPr>
        <w:rPr>
          <w:rFonts w:hint="default" w:ascii="Calibri" w:hAnsi="Calibri" w:eastAsia="sans-serif" w:cs="Calibri"/>
          <w:i w:val="0"/>
          <w:iCs w:val="0"/>
          <w:caps w:val="0"/>
          <w:color w:val="000000"/>
          <w:spacing w:val="0"/>
          <w:sz w:val="24"/>
          <w:szCs w:val="24"/>
          <w:shd w:val="clear" w:fill="FFFFFF"/>
          <w:lang w:val="hu-HU"/>
        </w:rPr>
      </w:pPr>
      <w:r>
        <w:rPr>
          <w:rFonts w:hint="default" w:ascii="Calibri" w:hAnsi="Calibri" w:eastAsia="sans-serif" w:cs="Calibri"/>
          <w:i w:val="0"/>
          <w:iCs w:val="0"/>
          <w:caps w:val="0"/>
          <w:color w:val="000000"/>
          <w:spacing w:val="0"/>
          <w:sz w:val="24"/>
          <w:szCs w:val="24"/>
          <w:shd w:val="clear" w:fill="FFFFFF"/>
        </w:rPr>
        <w:t>When a class implements the</w:t>
      </w:r>
      <w:r>
        <w:rPr>
          <w:rStyle w:val="6"/>
          <w:rFonts w:hint="default" w:ascii="Calibri" w:hAnsi="Calibri" w:eastAsia="sans-serif" w:cs="Calibri"/>
          <w:caps w:val="0"/>
          <w:color w:val="000000"/>
          <w:spacing w:val="0"/>
          <w:sz w:val="24"/>
          <w:szCs w:val="24"/>
          <w:shd w:val="clear" w:fill="FFFFFF"/>
        </w:rPr>
        <w:t> java.io.Serializable</w:t>
      </w:r>
      <w:r>
        <w:rPr>
          <w:rFonts w:hint="default" w:ascii="Calibri" w:hAnsi="Calibri" w:eastAsia="sans-serif" w:cs="Calibri"/>
          <w:i w:val="0"/>
          <w:iCs w:val="0"/>
          <w:caps w:val="0"/>
          <w:color w:val="000000"/>
          <w:spacing w:val="0"/>
          <w:sz w:val="24"/>
          <w:szCs w:val="24"/>
          <w:shd w:val="clear" w:fill="FFFFFF"/>
        </w:rPr>
        <w:t> interface, all its sub-classes are serializable as well.</w:t>
      </w:r>
      <w:r>
        <w:rPr>
          <w:rFonts w:hint="default" w:ascii="Calibri" w:hAnsi="Calibri" w:eastAsia="sans-serif" w:cs="Calibri"/>
          <w:i w:val="0"/>
          <w:iCs w:val="0"/>
          <w:caps w:val="0"/>
          <w:color w:val="000000"/>
          <w:spacing w:val="0"/>
          <w:sz w:val="24"/>
          <w:szCs w:val="24"/>
          <w:shd w:val="clear" w:fill="FFFFFF"/>
          <w:lang w:val="hu-HU"/>
        </w:rPr>
        <w:t xml:space="preserve"> </w:t>
      </w:r>
    </w:p>
    <w:p>
      <w:pPr>
        <w:rPr>
          <w:rFonts w:hint="default" w:ascii="Calibri" w:hAnsi="Calibri" w:eastAsia="sans-serif" w:cs="Calibri"/>
          <w:i w:val="0"/>
          <w:iCs w:val="0"/>
          <w:caps w:val="0"/>
          <w:color w:val="000000"/>
          <w:spacing w:val="0"/>
          <w:sz w:val="24"/>
          <w:szCs w:val="24"/>
          <w:shd w:val="clear" w:fill="FFFFFF"/>
          <w:lang w:val="hu-HU"/>
        </w:rPr>
      </w:pPr>
      <w:r>
        <w:rPr>
          <w:rFonts w:hint="default" w:ascii="Calibri" w:hAnsi="Calibri" w:eastAsia="sans-serif" w:cs="Calibri"/>
          <w:i w:val="0"/>
          <w:iCs w:val="0"/>
          <w:caps w:val="0"/>
          <w:color w:val="000000"/>
          <w:spacing w:val="0"/>
          <w:sz w:val="24"/>
          <w:szCs w:val="24"/>
          <w:shd w:val="clear" w:fill="FFFFFF"/>
          <w:lang w:val="hu-HU"/>
        </w:rPr>
        <w:t>W</w:t>
      </w:r>
      <w:r>
        <w:rPr>
          <w:rFonts w:hint="default" w:ascii="Calibri" w:hAnsi="Calibri" w:eastAsia="sans-serif" w:cs="Calibri"/>
          <w:i w:val="0"/>
          <w:iCs w:val="0"/>
          <w:caps w:val="0"/>
          <w:color w:val="000000"/>
          <w:spacing w:val="0"/>
          <w:sz w:val="24"/>
          <w:szCs w:val="24"/>
          <w:shd w:val="clear" w:fill="FFFFFF"/>
        </w:rPr>
        <w:t>hen an object has a reference to another object, these objects must implement the </w:t>
      </w:r>
      <w:r>
        <w:rPr>
          <w:rStyle w:val="6"/>
          <w:rFonts w:hint="default" w:ascii="Calibri" w:hAnsi="Calibri" w:eastAsia="sans-serif" w:cs="Calibri"/>
          <w:caps w:val="0"/>
          <w:color w:val="000000"/>
          <w:spacing w:val="0"/>
          <w:sz w:val="24"/>
          <w:szCs w:val="24"/>
          <w:shd w:val="clear" w:fill="FFFFFF"/>
        </w:rPr>
        <w:t>Serializable</w:t>
      </w:r>
      <w:r>
        <w:rPr>
          <w:rFonts w:hint="default" w:ascii="Calibri" w:hAnsi="Calibri" w:eastAsia="sans-serif" w:cs="Calibri"/>
          <w:i w:val="0"/>
          <w:iCs w:val="0"/>
          <w:caps w:val="0"/>
          <w:color w:val="000000"/>
          <w:spacing w:val="0"/>
          <w:sz w:val="24"/>
          <w:szCs w:val="24"/>
          <w:shd w:val="clear" w:fill="FFFFFF"/>
        </w:rPr>
        <w:t> interface separately, or else a </w:t>
      </w:r>
      <w:r>
        <w:rPr>
          <w:rFonts w:hint="default" w:ascii="Calibri" w:hAnsi="Calibri" w:eastAsia="sans-serif" w:cs="Calibri"/>
          <w:i/>
          <w:iCs/>
          <w:caps w:val="0"/>
          <w:color w:val="000000"/>
          <w:spacing w:val="0"/>
          <w:sz w:val="24"/>
          <w:szCs w:val="24"/>
          <w:shd w:val="clear" w:fill="FFFFFF"/>
        </w:rPr>
        <w:t>NotSerializableException</w:t>
      </w:r>
      <w:r>
        <w:rPr>
          <w:rFonts w:hint="default" w:ascii="Calibri" w:hAnsi="Calibri" w:eastAsia="sans-serif" w:cs="Calibri"/>
          <w:i w:val="0"/>
          <w:iCs w:val="0"/>
          <w:caps w:val="0"/>
          <w:color w:val="000000"/>
          <w:spacing w:val="0"/>
          <w:sz w:val="24"/>
          <w:szCs w:val="24"/>
          <w:shd w:val="clear" w:fill="FFFFFF"/>
        </w:rPr>
        <w:t> will be thrown</w:t>
      </w:r>
    </w:p>
    <w:p>
      <w:pPr>
        <w:rPr>
          <w:rFonts w:hint="default" w:ascii="Calibri" w:hAnsi="Calibri" w:eastAsia="sans-serif" w:cs="Calibri"/>
          <w:i w:val="0"/>
          <w:iCs w:val="0"/>
          <w:caps w:val="0"/>
          <w:color w:val="000000"/>
          <w:spacing w:val="0"/>
          <w:sz w:val="24"/>
          <w:szCs w:val="24"/>
          <w:shd w:val="clear" w:fill="FFFFFF"/>
          <w:lang w:val="hu-HU"/>
        </w:rPr>
      </w:pPr>
    </w:p>
    <w:p>
      <w:pPr>
        <w:rPr>
          <w:rFonts w:hint="default" w:ascii="Calibri" w:hAnsi="Calibri" w:cs="Calibri"/>
          <w:b/>
          <w:bCs/>
          <w:sz w:val="28"/>
          <w:szCs w:val="28"/>
          <w:lang w:val="hu-HU"/>
        </w:rPr>
      </w:pPr>
      <w:r>
        <w:rPr>
          <w:rFonts w:hint="default" w:ascii="Calibri" w:hAnsi="Calibri" w:cs="Calibri"/>
          <w:b/>
          <w:bCs/>
          <w:sz w:val="28"/>
          <w:szCs w:val="28"/>
          <w:lang w:val="hu-HU"/>
        </w:rPr>
        <w:t xml:space="preserve">What is “transient” keyword? </w:t>
      </w:r>
    </w:p>
    <w:p>
      <w:pPr>
        <w:rPr>
          <w:rFonts w:hint="default" w:ascii="Calibri" w:hAnsi="Calibri" w:cs="Calibri"/>
          <w:sz w:val="24"/>
          <w:szCs w:val="24"/>
          <w:lang w:val="hu-HU"/>
        </w:rPr>
      </w:pPr>
      <w:r>
        <w:rPr>
          <w:rFonts w:hint="default" w:ascii="Calibri" w:hAnsi="Calibri" w:cs="Calibri"/>
          <w:b w:val="0"/>
          <w:bCs w:val="0"/>
          <w:sz w:val="24"/>
          <w:szCs w:val="24"/>
          <w:lang w:val="hu-HU"/>
        </w:rPr>
        <w:tab/>
      </w:r>
      <w:r>
        <w:rPr>
          <w:rFonts w:hint="default" w:ascii="Calibri" w:hAnsi="Calibri" w:cs="Calibri"/>
          <w:b w:val="0"/>
          <w:bCs w:val="0"/>
          <w:sz w:val="24"/>
          <w:szCs w:val="24"/>
          <w:lang w:val="hu-HU"/>
        </w:rPr>
        <w:t xml:space="preserve">If a class implements the </w:t>
      </w:r>
      <w:r>
        <w:rPr>
          <w:rFonts w:hint="default" w:ascii="Calibri" w:hAnsi="Calibri" w:cs="Calibri"/>
          <w:sz w:val="24"/>
          <w:szCs w:val="24"/>
        </w:rPr>
        <w:t>Serializable</w:t>
      </w:r>
      <w:r>
        <w:rPr>
          <w:rFonts w:hint="default" w:ascii="Calibri" w:hAnsi="Calibri" w:cs="Calibri"/>
          <w:sz w:val="24"/>
          <w:szCs w:val="24"/>
          <w:lang w:val="hu-HU"/>
        </w:rPr>
        <w:t xml:space="preserve"> interface, we can give </w:t>
      </w:r>
      <w:r>
        <w:rPr>
          <w:rFonts w:hint="default" w:ascii="Calibri" w:hAnsi="Calibri" w:cs="Calibri"/>
          <w:b w:val="0"/>
          <w:bCs w:val="0"/>
          <w:sz w:val="24"/>
          <w:szCs w:val="24"/>
          <w:lang w:val="hu-HU"/>
        </w:rPr>
        <w:t xml:space="preserve">transient </w:t>
      </w:r>
      <w:r>
        <w:rPr>
          <w:rFonts w:hint="default" w:ascii="Calibri" w:hAnsi="Calibri" w:cs="Calibri"/>
          <w:b w:val="0"/>
          <w:bCs w:val="0"/>
          <w:sz w:val="24"/>
          <w:szCs w:val="24"/>
          <w:lang w:val="hu-HU"/>
        </w:rPr>
        <w:t xml:space="preserve">keywod for any field that we don’t want to include in </w:t>
      </w:r>
      <w:r>
        <w:rPr>
          <w:rFonts w:hint="default" w:ascii="Calibri" w:hAnsi="Calibri" w:cs="Calibri"/>
          <w:sz w:val="24"/>
          <w:szCs w:val="24"/>
        </w:rPr>
        <w:t>Serializa</w:t>
      </w:r>
      <w:r>
        <w:rPr>
          <w:rFonts w:hint="default" w:ascii="Calibri" w:hAnsi="Calibri" w:cs="Calibri"/>
          <w:sz w:val="24"/>
          <w:szCs w:val="24"/>
          <w:lang w:val="hu-HU"/>
        </w:rPr>
        <w:t>tion.</w:t>
      </w:r>
    </w:p>
    <w:p>
      <w:pPr>
        <w:rPr>
          <w:rFonts w:hint="default" w:ascii="Calibri Light" w:hAnsi="Calibri Light" w:cs="Calibri Light"/>
          <w:sz w:val="24"/>
          <w:szCs w:val="24"/>
          <w:lang w:val="hu-HU"/>
        </w:rPr>
      </w:pPr>
    </w:p>
    <w:p>
      <w:pPr>
        <w:pStyle w:val="3"/>
        <w:keepNext w:val="0"/>
        <w:keepLines w:val="0"/>
        <w:widowControl/>
        <w:suppressLineNumbers w:val="0"/>
        <w:shd w:val="clear" w:fill="FFFFFF"/>
        <w:spacing w:before="327" w:beforeAutospacing="0" w:after="187" w:afterAutospacing="0" w:line="17" w:lineRule="atLeast"/>
        <w:ind w:left="0" w:right="0" w:firstLine="0"/>
        <w:rPr>
          <w:rFonts w:hint="default" w:ascii="Calibri" w:hAnsi="Calibri" w:eastAsia="Segoe UI" w:cs="Calibri"/>
          <w:b/>
          <w:bCs/>
          <w:i w:val="0"/>
          <w:iCs w:val="0"/>
          <w:caps w:val="0"/>
          <w:spacing w:val="0"/>
          <w:sz w:val="28"/>
          <w:szCs w:val="28"/>
          <w:lang w:val="hu-HU"/>
        </w:rPr>
      </w:pPr>
      <w:r>
        <w:rPr>
          <w:rFonts w:hint="default" w:ascii="Calibri" w:hAnsi="Calibri" w:eastAsia="Segoe UI" w:cs="Calibri"/>
          <w:b/>
          <w:bCs/>
          <w:i w:val="0"/>
          <w:iCs w:val="0"/>
          <w:caps w:val="0"/>
          <w:spacing w:val="0"/>
          <w:sz w:val="28"/>
          <w:szCs w:val="28"/>
          <w:shd w:val="clear" w:fill="FFFFFF"/>
          <w:lang w:val="hu-HU"/>
        </w:rPr>
        <w:t>How do we use</w:t>
      </w:r>
      <w:r>
        <w:rPr>
          <w:rFonts w:hint="default" w:ascii="Calibri" w:hAnsi="Calibri" w:eastAsia="Segoe UI" w:cs="Calibri"/>
          <w:b/>
          <w:bCs/>
          <w:i w:val="0"/>
          <w:iCs w:val="0"/>
          <w:caps w:val="0"/>
          <w:spacing w:val="0"/>
          <w:sz w:val="28"/>
          <w:szCs w:val="28"/>
          <w:shd w:val="clear" w:fill="FFFFFF"/>
        </w:rPr>
        <w:t xml:space="preserve"> Serialization in spring and spring boot framework</w:t>
      </w:r>
      <w:r>
        <w:rPr>
          <w:rFonts w:hint="default" w:ascii="Calibri" w:hAnsi="Calibri" w:eastAsia="Segoe UI" w:cs="Calibri"/>
          <w:b/>
          <w:bCs/>
          <w:i w:val="0"/>
          <w:iCs w:val="0"/>
          <w:caps w:val="0"/>
          <w:spacing w:val="0"/>
          <w:sz w:val="28"/>
          <w:szCs w:val="28"/>
          <w:shd w:val="clear" w:fill="FFFFFF"/>
          <w:lang w:val="hu-HU"/>
        </w:rPr>
        <w:t>?</w:t>
      </w:r>
    </w:p>
    <w:p>
      <w:pPr>
        <w:pStyle w:val="8"/>
        <w:keepNext w:val="0"/>
        <w:keepLines w:val="0"/>
        <w:widowControl/>
        <w:suppressLineNumbers w:val="0"/>
        <w:shd w:val="clear" w:fill="FFFFFF"/>
        <w:spacing w:before="0" w:beforeAutospacing="0" w:after="252" w:afterAutospacing="0"/>
        <w:ind w:left="0" w:right="0" w:firstLine="0"/>
        <w:rPr>
          <w:rFonts w:hint="default" w:ascii="Calibri" w:hAnsi="Calibri" w:eastAsia="Segoe UI" w:cs="Calibri"/>
          <w:i w:val="0"/>
          <w:iCs w:val="0"/>
          <w:caps w:val="0"/>
          <w:color w:val="111111"/>
          <w:spacing w:val="0"/>
          <w:sz w:val="24"/>
          <w:szCs w:val="24"/>
        </w:rPr>
      </w:pPr>
      <w:r>
        <w:rPr>
          <w:rFonts w:hint="default" w:ascii="Calibri" w:hAnsi="Calibri" w:eastAsia="Segoe UI" w:cs="Calibri"/>
          <w:i w:val="0"/>
          <w:iCs w:val="0"/>
          <w:caps w:val="0"/>
          <w:color w:val="111111"/>
          <w:spacing w:val="0"/>
          <w:sz w:val="24"/>
          <w:szCs w:val="24"/>
          <w:shd w:val="clear" w:fill="FFFFFF"/>
        </w:rPr>
        <w:t>Serialization plays a crucial role in Spring and Spring Boot applications. Here are some important uses of serialization in these frameworks:</w:t>
      </w:r>
    </w:p>
    <w:p>
      <w:pPr>
        <w:pStyle w:val="8"/>
        <w:keepNext w:val="0"/>
        <w:keepLines w:val="0"/>
        <w:widowControl/>
        <w:suppressLineNumbers w:val="0"/>
        <w:shd w:val="clear" w:fill="FFFFFF"/>
        <w:spacing w:before="252" w:beforeAutospacing="0" w:after="252" w:afterAutospacing="0"/>
        <w:ind w:left="0" w:right="0" w:firstLine="0"/>
        <w:rPr>
          <w:rFonts w:hint="default" w:ascii="Calibri" w:hAnsi="Calibri" w:eastAsia="Segoe UI" w:cs="Calibri"/>
          <w:i w:val="0"/>
          <w:iCs w:val="0"/>
          <w:caps w:val="0"/>
          <w:color w:val="111111"/>
          <w:spacing w:val="0"/>
          <w:sz w:val="24"/>
          <w:szCs w:val="24"/>
        </w:rPr>
      </w:pPr>
      <w:r>
        <w:rPr>
          <w:rStyle w:val="9"/>
          <w:rFonts w:hint="default" w:ascii="Calibri" w:hAnsi="Calibri" w:eastAsia="Segoe UI" w:cs="Calibri"/>
          <w:b/>
          <w:bCs/>
          <w:i w:val="0"/>
          <w:iCs w:val="0"/>
          <w:caps w:val="0"/>
          <w:color w:val="111111"/>
          <w:spacing w:val="0"/>
          <w:sz w:val="24"/>
          <w:szCs w:val="24"/>
          <w:shd w:val="clear" w:fill="FFFFFF"/>
        </w:rPr>
        <w:t>1. Stateful session replication:</w:t>
      </w:r>
      <w:r>
        <w:rPr>
          <w:rFonts w:hint="default" w:ascii="Calibri" w:hAnsi="Calibri" w:eastAsia="Segoe UI" w:cs="Calibri"/>
          <w:i w:val="0"/>
          <w:iCs w:val="0"/>
          <w:caps w:val="0"/>
          <w:color w:val="111111"/>
          <w:spacing w:val="0"/>
          <w:sz w:val="30"/>
          <w:szCs w:val="30"/>
          <w:shd w:val="clear" w:fill="FFFFFF"/>
        </w:rPr>
        <w:br w:type="textWrapping"/>
      </w:r>
      <w:r>
        <w:rPr>
          <w:rFonts w:hint="default" w:ascii="Calibri" w:hAnsi="Calibri" w:eastAsia="Segoe UI" w:cs="Calibri"/>
          <w:i w:val="0"/>
          <w:iCs w:val="0"/>
          <w:caps w:val="0"/>
          <w:color w:val="111111"/>
          <w:spacing w:val="0"/>
          <w:sz w:val="24"/>
          <w:szCs w:val="24"/>
          <w:shd w:val="clear" w:fill="FFFFFF"/>
        </w:rPr>
        <w:t>Serialization allows Spring applications to replicate and distribute session state across multiple servers in a clustered environment. This ensures high availability and fault tolerance by allowing sessions to be seamlessly ransferred between different instances. By configuring a session store that supports serialization, such as Redis or Hazelcast, Spring Session can automatically serialize session objects and distribute them across a cluster of servers.</w:t>
      </w:r>
    </w:p>
    <w:p>
      <w:pPr>
        <w:pStyle w:val="8"/>
        <w:keepNext w:val="0"/>
        <w:keepLines w:val="0"/>
        <w:widowControl/>
        <w:suppressLineNumbers w:val="0"/>
        <w:shd w:val="clear" w:fill="FFFFFF"/>
        <w:spacing w:before="252" w:beforeAutospacing="0" w:after="252" w:afterAutospacing="0"/>
        <w:ind w:left="0" w:right="0" w:firstLine="0"/>
        <w:rPr>
          <w:rFonts w:hint="default" w:ascii="Calibri" w:hAnsi="Calibri" w:eastAsia="Segoe UI" w:cs="Calibri"/>
          <w:i w:val="0"/>
          <w:iCs w:val="0"/>
          <w:caps w:val="0"/>
          <w:color w:val="111111"/>
          <w:spacing w:val="0"/>
          <w:sz w:val="24"/>
          <w:szCs w:val="24"/>
        </w:rPr>
      </w:pPr>
      <w:r>
        <w:rPr>
          <w:rStyle w:val="9"/>
          <w:rFonts w:hint="default" w:ascii="Calibri" w:hAnsi="Calibri" w:eastAsia="Segoe UI" w:cs="Calibri"/>
          <w:b/>
          <w:bCs/>
          <w:i w:val="0"/>
          <w:iCs w:val="0"/>
          <w:caps w:val="0"/>
          <w:color w:val="111111"/>
          <w:spacing w:val="0"/>
          <w:sz w:val="24"/>
          <w:szCs w:val="24"/>
          <w:shd w:val="clear" w:fill="FFFFFF"/>
        </w:rPr>
        <w:t>2 . Caching :</w:t>
      </w:r>
      <w:r>
        <w:rPr>
          <w:rFonts w:hint="default" w:ascii="Calibri" w:hAnsi="Calibri" w:eastAsia="Segoe UI" w:cs="Calibri"/>
          <w:i w:val="0"/>
          <w:iCs w:val="0"/>
          <w:caps w:val="0"/>
          <w:color w:val="111111"/>
          <w:spacing w:val="0"/>
          <w:sz w:val="24"/>
          <w:szCs w:val="24"/>
          <w:shd w:val="clear" w:fill="FFFFFF"/>
        </w:rPr>
        <w:br w:type="textWrapping"/>
      </w:r>
      <w:r>
        <w:rPr>
          <w:rFonts w:hint="default" w:ascii="Calibri" w:hAnsi="Calibri" w:eastAsia="Segoe UI" w:cs="Calibri"/>
          <w:i w:val="0"/>
          <w:iCs w:val="0"/>
          <w:caps w:val="0"/>
          <w:color w:val="111111"/>
          <w:spacing w:val="0"/>
          <w:sz w:val="24"/>
          <w:szCs w:val="24"/>
          <w:shd w:val="clear" w:fill="FFFFFF"/>
        </w:rPr>
        <w:t>Serialization is used in Spring's caching framework to store objects in a cache. Serialized objects can be stored in a distributed cache or a local cache, allowing for efficient retrieval and sharing of data between application instances.</w:t>
      </w:r>
      <w:r>
        <w:rPr>
          <w:rFonts w:hint="default" w:ascii="Calibri" w:hAnsi="Calibri" w:eastAsia="Segoe UI" w:cs="Calibri"/>
          <w:i w:val="0"/>
          <w:iCs w:val="0"/>
          <w:caps w:val="0"/>
          <w:color w:val="111111"/>
          <w:spacing w:val="0"/>
          <w:sz w:val="24"/>
          <w:szCs w:val="24"/>
          <w:shd w:val="clear" w:fill="FFFFFF"/>
        </w:rPr>
        <w:br w:type="textWrapping"/>
      </w:r>
      <w:r>
        <w:rPr>
          <w:rFonts w:hint="default" w:ascii="Calibri" w:hAnsi="Calibri" w:eastAsia="Segoe UI" w:cs="Calibri"/>
          <w:i w:val="0"/>
          <w:iCs w:val="0"/>
          <w:caps w:val="0"/>
          <w:color w:val="111111"/>
          <w:spacing w:val="0"/>
          <w:sz w:val="24"/>
          <w:szCs w:val="24"/>
          <w:shd w:val="clear" w:fill="FFFFFF"/>
        </w:rPr>
        <w:t>spring's caching abstraction, combined with a cache implementation like Ehcache or Redis, uses serialization to store and retrieve cached objects.</w:t>
      </w:r>
      <w:r>
        <w:rPr>
          <w:rFonts w:hint="default" w:ascii="Calibri" w:hAnsi="Calibri" w:eastAsia="Segoe UI" w:cs="Calibri"/>
          <w:i w:val="0"/>
          <w:iCs w:val="0"/>
          <w:caps w:val="0"/>
          <w:color w:val="111111"/>
          <w:spacing w:val="0"/>
          <w:sz w:val="24"/>
          <w:szCs w:val="24"/>
          <w:shd w:val="clear" w:fill="FFFFFF"/>
        </w:rPr>
        <w:br w:type="textWrapping"/>
      </w:r>
      <w:r>
        <w:rPr>
          <w:rFonts w:hint="default" w:ascii="Calibri" w:hAnsi="Calibri" w:eastAsia="Segoe UI" w:cs="Calibri"/>
          <w:i w:val="0"/>
          <w:iCs w:val="0"/>
          <w:caps w:val="0"/>
          <w:color w:val="111111"/>
          <w:spacing w:val="0"/>
          <w:sz w:val="24"/>
          <w:szCs w:val="24"/>
          <w:shd w:val="clear" w:fill="FFFFFF"/>
        </w:rPr>
        <w:t>By annotating methods with </w:t>
      </w:r>
      <w:r>
        <w:rPr>
          <w:rFonts w:hint="default" w:ascii="Calibri" w:hAnsi="Calibri" w:eastAsia="Segoe UI" w:cs="Calibri"/>
          <w:i w:val="0"/>
          <w:iCs w:val="0"/>
          <w:caps w:val="0"/>
          <w:color w:val="2962FF"/>
          <w:spacing w:val="0"/>
          <w:sz w:val="24"/>
          <w:szCs w:val="24"/>
          <w:u w:val="none"/>
          <w:bdr w:val="single" w:color="auto" w:sz="2" w:space="0"/>
          <w:shd w:val="clear" w:fill="FFFFFF"/>
        </w:rPr>
        <w:fldChar w:fldCharType="begin"/>
      </w:r>
      <w:r>
        <w:rPr>
          <w:rFonts w:hint="default" w:ascii="Calibri" w:hAnsi="Calibri" w:eastAsia="Segoe UI" w:cs="Calibri"/>
          <w:i w:val="0"/>
          <w:iCs w:val="0"/>
          <w:caps w:val="0"/>
          <w:color w:val="2962FF"/>
          <w:spacing w:val="0"/>
          <w:sz w:val="24"/>
          <w:szCs w:val="24"/>
          <w:u w:val="none"/>
          <w:bdr w:val="single" w:color="auto" w:sz="2" w:space="0"/>
          <w:shd w:val="clear" w:fill="FFFFFF"/>
        </w:rPr>
        <w:instrText xml:space="preserve"> HYPERLINK "https://hashnode.com/@Cacheable" \t "https://www.adityatechinsights.com/_blank" </w:instrText>
      </w:r>
      <w:r>
        <w:rPr>
          <w:rFonts w:hint="default" w:ascii="Calibri" w:hAnsi="Calibri" w:eastAsia="Segoe UI" w:cs="Calibri"/>
          <w:i w:val="0"/>
          <w:iCs w:val="0"/>
          <w:caps w:val="0"/>
          <w:color w:val="2962FF"/>
          <w:spacing w:val="0"/>
          <w:sz w:val="24"/>
          <w:szCs w:val="24"/>
          <w:u w:val="none"/>
          <w:bdr w:val="single" w:color="auto" w:sz="2" w:space="0"/>
          <w:shd w:val="clear" w:fill="FFFFFF"/>
        </w:rPr>
        <w:fldChar w:fldCharType="separate"/>
      </w:r>
      <w:r>
        <w:rPr>
          <w:rStyle w:val="7"/>
          <w:rFonts w:hint="default" w:ascii="Calibri" w:hAnsi="Calibri" w:eastAsia="Segoe UI" w:cs="Calibri"/>
          <w:i w:val="0"/>
          <w:iCs w:val="0"/>
          <w:caps w:val="0"/>
          <w:color w:val="2962FF"/>
          <w:spacing w:val="0"/>
          <w:sz w:val="24"/>
          <w:szCs w:val="24"/>
          <w:u w:val="none"/>
          <w:bdr w:val="single" w:color="auto" w:sz="2" w:space="0"/>
          <w:shd w:val="clear" w:fill="FFFFFF"/>
        </w:rPr>
        <w:t>@Cacheable</w:t>
      </w:r>
      <w:r>
        <w:rPr>
          <w:rFonts w:hint="default" w:ascii="Calibri" w:hAnsi="Calibri" w:eastAsia="Segoe UI" w:cs="Calibri"/>
          <w:i w:val="0"/>
          <w:iCs w:val="0"/>
          <w:caps w:val="0"/>
          <w:color w:val="2962FF"/>
          <w:spacing w:val="0"/>
          <w:sz w:val="24"/>
          <w:szCs w:val="24"/>
          <w:u w:val="none"/>
          <w:bdr w:val="single" w:color="auto" w:sz="2" w:space="0"/>
          <w:shd w:val="clear" w:fill="FFFFFF"/>
        </w:rPr>
        <w:fldChar w:fldCharType="end"/>
      </w:r>
      <w:r>
        <w:rPr>
          <w:rFonts w:hint="default" w:ascii="Calibri" w:hAnsi="Calibri" w:eastAsia="Segoe UI" w:cs="Calibri"/>
          <w:i w:val="0"/>
          <w:iCs w:val="0"/>
          <w:caps w:val="0"/>
          <w:color w:val="111111"/>
          <w:spacing w:val="0"/>
          <w:sz w:val="24"/>
          <w:szCs w:val="24"/>
          <w:shd w:val="clear" w:fill="FFFFFF"/>
        </w:rPr>
        <w:t> or other cache-related annotations, Spring serializes the return values of those methods and stores them in the cache for subsequent fast retrieval.</w:t>
      </w:r>
    </w:p>
    <w:p>
      <w:pPr>
        <w:pStyle w:val="8"/>
        <w:keepNext w:val="0"/>
        <w:keepLines w:val="0"/>
        <w:widowControl/>
        <w:suppressLineNumbers w:val="0"/>
        <w:shd w:val="clear" w:fill="FFFFFF"/>
        <w:spacing w:before="252" w:beforeAutospacing="0" w:after="252" w:afterAutospacing="0"/>
        <w:ind w:left="0" w:right="0" w:firstLine="0"/>
        <w:rPr>
          <w:rFonts w:hint="default" w:ascii="Calibri" w:hAnsi="Calibri" w:eastAsia="Segoe UI" w:cs="Calibri"/>
          <w:i w:val="0"/>
          <w:iCs w:val="0"/>
          <w:caps w:val="0"/>
          <w:color w:val="111111"/>
          <w:spacing w:val="0"/>
          <w:sz w:val="24"/>
          <w:szCs w:val="24"/>
        </w:rPr>
      </w:pPr>
      <w:r>
        <w:rPr>
          <w:rStyle w:val="9"/>
          <w:rFonts w:hint="default" w:ascii="Calibri" w:hAnsi="Calibri" w:eastAsia="Segoe UI" w:cs="Calibri"/>
          <w:b/>
          <w:bCs/>
          <w:i w:val="0"/>
          <w:iCs w:val="0"/>
          <w:caps w:val="0"/>
          <w:color w:val="111111"/>
          <w:spacing w:val="0"/>
          <w:sz w:val="24"/>
          <w:szCs w:val="24"/>
          <w:shd w:val="clear" w:fill="FFFFFF"/>
        </w:rPr>
        <w:t>3. Messaging and remote communication:</w:t>
      </w:r>
      <w:r>
        <w:rPr>
          <w:rFonts w:hint="default" w:ascii="Calibri" w:hAnsi="Calibri" w:eastAsia="Segoe UI" w:cs="Calibri"/>
          <w:i w:val="0"/>
          <w:iCs w:val="0"/>
          <w:caps w:val="0"/>
          <w:color w:val="111111"/>
          <w:spacing w:val="0"/>
          <w:sz w:val="24"/>
          <w:szCs w:val="24"/>
          <w:shd w:val="clear" w:fill="FFFFFF"/>
        </w:rPr>
        <w:br w:type="textWrapping"/>
      </w:r>
      <w:r>
        <w:rPr>
          <w:rFonts w:hint="default" w:ascii="Calibri" w:hAnsi="Calibri" w:eastAsia="Segoe UI" w:cs="Calibri"/>
          <w:i w:val="0"/>
          <w:iCs w:val="0"/>
          <w:caps w:val="0"/>
          <w:color w:val="111111"/>
          <w:spacing w:val="0"/>
          <w:sz w:val="24"/>
          <w:szCs w:val="24"/>
          <w:shd w:val="clear" w:fill="FFFFFF"/>
        </w:rPr>
        <w:t>Spring Integration, a module for building enterprise integration solutions, uses serialization to exchange messages between different components or systems. Messages can be serialized using various message formats such as JSON, XML, or Java objects and sent over message channels or messaging systems like JMS or AMQP.</w:t>
      </w:r>
    </w:p>
    <w:p>
      <w:pPr>
        <w:pStyle w:val="8"/>
        <w:keepNext w:val="0"/>
        <w:keepLines w:val="0"/>
        <w:widowControl/>
        <w:suppressLineNumbers w:val="0"/>
        <w:shd w:val="clear" w:fill="FFFFFF"/>
        <w:spacing w:before="252" w:beforeAutospacing="0" w:after="252" w:afterAutospacing="0"/>
        <w:ind w:left="0" w:right="0" w:firstLine="0"/>
        <w:rPr>
          <w:rFonts w:hint="default" w:ascii="Calibri" w:hAnsi="Calibri" w:eastAsia="Segoe UI" w:cs="Calibri"/>
          <w:i w:val="0"/>
          <w:iCs w:val="0"/>
          <w:caps w:val="0"/>
          <w:color w:val="111111"/>
          <w:spacing w:val="0"/>
          <w:sz w:val="24"/>
          <w:szCs w:val="24"/>
        </w:rPr>
      </w:pPr>
      <w:r>
        <w:rPr>
          <w:rStyle w:val="9"/>
          <w:rFonts w:hint="default" w:ascii="Calibri" w:hAnsi="Calibri" w:eastAsia="Segoe UI" w:cs="Calibri"/>
          <w:b/>
          <w:bCs/>
          <w:i w:val="0"/>
          <w:iCs w:val="0"/>
          <w:caps w:val="0"/>
          <w:color w:val="111111"/>
          <w:spacing w:val="0"/>
          <w:sz w:val="24"/>
          <w:szCs w:val="24"/>
          <w:shd w:val="clear" w:fill="FFFFFF"/>
        </w:rPr>
        <w:t>4 . Web session management:</w:t>
      </w:r>
      <w:r>
        <w:rPr>
          <w:rFonts w:hint="default" w:ascii="Calibri" w:hAnsi="Calibri" w:eastAsia="Segoe UI" w:cs="Calibri"/>
          <w:i w:val="0"/>
          <w:iCs w:val="0"/>
          <w:caps w:val="0"/>
          <w:color w:val="111111"/>
          <w:spacing w:val="0"/>
          <w:sz w:val="24"/>
          <w:szCs w:val="24"/>
          <w:shd w:val="clear" w:fill="FFFFFF"/>
        </w:rPr>
        <w:br w:type="textWrapping"/>
      </w:r>
      <w:r>
        <w:rPr>
          <w:rFonts w:hint="default" w:ascii="Calibri" w:hAnsi="Calibri" w:eastAsia="Segoe UI" w:cs="Calibri"/>
          <w:i w:val="0"/>
          <w:iCs w:val="0"/>
          <w:caps w:val="0"/>
          <w:color w:val="111111"/>
          <w:spacing w:val="0"/>
          <w:sz w:val="24"/>
          <w:szCs w:val="24"/>
          <w:shd w:val="clear" w:fill="FFFFFF"/>
        </w:rPr>
        <w:t>In Spring Web applications, the HttpSession object is serialized and persisted between requests. This allows session data to be maintained across multiple requests and is managed by the servlet container or external session stores like Redis. Also serialized session objects can be stored in various locations such as cookies, databases, or distributed caches, ensuring session continuity and maintaining user-specific state.</w:t>
      </w:r>
    </w:p>
    <w:p>
      <w:pPr>
        <w:pStyle w:val="8"/>
        <w:keepNext w:val="0"/>
        <w:keepLines w:val="0"/>
        <w:widowControl/>
        <w:suppressLineNumbers w:val="0"/>
        <w:shd w:val="clear" w:fill="FFFFFF"/>
        <w:spacing w:before="252" w:beforeAutospacing="0" w:after="252" w:afterAutospacing="0"/>
        <w:ind w:left="0" w:right="0" w:firstLine="0"/>
        <w:rPr>
          <w:rFonts w:hint="default" w:ascii="Calibri" w:hAnsi="Calibri" w:eastAsia="Segoe UI" w:cs="Calibri"/>
          <w:i w:val="0"/>
          <w:iCs w:val="0"/>
          <w:caps w:val="0"/>
          <w:color w:val="111111"/>
          <w:spacing w:val="0"/>
          <w:sz w:val="24"/>
          <w:szCs w:val="24"/>
        </w:rPr>
      </w:pPr>
      <w:r>
        <w:rPr>
          <w:rStyle w:val="9"/>
          <w:rFonts w:hint="default" w:ascii="Calibri" w:hAnsi="Calibri" w:eastAsia="Segoe UI" w:cs="Calibri"/>
          <w:b/>
          <w:bCs/>
          <w:i w:val="0"/>
          <w:iCs w:val="0"/>
          <w:caps w:val="0"/>
          <w:color w:val="111111"/>
          <w:spacing w:val="0"/>
          <w:sz w:val="24"/>
          <w:szCs w:val="24"/>
          <w:shd w:val="clear" w:fill="FFFFFF"/>
        </w:rPr>
        <w:t>5. RESTful APIs and JSON/XML conversion:</w:t>
      </w:r>
      <w:r>
        <w:rPr>
          <w:rFonts w:hint="default" w:ascii="Calibri" w:hAnsi="Calibri" w:eastAsia="Segoe UI" w:cs="Calibri"/>
          <w:i w:val="0"/>
          <w:iCs w:val="0"/>
          <w:caps w:val="0"/>
          <w:color w:val="111111"/>
          <w:spacing w:val="0"/>
          <w:sz w:val="24"/>
          <w:szCs w:val="24"/>
          <w:shd w:val="clear" w:fill="FFFFFF"/>
        </w:rPr>
        <w:br w:type="textWrapping"/>
      </w:r>
      <w:r>
        <w:rPr>
          <w:rFonts w:hint="default" w:ascii="Calibri" w:hAnsi="Calibri" w:eastAsia="Segoe UI" w:cs="Calibri"/>
          <w:i w:val="0"/>
          <w:iCs w:val="0"/>
          <w:caps w:val="0"/>
          <w:color w:val="111111"/>
          <w:spacing w:val="0"/>
          <w:sz w:val="24"/>
          <w:szCs w:val="24"/>
          <w:shd w:val="clear" w:fill="FFFFFF"/>
        </w:rPr>
        <w:t>Spring MVC, the web framework in Spring, automatically serializes Java objects to JSON or XML format for RESTful API responses. By using appropriate annotations such as </w:t>
      </w:r>
      <w:r>
        <w:rPr>
          <w:rFonts w:hint="default" w:ascii="Calibri" w:hAnsi="Calibri" w:eastAsia="Segoe UI" w:cs="Calibri"/>
          <w:i w:val="0"/>
          <w:iCs w:val="0"/>
          <w:caps w:val="0"/>
          <w:color w:val="2962FF"/>
          <w:spacing w:val="0"/>
          <w:sz w:val="24"/>
          <w:szCs w:val="24"/>
          <w:u w:val="none"/>
          <w:bdr w:val="single" w:color="auto" w:sz="2" w:space="0"/>
          <w:shd w:val="clear" w:fill="FFFFFF"/>
        </w:rPr>
        <w:fldChar w:fldCharType="begin"/>
      </w:r>
      <w:r>
        <w:rPr>
          <w:rFonts w:hint="default" w:ascii="Calibri" w:hAnsi="Calibri" w:eastAsia="Segoe UI" w:cs="Calibri"/>
          <w:i w:val="0"/>
          <w:iCs w:val="0"/>
          <w:caps w:val="0"/>
          <w:color w:val="2962FF"/>
          <w:spacing w:val="0"/>
          <w:sz w:val="24"/>
          <w:szCs w:val="24"/>
          <w:u w:val="none"/>
          <w:bdr w:val="single" w:color="auto" w:sz="2" w:space="0"/>
          <w:shd w:val="clear" w:fill="FFFFFF"/>
        </w:rPr>
        <w:instrText xml:space="preserve"> HYPERLINK "https://hashnode.com/@RestController" \t "https://www.adityatechinsights.com/_blank" </w:instrText>
      </w:r>
      <w:r>
        <w:rPr>
          <w:rFonts w:hint="default" w:ascii="Calibri" w:hAnsi="Calibri" w:eastAsia="Segoe UI" w:cs="Calibri"/>
          <w:i w:val="0"/>
          <w:iCs w:val="0"/>
          <w:caps w:val="0"/>
          <w:color w:val="2962FF"/>
          <w:spacing w:val="0"/>
          <w:sz w:val="24"/>
          <w:szCs w:val="24"/>
          <w:u w:val="none"/>
          <w:bdr w:val="single" w:color="auto" w:sz="2" w:space="0"/>
          <w:shd w:val="clear" w:fill="FFFFFF"/>
        </w:rPr>
        <w:fldChar w:fldCharType="separate"/>
      </w:r>
      <w:r>
        <w:rPr>
          <w:rStyle w:val="7"/>
          <w:rFonts w:hint="default" w:ascii="Calibri" w:hAnsi="Calibri" w:eastAsia="Segoe UI" w:cs="Calibri"/>
          <w:i w:val="0"/>
          <w:iCs w:val="0"/>
          <w:caps w:val="0"/>
          <w:color w:val="2962FF"/>
          <w:spacing w:val="0"/>
          <w:sz w:val="24"/>
          <w:szCs w:val="24"/>
          <w:u w:val="none"/>
          <w:bdr w:val="single" w:color="auto" w:sz="2" w:space="0"/>
          <w:shd w:val="clear" w:fill="FFFFFF"/>
        </w:rPr>
        <w:t>@RestController</w:t>
      </w:r>
      <w:r>
        <w:rPr>
          <w:rFonts w:hint="default" w:ascii="Calibri" w:hAnsi="Calibri" w:eastAsia="Segoe UI" w:cs="Calibri"/>
          <w:i w:val="0"/>
          <w:iCs w:val="0"/>
          <w:caps w:val="0"/>
          <w:color w:val="2962FF"/>
          <w:spacing w:val="0"/>
          <w:sz w:val="24"/>
          <w:szCs w:val="24"/>
          <w:u w:val="none"/>
          <w:bdr w:val="single" w:color="auto" w:sz="2" w:space="0"/>
          <w:shd w:val="clear" w:fill="FFFFFF"/>
        </w:rPr>
        <w:fldChar w:fldCharType="end"/>
      </w:r>
      <w:r>
        <w:rPr>
          <w:rFonts w:hint="default" w:ascii="Calibri" w:hAnsi="Calibri" w:eastAsia="Segoe UI" w:cs="Calibri"/>
          <w:i w:val="0"/>
          <w:iCs w:val="0"/>
          <w:caps w:val="0"/>
          <w:color w:val="111111"/>
          <w:spacing w:val="0"/>
          <w:sz w:val="24"/>
          <w:szCs w:val="24"/>
          <w:shd w:val="clear" w:fill="FFFFFF"/>
        </w:rPr>
        <w:t> and </w:t>
      </w:r>
      <w:r>
        <w:rPr>
          <w:rFonts w:hint="default" w:ascii="Calibri" w:hAnsi="Calibri" w:eastAsia="Segoe UI" w:cs="Calibri"/>
          <w:i w:val="0"/>
          <w:iCs w:val="0"/>
          <w:caps w:val="0"/>
          <w:color w:val="2962FF"/>
          <w:spacing w:val="0"/>
          <w:sz w:val="24"/>
          <w:szCs w:val="24"/>
          <w:u w:val="none"/>
          <w:bdr w:val="single" w:color="auto" w:sz="2" w:space="0"/>
          <w:shd w:val="clear" w:fill="FFFFFF"/>
        </w:rPr>
        <w:fldChar w:fldCharType="begin"/>
      </w:r>
      <w:r>
        <w:rPr>
          <w:rFonts w:hint="default" w:ascii="Calibri" w:hAnsi="Calibri" w:eastAsia="Segoe UI" w:cs="Calibri"/>
          <w:i w:val="0"/>
          <w:iCs w:val="0"/>
          <w:caps w:val="0"/>
          <w:color w:val="2962FF"/>
          <w:spacing w:val="0"/>
          <w:sz w:val="24"/>
          <w:szCs w:val="24"/>
          <w:u w:val="none"/>
          <w:bdr w:val="single" w:color="auto" w:sz="2" w:space="0"/>
          <w:shd w:val="clear" w:fill="FFFFFF"/>
        </w:rPr>
        <w:instrText xml:space="preserve"> HYPERLINK "https://hashnode.com/@ResponseBody" \t "https://www.adityatechinsights.com/_blank" </w:instrText>
      </w:r>
      <w:r>
        <w:rPr>
          <w:rFonts w:hint="default" w:ascii="Calibri" w:hAnsi="Calibri" w:eastAsia="Segoe UI" w:cs="Calibri"/>
          <w:i w:val="0"/>
          <w:iCs w:val="0"/>
          <w:caps w:val="0"/>
          <w:color w:val="2962FF"/>
          <w:spacing w:val="0"/>
          <w:sz w:val="24"/>
          <w:szCs w:val="24"/>
          <w:u w:val="none"/>
          <w:bdr w:val="single" w:color="auto" w:sz="2" w:space="0"/>
          <w:shd w:val="clear" w:fill="FFFFFF"/>
        </w:rPr>
        <w:fldChar w:fldCharType="separate"/>
      </w:r>
      <w:r>
        <w:rPr>
          <w:rStyle w:val="7"/>
          <w:rFonts w:hint="default" w:ascii="Calibri" w:hAnsi="Calibri" w:eastAsia="Segoe UI" w:cs="Calibri"/>
          <w:i w:val="0"/>
          <w:iCs w:val="0"/>
          <w:caps w:val="0"/>
          <w:color w:val="2962FF"/>
          <w:spacing w:val="0"/>
          <w:sz w:val="24"/>
          <w:szCs w:val="24"/>
          <w:u w:val="none"/>
          <w:bdr w:val="single" w:color="auto" w:sz="2" w:space="0"/>
          <w:shd w:val="clear" w:fill="FFFFFF"/>
        </w:rPr>
        <w:t>@ResponseBody</w:t>
      </w:r>
      <w:r>
        <w:rPr>
          <w:rFonts w:hint="default" w:ascii="Calibri" w:hAnsi="Calibri" w:eastAsia="Segoe UI" w:cs="Calibri"/>
          <w:i w:val="0"/>
          <w:iCs w:val="0"/>
          <w:caps w:val="0"/>
          <w:color w:val="2962FF"/>
          <w:spacing w:val="0"/>
          <w:sz w:val="24"/>
          <w:szCs w:val="24"/>
          <w:u w:val="none"/>
          <w:bdr w:val="single" w:color="auto" w:sz="2" w:space="0"/>
          <w:shd w:val="clear" w:fill="FFFFFF"/>
        </w:rPr>
        <w:fldChar w:fldCharType="end"/>
      </w:r>
      <w:r>
        <w:rPr>
          <w:rFonts w:hint="default" w:ascii="Calibri" w:hAnsi="Calibri" w:eastAsia="Segoe UI" w:cs="Calibri"/>
          <w:i w:val="0"/>
          <w:iCs w:val="0"/>
          <w:caps w:val="0"/>
          <w:color w:val="111111"/>
          <w:spacing w:val="0"/>
          <w:sz w:val="24"/>
          <w:szCs w:val="24"/>
          <w:shd w:val="clear" w:fill="FFFFFF"/>
        </w:rPr>
        <w:t>, Spring handles the serialization and deserialization of objects as part of request processing.</w:t>
      </w:r>
    </w:p>
    <w:p>
      <w:pPr>
        <w:pStyle w:val="8"/>
        <w:keepNext w:val="0"/>
        <w:keepLines w:val="0"/>
        <w:widowControl/>
        <w:suppressLineNumbers w:val="0"/>
        <w:shd w:val="clear" w:fill="FFFFFF"/>
        <w:spacing w:before="252" w:beforeAutospacing="0" w:after="252" w:afterAutospacing="0"/>
        <w:ind w:left="0" w:right="0" w:firstLine="0"/>
        <w:rPr>
          <w:rFonts w:hint="default" w:ascii="Calibri" w:hAnsi="Calibri" w:eastAsia="Segoe UI" w:cs="Calibri"/>
          <w:i w:val="0"/>
          <w:iCs w:val="0"/>
          <w:caps w:val="0"/>
          <w:color w:val="111111"/>
          <w:spacing w:val="0"/>
          <w:sz w:val="24"/>
          <w:szCs w:val="24"/>
        </w:rPr>
      </w:pPr>
      <w:r>
        <w:rPr>
          <w:rStyle w:val="9"/>
          <w:rFonts w:hint="default" w:ascii="Calibri" w:hAnsi="Calibri" w:eastAsia="Segoe UI" w:cs="Calibri"/>
          <w:b/>
          <w:bCs/>
          <w:i w:val="0"/>
          <w:iCs w:val="0"/>
          <w:caps w:val="0"/>
          <w:color w:val="111111"/>
          <w:spacing w:val="0"/>
          <w:sz w:val="24"/>
          <w:szCs w:val="24"/>
          <w:shd w:val="clear" w:fill="FFFFFF"/>
        </w:rPr>
        <w:t>6 . Application state persistence:</w:t>
      </w:r>
      <w:r>
        <w:rPr>
          <w:rFonts w:hint="default" w:ascii="Calibri" w:hAnsi="Calibri" w:eastAsia="Segoe UI" w:cs="Calibri"/>
          <w:i w:val="0"/>
          <w:iCs w:val="0"/>
          <w:caps w:val="0"/>
          <w:color w:val="111111"/>
          <w:spacing w:val="0"/>
          <w:sz w:val="24"/>
          <w:szCs w:val="24"/>
          <w:shd w:val="clear" w:fill="FFFFFF"/>
        </w:rPr>
        <w:br w:type="textWrapping"/>
      </w:r>
      <w:r>
        <w:rPr>
          <w:rFonts w:hint="default" w:ascii="Calibri" w:hAnsi="Calibri" w:eastAsia="Segoe UI" w:cs="Calibri"/>
          <w:i w:val="0"/>
          <w:iCs w:val="0"/>
          <w:caps w:val="0"/>
          <w:color w:val="111111"/>
          <w:spacing w:val="0"/>
          <w:sz w:val="24"/>
          <w:szCs w:val="24"/>
          <w:shd w:val="clear" w:fill="FFFFFF"/>
        </w:rPr>
        <w:t>Spring Data, a module that simplifies data access and persistence, often relies on serialization to store application-specific state in databases. For example, when using Spring Data JPA, entities are serialized and persisted to the underlying database tables.</w:t>
      </w:r>
    </w:p>
    <w:p>
      <w:pPr>
        <w:pStyle w:val="8"/>
        <w:keepNext w:val="0"/>
        <w:keepLines w:val="0"/>
        <w:widowControl/>
        <w:suppressLineNumbers w:val="0"/>
        <w:shd w:val="clear" w:fill="FFFFFF"/>
        <w:spacing w:before="252" w:beforeAutospacing="0" w:after="252" w:afterAutospacing="0"/>
        <w:ind w:left="0" w:right="0" w:firstLine="0"/>
        <w:rPr>
          <w:rFonts w:hint="default" w:ascii="Calibri" w:hAnsi="Calibri" w:eastAsia="Segoe UI" w:cs="Calibri"/>
          <w:i w:val="0"/>
          <w:iCs w:val="0"/>
          <w:caps w:val="0"/>
          <w:color w:val="111111"/>
          <w:spacing w:val="0"/>
          <w:sz w:val="24"/>
          <w:szCs w:val="24"/>
        </w:rPr>
      </w:pPr>
      <w:r>
        <w:rPr>
          <w:rStyle w:val="9"/>
          <w:rFonts w:hint="default" w:ascii="Calibri" w:hAnsi="Calibri" w:eastAsia="Segoe UI" w:cs="Calibri"/>
          <w:b/>
          <w:bCs/>
          <w:i w:val="0"/>
          <w:iCs w:val="0"/>
          <w:caps w:val="0"/>
          <w:color w:val="111111"/>
          <w:spacing w:val="0"/>
          <w:sz w:val="24"/>
          <w:szCs w:val="24"/>
          <w:shd w:val="clear" w:fill="FFFFFF"/>
        </w:rPr>
        <w:t>7 . Integration with external systems:</w:t>
      </w:r>
      <w:r>
        <w:rPr>
          <w:rFonts w:hint="default" w:ascii="Calibri" w:hAnsi="Calibri" w:eastAsia="Segoe UI" w:cs="Calibri"/>
          <w:i w:val="0"/>
          <w:iCs w:val="0"/>
          <w:caps w:val="0"/>
          <w:color w:val="111111"/>
          <w:spacing w:val="0"/>
          <w:sz w:val="24"/>
          <w:szCs w:val="24"/>
          <w:shd w:val="clear" w:fill="FFFFFF"/>
        </w:rPr>
        <w:br w:type="textWrapping"/>
      </w:r>
      <w:r>
        <w:rPr>
          <w:rFonts w:hint="default" w:ascii="Calibri" w:hAnsi="Calibri" w:eastAsia="Segoe UI" w:cs="Calibri"/>
          <w:i w:val="0"/>
          <w:iCs w:val="0"/>
          <w:caps w:val="0"/>
          <w:color w:val="111111"/>
          <w:spacing w:val="0"/>
          <w:sz w:val="24"/>
          <w:szCs w:val="24"/>
          <w:shd w:val="clear" w:fill="FFFFFF"/>
        </w:rPr>
        <w:t>When integrating Spring applications with external systems like message brokers (e.g., Apache Kafka) or databases, serialization is used to exchange data between systems. For instance, when publishing or consuming messages with Spring Kafka, objects are serialized and deserialized to be sent or received over Kafka topics.</w:t>
      </w:r>
    </w:p>
    <w:p>
      <w:pPr>
        <w:rPr>
          <w:rFonts w:hint="default" w:ascii="Calibri" w:hAnsi="Calibri" w:cs="Calibri"/>
          <w:b w:val="0"/>
          <w:bCs w:val="0"/>
          <w:sz w:val="24"/>
          <w:szCs w:val="24"/>
          <w:lang w:val="hu-HU"/>
        </w:rPr>
      </w:pPr>
      <w:r>
        <w:rPr>
          <w:rFonts w:hint="default" w:ascii="Calibri" w:hAnsi="Calibri" w:cs="Calibri"/>
          <w:b w:val="0"/>
          <w:bCs w:val="0"/>
          <w:sz w:val="24"/>
          <w:szCs w:val="24"/>
          <w:lang w:val="hu-HU"/>
        </w:rPr>
        <w:t xml:space="preserve"> </w:t>
      </w:r>
    </w:p>
    <w:p>
      <w:pPr>
        <w:rPr>
          <w:rFonts w:hint="default" w:ascii="Calibri" w:hAnsi="Calibri" w:cs="Calibri"/>
          <w:b w:val="0"/>
          <w:bCs w:val="0"/>
          <w:sz w:val="24"/>
          <w:szCs w:val="24"/>
          <w:lang w:val="hu-HU"/>
        </w:rPr>
      </w:pPr>
    </w:p>
    <w:p>
      <w:pPr>
        <w:rPr>
          <w:rFonts w:hint="default" w:ascii="Calibri" w:hAnsi="Calibri" w:cs="Calibri"/>
          <w:sz w:val="24"/>
          <w:szCs w:val="24"/>
          <w:lang w:val="hu-HU"/>
        </w:rPr>
      </w:pPr>
    </w:p>
    <w:p>
      <w:pPr>
        <w:rPr>
          <w:rFonts w:hint="default" w:ascii="Calibri" w:hAnsi="Calibri" w:cs="Calibri"/>
          <w:sz w:val="24"/>
          <w:szCs w:val="24"/>
          <w:lang w:val="hu-HU"/>
        </w:rPr>
      </w:pPr>
    </w:p>
    <w:p>
      <w:pPr>
        <w:rPr>
          <w:rFonts w:hint="default" w:ascii="Calibri" w:hAnsi="Calibri" w:cs="Calibri"/>
          <w:sz w:val="24"/>
          <w:szCs w:val="24"/>
          <w:lang w:val="hu-HU"/>
        </w:rPr>
      </w:pPr>
    </w:p>
    <w:p>
      <w:pPr>
        <w:rPr>
          <w:rFonts w:hint="default" w:ascii="Calibri" w:hAnsi="Calibri" w:cs="Calibri"/>
          <w:sz w:val="24"/>
          <w:szCs w:val="24"/>
          <w:lang w:val="hu-HU"/>
        </w:rPr>
      </w:pPr>
    </w:p>
    <w:p>
      <w:pPr>
        <w:rPr>
          <w:rFonts w:hint="default" w:ascii="Calibri" w:hAnsi="Calibri" w:cs="Calibri"/>
          <w:sz w:val="24"/>
          <w:szCs w:val="24"/>
          <w:lang w:val="hu-HU"/>
        </w:rPr>
      </w:pPr>
    </w:p>
    <w:p>
      <w:pPr>
        <w:rPr>
          <w:rFonts w:hint="default" w:ascii="Calibri" w:hAnsi="Calibri" w:cs="Calibri"/>
          <w:sz w:val="24"/>
          <w:szCs w:val="24"/>
          <w:lang w:val="hu-HU"/>
        </w:rPr>
      </w:pPr>
    </w:p>
    <w:p>
      <w:pPr>
        <w:rPr>
          <w:rFonts w:hint="default" w:ascii="Calibri" w:hAnsi="Calibri" w:cs="Calibri"/>
          <w:sz w:val="24"/>
          <w:szCs w:val="24"/>
          <w:lang w:val="hu-HU"/>
        </w:rPr>
      </w:pPr>
    </w:p>
    <w:p>
      <w:pPr>
        <w:rPr>
          <w:rFonts w:hint="default" w:ascii="Calibri" w:hAnsi="Calibri" w:cs="Calibri"/>
          <w:sz w:val="24"/>
          <w:szCs w:val="24"/>
          <w:lang w:val="hu-HU"/>
        </w:rPr>
      </w:pPr>
    </w:p>
    <w:p>
      <w:pPr>
        <w:rPr>
          <w:rFonts w:hint="default" w:ascii="Calibri" w:hAnsi="Calibri" w:cs="Calibri"/>
          <w:sz w:val="24"/>
          <w:szCs w:val="24"/>
          <w:lang w:val="hu-HU"/>
        </w:rPr>
      </w:pPr>
    </w:p>
    <w:p>
      <w:pPr>
        <w:rPr>
          <w:rFonts w:hint="default" w:ascii="Calibri" w:hAnsi="Calibri" w:cs="Calibri"/>
          <w:sz w:val="24"/>
          <w:szCs w:val="24"/>
          <w:lang w:val="hu-HU"/>
        </w:rPr>
      </w:pPr>
    </w:p>
    <w:p>
      <w:pPr>
        <w:rPr>
          <w:rFonts w:hint="default" w:ascii="Calibri" w:hAnsi="Calibri" w:cs="Calibri"/>
          <w:sz w:val="24"/>
          <w:szCs w:val="24"/>
          <w:lang w:val="hu-HU"/>
        </w:rPr>
      </w:pPr>
    </w:p>
    <w:p>
      <w:pPr>
        <w:rPr>
          <w:rFonts w:hint="default" w:ascii="Calibri" w:hAnsi="Calibri" w:cs="Calibri"/>
          <w:sz w:val="24"/>
          <w:szCs w:val="24"/>
          <w:lang w:val="hu-HU"/>
        </w:rPr>
      </w:pPr>
    </w:p>
    <w:p>
      <w:pPr>
        <w:pStyle w:val="2"/>
        <w:keepNext w:val="0"/>
        <w:keepLines w:val="0"/>
        <w:widowControl/>
        <w:suppressLineNumbers w:val="0"/>
        <w:ind w:left="0" w:firstLine="0"/>
        <w:jc w:val="left"/>
        <w:rPr>
          <w:rFonts w:hint="default" w:ascii="Calibri" w:hAnsi="Calibri" w:eastAsia="Segoe UI" w:cs="Calibri"/>
          <w:b/>
          <w:bCs/>
          <w:i w:val="0"/>
          <w:iCs w:val="0"/>
          <w:caps w:val="0"/>
          <w:color w:val="000000"/>
          <w:spacing w:val="0"/>
          <w:sz w:val="32"/>
          <w:szCs w:val="32"/>
        </w:rPr>
      </w:pPr>
      <w:r>
        <w:rPr>
          <w:rFonts w:hint="default" w:ascii="Calibri" w:hAnsi="Calibri" w:eastAsia="Segoe UI" w:cs="Calibri"/>
          <w:b/>
          <w:bCs/>
          <w:i w:val="0"/>
          <w:iCs w:val="0"/>
          <w:caps w:val="0"/>
          <w:color w:val="000000"/>
          <w:spacing w:val="0"/>
          <w:sz w:val="32"/>
          <w:szCs w:val="32"/>
        </w:rPr>
        <w:t>What is Vite.js?</w:t>
      </w:r>
    </w:p>
    <w:p>
      <w:pPr>
        <w:pStyle w:val="8"/>
        <w:keepNext w:val="0"/>
        <w:keepLines w:val="0"/>
        <w:widowControl/>
        <w:suppressLineNumbers w:val="0"/>
        <w:shd w:val="clear" w:fill="FFFFFF"/>
        <w:spacing w:before="210" w:beforeAutospacing="0" w:after="210" w:afterAutospacing="0"/>
        <w:ind w:left="0" w:right="0" w:firstLine="0"/>
        <w:rPr>
          <w:rFonts w:hint="default" w:ascii="Calibri" w:hAnsi="Calibri" w:eastAsia="Droid Serif" w:cs="Calibri"/>
          <w:i w:val="0"/>
          <w:iCs w:val="0"/>
          <w:caps w:val="0"/>
          <w:color w:val="374151"/>
          <w:spacing w:val="0"/>
          <w:sz w:val="24"/>
          <w:szCs w:val="24"/>
        </w:rPr>
      </w:pPr>
      <w:r>
        <w:rPr>
          <w:rStyle w:val="9"/>
          <w:rFonts w:hint="default" w:ascii="Calibri" w:hAnsi="Calibri" w:eastAsia="&quot;Droid Serif&quot;)" w:cs="Calibri"/>
          <w:b/>
          <w:bCs/>
          <w:i w:val="0"/>
          <w:iCs w:val="0"/>
          <w:caps w:val="0"/>
          <w:color w:val="374151"/>
          <w:spacing w:val="0"/>
          <w:sz w:val="24"/>
          <w:szCs w:val="24"/>
          <w:shd w:val="clear" w:fill="FFFFFF"/>
        </w:rPr>
        <w:t>Vite.js </w:t>
      </w:r>
      <w:r>
        <w:rPr>
          <w:rFonts w:hint="default" w:ascii="Calibri" w:hAnsi="Calibri" w:eastAsia="Droid Serif" w:cs="Calibri"/>
          <w:i w:val="0"/>
          <w:iCs w:val="0"/>
          <w:caps w:val="0"/>
          <w:color w:val="374151"/>
          <w:spacing w:val="0"/>
          <w:sz w:val="24"/>
          <w:szCs w:val="24"/>
          <w:shd w:val="clear" w:fill="FFFFFF"/>
        </w:rPr>
        <w:t>is a development tool that comes with a dev server and is used for modern web applications. It offers a faster and smoother workflow in terms of development. It has two major parts:</w:t>
      </w:r>
    </w:p>
    <w:p>
      <w:pPr>
        <w:pStyle w:val="8"/>
        <w:keepNext w:val="0"/>
        <w:keepLines w:val="0"/>
        <w:widowControl/>
        <w:numPr>
          <w:ilvl w:val="0"/>
          <w:numId w:val="1"/>
        </w:numPr>
        <w:suppressLineNumbers w:val="0"/>
        <w:spacing w:before="0" w:beforeAutospacing="0" w:after="75" w:afterAutospacing="0"/>
        <w:ind w:left="420" w:leftChars="0" w:right="0" w:hanging="420" w:firstLineChars="0"/>
        <w:rPr>
          <w:rFonts w:hint="default" w:ascii="Calibri" w:hAnsi="Calibri" w:cs="Calibri"/>
          <w:sz w:val="24"/>
          <w:szCs w:val="24"/>
        </w:rPr>
      </w:pPr>
      <w:r>
        <w:rPr>
          <w:rFonts w:hint="default" w:ascii="Calibri" w:hAnsi="Calibri" w:eastAsia="Droid Serif" w:cs="Calibri"/>
          <w:i w:val="0"/>
          <w:iCs w:val="0"/>
          <w:caps w:val="0"/>
          <w:color w:val="374151"/>
          <w:spacing w:val="0"/>
          <w:sz w:val="24"/>
          <w:szCs w:val="24"/>
          <w:shd w:val="clear" w:fill="FFFFFF"/>
        </w:rPr>
        <w:t>A </w:t>
      </w:r>
      <w:r>
        <w:rPr>
          <w:rStyle w:val="9"/>
          <w:rFonts w:hint="default" w:ascii="Calibri" w:hAnsi="Calibri" w:eastAsia="&quot;Droid Serif&quot;)" w:cs="Calibri"/>
          <w:b/>
          <w:bCs/>
          <w:i w:val="0"/>
          <w:iCs w:val="0"/>
          <w:caps w:val="0"/>
          <w:color w:val="374151"/>
          <w:spacing w:val="0"/>
          <w:sz w:val="24"/>
          <w:szCs w:val="24"/>
          <w:shd w:val="clear" w:fill="FFFFFF"/>
        </w:rPr>
        <w:t>dev server</w:t>
      </w:r>
      <w:r>
        <w:rPr>
          <w:rFonts w:hint="default" w:ascii="Calibri" w:hAnsi="Calibri" w:eastAsia="Droid Serif" w:cs="Calibri"/>
          <w:i w:val="0"/>
          <w:iCs w:val="0"/>
          <w:caps w:val="0"/>
          <w:color w:val="374151"/>
          <w:spacing w:val="0"/>
          <w:sz w:val="24"/>
          <w:szCs w:val="24"/>
          <w:shd w:val="clear" w:fill="FFFFFF"/>
        </w:rPr>
        <w:t> serves the source files over native ES modules, with build-in features and fast Hot Module Replacement (HMR) for updating modules during the execution of the application. When changes are made to the source code of an application, only those changes are updated, without the need to reload the entire application. This helps speed up the development time.</w:t>
      </w:r>
    </w:p>
    <w:p>
      <w:pPr>
        <w:pStyle w:val="8"/>
        <w:keepNext w:val="0"/>
        <w:keepLines w:val="0"/>
        <w:widowControl/>
        <w:numPr>
          <w:ilvl w:val="0"/>
          <w:numId w:val="1"/>
        </w:numPr>
        <w:suppressLineNumbers w:val="0"/>
        <w:spacing w:before="0" w:beforeAutospacing="0" w:after="75" w:afterAutospacing="0"/>
        <w:ind w:left="420" w:leftChars="0" w:right="0" w:hanging="420" w:firstLineChars="0"/>
        <w:rPr>
          <w:rFonts w:hint="default" w:ascii="Calibri" w:hAnsi="Calibri" w:cs="Calibri"/>
          <w:sz w:val="24"/>
          <w:szCs w:val="24"/>
        </w:rPr>
      </w:pPr>
      <w:r>
        <w:rPr>
          <w:rFonts w:hint="default" w:ascii="Calibri" w:hAnsi="Calibri" w:eastAsia="Droid Serif" w:cs="Calibri"/>
          <w:i w:val="0"/>
          <w:iCs w:val="0"/>
          <w:caps w:val="0"/>
          <w:color w:val="374151"/>
          <w:spacing w:val="0"/>
          <w:sz w:val="24"/>
          <w:szCs w:val="24"/>
          <w:shd w:val="clear" w:fill="FFFFFF"/>
        </w:rPr>
        <w:t>A </w:t>
      </w:r>
      <w:r>
        <w:rPr>
          <w:rStyle w:val="9"/>
          <w:rFonts w:hint="default" w:ascii="Calibri" w:hAnsi="Calibri" w:eastAsia="&quot;Droid Serif&quot;)" w:cs="Calibri"/>
          <w:b/>
          <w:bCs/>
          <w:i w:val="0"/>
          <w:iCs w:val="0"/>
          <w:caps w:val="0"/>
          <w:color w:val="374151"/>
          <w:spacing w:val="0"/>
          <w:sz w:val="24"/>
          <w:szCs w:val="24"/>
          <w:shd w:val="clear" w:fill="FFFFFF"/>
        </w:rPr>
        <w:t>build command</w:t>
      </w:r>
      <w:r>
        <w:rPr>
          <w:rFonts w:hint="default" w:ascii="Calibri" w:hAnsi="Calibri" w:eastAsia="Droid Serif" w:cs="Calibri"/>
          <w:i w:val="0"/>
          <w:iCs w:val="0"/>
          <w:caps w:val="0"/>
          <w:color w:val="374151"/>
          <w:spacing w:val="0"/>
          <w:sz w:val="24"/>
          <w:szCs w:val="24"/>
          <w:shd w:val="clear" w:fill="FFFFFF"/>
        </w:rPr>
        <w:t xml:space="preserve"> enables us to bundle our code with </w:t>
      </w:r>
      <w:r>
        <w:rPr>
          <w:rFonts w:hint="default" w:ascii="Calibri" w:hAnsi="Calibri" w:eastAsia="Droid Serif" w:cs="Calibri"/>
          <w:b/>
          <w:bCs/>
          <w:i/>
          <w:iCs/>
          <w:caps w:val="0"/>
          <w:color w:val="374151"/>
          <w:spacing w:val="0"/>
          <w:sz w:val="24"/>
          <w:szCs w:val="24"/>
          <w:shd w:val="clear" w:fill="FFFFFF"/>
        </w:rPr>
        <w:t>Rollup</w:t>
      </w:r>
      <w:r>
        <w:rPr>
          <w:rFonts w:hint="default" w:ascii="Calibri" w:hAnsi="Calibri" w:eastAsia="Droid Serif" w:cs="Calibri"/>
          <w:i w:val="0"/>
          <w:iCs w:val="0"/>
          <w:caps w:val="0"/>
          <w:color w:val="374151"/>
          <w:spacing w:val="0"/>
          <w:sz w:val="24"/>
          <w:szCs w:val="24"/>
          <w:shd w:val="clear" w:fill="FFFFFF"/>
        </w:rPr>
        <w:t xml:space="preserve"> and offers highly optimized static assets for production.</w:t>
      </w:r>
    </w:p>
    <w:p>
      <w:pPr>
        <w:pStyle w:val="8"/>
        <w:keepNext w:val="0"/>
        <w:keepLines w:val="0"/>
        <w:widowControl/>
        <w:numPr>
          <w:numId w:val="0"/>
        </w:numPr>
        <w:suppressLineNumbers w:val="0"/>
        <w:spacing w:before="0" w:beforeAutospacing="0" w:after="75" w:afterAutospacing="0"/>
        <w:ind w:right="0" w:rightChars="0"/>
        <w:jc w:val="left"/>
        <w:rPr>
          <w:rFonts w:hint="default" w:ascii="Calibri" w:hAnsi="Calibri" w:eastAsia="Droid Serif" w:cs="Calibri"/>
          <w:b/>
          <w:bCs/>
          <w:i w:val="0"/>
          <w:iCs w:val="0"/>
          <w:caps w:val="0"/>
          <w:color w:val="374151"/>
          <w:spacing w:val="0"/>
          <w:sz w:val="32"/>
          <w:szCs w:val="32"/>
          <w:shd w:val="clear" w:fill="FFFFFF"/>
        </w:rPr>
      </w:pPr>
    </w:p>
    <w:p>
      <w:pPr>
        <w:rPr>
          <w:b/>
          <w:bCs/>
          <w:sz w:val="32"/>
          <w:szCs w:val="32"/>
        </w:rPr>
      </w:pPr>
      <w:r>
        <w:rPr>
          <w:rFonts w:hint="default"/>
          <w:b/>
          <w:bCs/>
          <w:sz w:val="32"/>
          <w:szCs w:val="32"/>
        </w:rPr>
        <w:t>What is Bootstrap?</w:t>
      </w:r>
    </w:p>
    <w:p>
      <w:pPr>
        <w:rPr>
          <w:rFonts w:hint="default"/>
          <w:sz w:val="24"/>
          <w:szCs w:val="24"/>
        </w:rPr>
      </w:pPr>
      <w:r>
        <w:rPr>
          <w:sz w:val="24"/>
          <w:szCs w:val="24"/>
        </w:rPr>
        <w:t> </w:t>
      </w:r>
      <w:r>
        <w:rPr>
          <w:rFonts w:hint="default"/>
          <w:sz w:val="24"/>
          <w:szCs w:val="24"/>
        </w:rPr>
        <w:t>Bootstrap is a free, open source front-end development framework for the creation of websites and web apps. Designed to enable responsive development of mobile-first websites, Bootstrap provides a collection of syntax for template designs.</w:t>
      </w:r>
    </w:p>
    <w:p>
      <w:pPr>
        <w:keepNext w:val="0"/>
        <w:keepLines w:val="0"/>
        <w:widowControl/>
        <w:numPr>
          <w:numId w:val="0"/>
        </w:numPr>
        <w:suppressLineNumbers w:val="0"/>
        <w:spacing w:before="0" w:beforeAutospacing="1" w:after="0" w:afterAutospacing="1"/>
        <w:rPr>
          <w:rFonts w:hint="default" w:ascii="Calibri" w:hAnsi="Calibri" w:cs="Calibri"/>
          <w:sz w:val="24"/>
          <w:szCs w:val="24"/>
          <w:lang w:val="hu-HU"/>
        </w:rPr>
      </w:pPr>
      <w:r>
        <w:rPr>
          <w:rFonts w:hint="default" w:ascii="Calibri" w:hAnsi="Calibri" w:cs="Calibri"/>
          <w:sz w:val="24"/>
          <w:szCs w:val="24"/>
          <w:lang w:val="hu-HU"/>
        </w:rPr>
        <w:t xml:space="preserve">It’s main features: </w:t>
      </w:r>
      <w:bookmarkStart w:id="0" w:name="_GoBack"/>
      <w:bookmarkEnd w:id="0"/>
    </w:p>
    <w:p>
      <w:pPr>
        <w:numPr>
          <w:ilvl w:val="0"/>
          <w:numId w:val="1"/>
        </w:numPr>
        <w:ind w:left="420" w:leftChars="0" w:hanging="420" w:firstLineChars="0"/>
        <w:rPr>
          <w:sz w:val="24"/>
          <w:szCs w:val="24"/>
        </w:rPr>
      </w:pPr>
      <w:r>
        <w:rPr>
          <w:sz w:val="24"/>
          <w:szCs w:val="24"/>
        </w:rPr>
        <w:t>Responsive Grid System.</w:t>
      </w:r>
    </w:p>
    <w:p>
      <w:pPr>
        <w:numPr>
          <w:ilvl w:val="0"/>
          <w:numId w:val="1"/>
        </w:numPr>
        <w:ind w:left="420" w:leftChars="0" w:hanging="420" w:firstLineChars="0"/>
        <w:rPr>
          <w:sz w:val="24"/>
          <w:szCs w:val="24"/>
        </w:rPr>
      </w:pPr>
      <w:r>
        <w:rPr>
          <w:rFonts w:hint="default"/>
          <w:sz w:val="24"/>
          <w:szCs w:val="24"/>
        </w:rPr>
        <w:t>Pre-designed UI Components.</w:t>
      </w:r>
    </w:p>
    <w:p>
      <w:pPr>
        <w:numPr>
          <w:ilvl w:val="0"/>
          <w:numId w:val="1"/>
        </w:numPr>
        <w:ind w:left="420" w:leftChars="0" w:hanging="420" w:firstLineChars="0"/>
        <w:rPr>
          <w:sz w:val="24"/>
          <w:szCs w:val="24"/>
        </w:rPr>
      </w:pPr>
      <w:r>
        <w:rPr>
          <w:rFonts w:hint="default"/>
          <w:sz w:val="24"/>
          <w:szCs w:val="24"/>
        </w:rPr>
        <w:t>Extensive JavaScript Plugins.</w:t>
      </w:r>
    </w:p>
    <w:p>
      <w:pPr>
        <w:numPr>
          <w:ilvl w:val="0"/>
          <w:numId w:val="1"/>
        </w:numPr>
        <w:ind w:left="420" w:leftChars="0" w:hanging="420" w:firstLineChars="0"/>
        <w:rPr>
          <w:sz w:val="24"/>
          <w:szCs w:val="24"/>
        </w:rPr>
      </w:pPr>
      <w:r>
        <w:rPr>
          <w:rFonts w:hint="default"/>
          <w:sz w:val="24"/>
          <w:szCs w:val="24"/>
        </w:rPr>
        <w:t>Bootstrap Themes and Customization.</w:t>
      </w:r>
    </w:p>
    <w:p>
      <w:pPr>
        <w:numPr>
          <w:ilvl w:val="0"/>
          <w:numId w:val="1"/>
        </w:numPr>
        <w:ind w:left="420" w:leftChars="0" w:hanging="420" w:firstLineChars="0"/>
        <w:rPr>
          <w:sz w:val="24"/>
          <w:szCs w:val="24"/>
        </w:rPr>
      </w:pPr>
      <w:r>
        <w:rPr>
          <w:rFonts w:hint="default"/>
          <w:sz w:val="24"/>
          <w:szCs w:val="24"/>
        </w:rPr>
        <w:t>Active Community and Support.</w:t>
      </w:r>
    </w:p>
    <w:p>
      <w:pPr>
        <w:keepNext w:val="0"/>
        <w:keepLines w:val="0"/>
        <w:widowControl/>
        <w:numPr>
          <w:numId w:val="0"/>
        </w:numPr>
        <w:suppressLineNumbers w:val="0"/>
        <w:spacing w:before="0" w:beforeAutospacing="1" w:after="0" w:afterAutospacing="1"/>
        <w:ind w:leftChars="0"/>
        <w:rPr>
          <w:rFonts w:hint="default" w:ascii="Calibri" w:hAnsi="Calibri" w:cs="Calibri"/>
          <w:sz w:val="24"/>
          <w:szCs w:val="24"/>
          <w:lang w:val="hu-HU"/>
        </w:rPr>
      </w:pPr>
    </w:p>
    <w:p>
      <w:pPr>
        <w:rPr>
          <w:rFonts w:hint="default" w:ascii="Calibri" w:hAnsi="Calibri" w:cs="Calibri"/>
          <w:b/>
          <w:bCs/>
          <w:sz w:val="36"/>
          <w:szCs w:val="36"/>
          <w:lang w:val="hu-H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Calibri (">
    <w:altName w:val="Calibr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Droid Serif">
    <w:altName w:val="Segoe Print"/>
    <w:panose1 w:val="00000000000000000000"/>
    <w:charset w:val="00"/>
    <w:family w:val="auto"/>
    <w:pitch w:val="default"/>
    <w:sig w:usb0="00000000" w:usb1="00000000" w:usb2="00000000" w:usb3="00000000" w:csb0="00000000" w:csb1="00000000"/>
  </w:font>
  <w:font w:name="&quot;Droid Serif&quo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39A443"/>
    <w:multiLevelType w:val="singleLevel"/>
    <w:tmpl w:val="D339A44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9566BC"/>
    <w:rsid w:val="58A57830"/>
    <w:rsid w:val="664825AE"/>
    <w:rsid w:val="72A3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2024-03-05T09:43:00Z</dcterms:created>
  <dc:creator>lubi0</dc:creator>
  <cp:lastModifiedBy>Róbert Gágó</cp:lastModifiedBy>
  <dcterms:modified xsi:type="dcterms:W3CDTF">2024-03-11T10:16:36Z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698244CD8FBB4C04AE3870174B1E3AF3_12</vt:lpwstr>
  </property>
</Properties>
</file>