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DE GERENCIAMENTO DE AULAS DE YOGA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Ashtanga yoga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SIGAY - SISTEMA DE GERENCIAMENTO DE AULAS DE YOGA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PLANO DE PROJETO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 Plano: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Gabriel Marra D’Martins, </w:t>
      </w:r>
      <w:hyperlink r:id="rId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gabriel.marra96@gmail.com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Gabriel Rocha Pessoa, </w:t>
      </w:r>
      <w:hyperlink r:id="rId9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rocha_pessoa@hotmail.com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Leonardo Martins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72.0" w:type="dxa"/>
        <w:jc w:val="left"/>
        <w:tblInd w:w="1.0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Marra, Gabriel Rocha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do documento para identificar e corrigir não 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Leonardo, Gabriel Marra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Auditorias são inspeções conduzidas pelo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72.0" w:type="dxa"/>
        <w:jc w:val="left"/>
        <w:tblInd w:w="1.0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do documento para corrigir possíveis não 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Marra, Gabriel Rocha,Leonardo, Tomas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5C">
      <w:pPr>
        <w:ind w:right="424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WBS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PROCESSO DE DESENVOLVIMENTO DO SOFTWARE</w:t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Processo de Software da SWFactory</w:t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Padrão de pastas na ferramenta de controle de mudanças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de nomeação de arquivos</w:t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de nomeação dos objetos de banco de dados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de nomeação de código fonte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Revisões, Verificações e Validações</w:t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Monitoração do Projeto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ORGANIZAÇÃO DO PROJETO</w:t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Organograma</w:t>
            <w:tab/>
          </w:r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Técnicas e Organizacionais</w:t>
            <w:tab/>
          </w:r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Reuniões da Equipe Técnica</w:t>
            <w:tab/>
          </w:r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Reuniões de Apresentação de Status do Projeto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entre a Equipe Técnica e os Usuários (Clientes)</w:t>
            <w:tab/>
          </w:r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Infra-estrutura</w:t>
            <w:tab/>
          </w:r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Ferramentas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Equipamentos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&lt;Outros itens relevantes&gt;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Controle de Documentos e Dados</w:t>
            <w:tab/>
          </w:r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Controle de versão</w:t>
            <w:tab/>
          </w:r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Dados Gerenciados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Permissões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Armazenamento, cópia, recuperação e preservação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Treinamento e Capacitação</w:t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DE RISCOS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Resposta aos Riscos</w:t>
            <w:tab/>
          </w:r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AÇÕES CORRETIVAS</w:t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ESTIMATIVAS</w:t>
            <w:tab/>
          </w:r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ind w:right="424"/>
        <w:rPr>
          <w:vertAlign w:val="baseline"/>
        </w:rPr>
        <w:sectPr>
          <w:headerReference r:id="rId10" w:type="default"/>
          <w:footerReference r:id="rId11" w:type="default"/>
          <w:pgSz w:h="16838" w:w="11906"/>
          <w:pgMar w:bottom="1899" w:top="2370" w:left="1418" w:right="1418" w:header="720" w:footer="672"/>
          <w:pgNumType w:start="1"/>
          <w:cols w:equalWidth="0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compreende as informações pertinentes ao planejamento do projeto </w:t>
      </w:r>
      <w:r w:rsidDel="00000000" w:rsidR="00000000" w:rsidRPr="00000000">
        <w:rPr>
          <w:i w:val="1"/>
          <w:rtl w:val="0"/>
        </w:rPr>
        <w:t xml:space="preserve">Sistema de Gerenciamento de aulas de Yoga</w:t>
      </w:r>
      <w:r w:rsidDel="00000000" w:rsidR="00000000" w:rsidRPr="00000000">
        <w:rPr>
          <w:i w:val="1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incluindo o processo de software adotado, com suas fases e artefatos gerados. Apresenta os padrões e técnicas adotados, além de análise de riscos e planejamento de atividades de revisão,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validação e verificação do projeto. O cronograma de atividades, recursos alocados e planos para gerência da configuração, teste e inspeção também são referenciados por este documento.</w:t>
      </w:r>
    </w:p>
    <w:p w:rsidR="00000000" w:rsidDel="00000000" w:rsidP="00000000" w:rsidRDefault="00000000" w:rsidRPr="00000000" w14:paraId="00000084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plano foi elaborado a partir de informações documentadas na proposta técnica, fundamentada em um levantamento inicial de requisitos e no escopo do produto/serviço que será realizado por este projeto. </w:t>
      </w:r>
    </w:p>
    <w:p w:rsidR="00000000" w:rsidDel="00000000" w:rsidP="00000000" w:rsidRDefault="00000000" w:rsidRPr="00000000" w14:paraId="00000085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 w:rsidDel="00000000" w:rsidR="00000000" w:rsidRPr="00000000">
        <w:rPr>
          <w:i w:val="1"/>
          <w:vertAlign w:val="baseline"/>
          <w:rtl w:val="0"/>
        </w:rPr>
        <w:t xml:space="preserve">versus</w:t>
      </w:r>
      <w:r w:rsidDel="00000000" w:rsidR="00000000" w:rsidRPr="00000000">
        <w:rPr>
          <w:vertAlign w:val="baseline"/>
          <w:rtl w:val="0"/>
        </w:rPr>
        <w:t xml:space="preserve"> planejado. Desta forma, ações corretivas e preventivas poderão ser tomadas, sempre que resultados ou desempenhos reais se desviarem significativamente do planejado.  </w:t>
      </w:r>
    </w:p>
    <w:p w:rsidR="00000000" w:rsidDel="00000000" w:rsidP="00000000" w:rsidRDefault="00000000" w:rsidRPr="00000000" w14:paraId="00000086">
      <w:pPr>
        <w:ind w:right="-2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As atividades realizadas neste projeto estão de acordo com a Política de Gerenciamento do Processo de Desenvolvimento da SWFactory Comércio de Software LTDA.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está dividido em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vertAlign w:val="baseline"/>
          <w:rtl w:val="0"/>
        </w:rPr>
        <w:t xml:space="preserve"> seções: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Visão Geral do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uma visão geral do produto/serviço a ser desenvolvido e uma breve descrição da instituição contratante.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Processo de Software: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descreve, em linhas gerais, o processo de software adotado para o projeto, suas fases, artefatos gerados, padrões e ferramentas a serem utilizadas para suporte ao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Entradas e Saídas do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em linhas gerais as entradas e saídas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Organização do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 informações a respeito da organização do projeto, descrevendo a infra-estrutura do projeto em termos de pessoas, ambiente computacional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Análise de Riscos: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uma análise de risco no âmbito do desenvolvimento do projeto.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7 – Ações Corretivas: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os critérios para que ocorram ações corretivas, quando a execução do projeto se desvia do planejado.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8 - Armazenamento, Cópia, Recuperação e Preservação: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os procedimentos de garantia de prevenção de danificação ou deterioração do produto/serviço.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9 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como são realizadas as estimativas de tamanho, esforço e custo.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10 - Cronograma: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o cronograma geral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11 - Referências: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 citadas no documento ou necessárias para o entendimento do mesmo.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42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94">
      <w:pPr>
        <w:ind w:right="-2"/>
        <w:rPr>
          <w:i w:val="0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vertAlign w:val="baseline"/>
          <w:rtl w:val="0"/>
        </w:rPr>
        <w:t xml:space="preserve">&lt;Esta subseção deve descrever as convenções, termos e abreviações necessários para interpretar apropriadamente este documento. As explicações necessárias podem ser fornecidas diretamente nesta seção ou através de referências para outros documentos ou para apêndices.&gt;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96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O sistema a ser implementado consiste na instalação e produção de uma solução mobile que auxilie e automatize o gerenciamento de aulas de yoga da empresa Ashtanga Yoga LTDA.</w:t>
      </w:r>
    </w:p>
    <w:p w:rsidR="00000000" w:rsidDel="00000000" w:rsidP="00000000" w:rsidRDefault="00000000" w:rsidRPr="00000000" w14:paraId="00000097">
      <w:pPr>
        <w:spacing w:after="0" w:before="0" w:line="276" w:lineRule="auto"/>
        <w:ind w:firstLine="708"/>
        <w:rPr/>
      </w:pPr>
      <w:r w:rsidDel="00000000" w:rsidR="00000000" w:rsidRPr="00000000">
        <w:rPr>
          <w:rtl w:val="0"/>
        </w:rPr>
        <w:t xml:space="preserve">Este projeto tem como objetivo auxiliar no agendamento e controle de aulas práticas de yoga assim como contribuir para um monitoramento mais preciso dos pagamentos mensais relacionados às aulas.</w:t>
      </w:r>
    </w:p>
    <w:p w:rsidR="00000000" w:rsidDel="00000000" w:rsidP="00000000" w:rsidRDefault="00000000" w:rsidRPr="00000000" w14:paraId="00000098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2"/>
        <w:rPr/>
      </w:pPr>
      <w:bookmarkStart w:colFirst="0" w:colLast="0" w:name="_heading=h.igzhfkys665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WBS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1990" cy="2928706"/>
                <wp:effectExtent b="0" l="0" r="0" t="0"/>
                <wp:docPr id="10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950" y="-994400"/>
                          <a:ext cx="5761990" cy="2928706"/>
                          <a:chOff x="338950" y="-994400"/>
                          <a:chExt cx="7219200" cy="50184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823475" y="245650"/>
                            <a:ext cx="8037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8950" y="107442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Prospecção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85325" y="107442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Análise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31700" y="107442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678075" y="1074425"/>
                            <a:ext cx="13608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Implementação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392650" y="1074425"/>
                            <a:ext cx="11655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Fechamento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8950" y="181682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PTEC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8950" y="2637000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Est. P. Tam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8950" y="345717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Est. P. Cron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950" y="1294925"/>
                            <a:ext cx="600" cy="23829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8950" y="1294800"/>
                            <a:ext cx="600" cy="15627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8950" y="1294825"/>
                            <a:ext cx="600" cy="7425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785325" y="181682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785325" y="2637000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MRB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785325" y="345717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Plano Proj.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5325" y="1294925"/>
                            <a:ext cx="600" cy="23829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5325" y="2037325"/>
                            <a:ext cx="600" cy="8202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861300" y="-289525"/>
                            <a:ext cx="387900" cy="23400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584525" y="433625"/>
                            <a:ext cx="387900" cy="8937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098025" y="-186050"/>
                            <a:ext cx="387900" cy="21333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307750" y="604175"/>
                            <a:ext cx="387900" cy="5526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906375" y="-994400"/>
                            <a:ext cx="387900" cy="37500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263700" y="1816825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Diag. Class.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263700" y="2637000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Mod. Ent. Rel.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1700" y="1294925"/>
                            <a:ext cx="32100" cy="1562700"/>
                          </a:xfrm>
                          <a:prstGeom prst="bentConnector3">
                            <a:avLst>
                              <a:gd fmla="val -74182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1700" y="1294925"/>
                            <a:ext cx="32100" cy="742500"/>
                          </a:xfrm>
                          <a:prstGeom prst="bentConnector3">
                            <a:avLst>
                              <a:gd fmla="val -74182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812175" y="1816825"/>
                            <a:ext cx="1092600" cy="82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Implementação dos requisitos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12175" y="3583050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Status Report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812175" y="2889538"/>
                            <a:ext cx="1092600" cy="44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Teste dos requisitos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8075" y="1294925"/>
                            <a:ext cx="134100" cy="2508600"/>
                          </a:xfrm>
                          <a:prstGeom prst="bentConnector3">
                            <a:avLst>
                              <a:gd fmla="val -17757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8075" y="1294925"/>
                            <a:ext cx="134100" cy="1815000"/>
                          </a:xfrm>
                          <a:prstGeom prst="bentConnector3">
                            <a:avLst>
                              <a:gd fmla="val -17757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8075" y="1294925"/>
                            <a:ext cx="134100" cy="932100"/>
                          </a:xfrm>
                          <a:prstGeom prst="bentConnector3">
                            <a:avLst>
                              <a:gd fmla="val -17757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429100" y="1816825"/>
                            <a:ext cx="1092600" cy="93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Termo encerramento do projeto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92650" y="1294925"/>
                            <a:ext cx="36600" cy="987900"/>
                          </a:xfrm>
                          <a:prstGeom prst="bentConnector3">
                            <a:avLst>
                              <a:gd fmla="val -65061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1990" cy="2928706"/>
                <wp:effectExtent b="0" l="0" r="0" t="0"/>
                <wp:docPr id="10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90" cy="29287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Figura 1: WBS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2"/>
        <w:rPr>
          <w:i w:val="0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PROCESSO DE DESENVOLVIMENTO DO SOFTWARE </w:t>
      </w:r>
    </w:p>
    <w:p w:rsidR="00000000" w:rsidDel="00000000" w:rsidP="00000000" w:rsidRDefault="00000000" w:rsidRPr="00000000" w14:paraId="000000A6">
      <w:pPr>
        <w:ind w:right="-2"/>
        <w:rPr/>
      </w:pPr>
      <w:bookmarkStart w:colFirst="0" w:colLast="0" w:name="_heading=h.xvt6sgarrub1" w:id="6"/>
      <w:bookmarkEnd w:id="6"/>
      <w:r w:rsidDel="00000000" w:rsidR="00000000" w:rsidRPr="00000000">
        <w:rPr>
          <w:rtl w:val="0"/>
        </w:rPr>
        <w:tab/>
        <w:t xml:space="preserve">No processo de desenvolvimento do software foram utilizadas metodologias ágeis, mais especificamente o paralelismo onde o desenvolvimento e o planejamento foram realizados simultaneamente.</w:t>
      </w:r>
    </w:p>
    <w:p w:rsidR="00000000" w:rsidDel="00000000" w:rsidP="00000000" w:rsidRDefault="00000000" w:rsidRPr="00000000" w14:paraId="000000A7">
      <w:pPr>
        <w:ind w:right="-2"/>
        <w:rPr/>
      </w:pPr>
      <w:bookmarkStart w:colFirst="0" w:colLast="0" w:name="_heading=h.u0oiqycspvmu" w:id="7"/>
      <w:bookmarkEnd w:id="7"/>
      <w:r w:rsidDel="00000000" w:rsidR="00000000" w:rsidRPr="00000000">
        <w:rPr>
          <w:rtl w:val="0"/>
        </w:rPr>
        <w:tab/>
        <w:t xml:space="preserve">Os artefatos gerados na fase de prospecção foram proposta técnica e estimativa preliminar de tamanho, estes documentos foram obtidos através de reuniões com o cliente e brainstorming da equipe de desenvolvimento.</w:t>
      </w:r>
    </w:p>
    <w:p w:rsidR="00000000" w:rsidDel="00000000" w:rsidP="00000000" w:rsidRDefault="00000000" w:rsidRPr="00000000" w14:paraId="000000A8">
      <w:pPr>
        <w:ind w:right="-2"/>
        <w:rPr/>
      </w:pPr>
      <w:bookmarkStart w:colFirst="0" w:colLast="0" w:name="_heading=h.n6f8y68r3wm5" w:id="8"/>
      <w:bookmarkEnd w:id="8"/>
      <w:r w:rsidDel="00000000" w:rsidR="00000000" w:rsidRPr="00000000">
        <w:rPr>
          <w:rtl w:val="0"/>
        </w:rPr>
        <w:tab/>
        <w:t xml:space="preserve">Os artefatos gerados na fase de análise serão documento de requisitos, matriz de rastreabilidade bidirecional, estimativa de tamanho e custo e cronograma do projeto; estes documentos foram elaborados utilizando as ferramentas MsProjetc (Cronograma) e Enterprise Architect(MRB). Para a estimativa de custo e tamanho foram utilizados dados históricos de outros projetos similares assim como o valor de produtividade homem/hora.</w:t>
      </w:r>
    </w:p>
    <w:p w:rsidR="00000000" w:rsidDel="00000000" w:rsidP="00000000" w:rsidRDefault="00000000" w:rsidRPr="00000000" w14:paraId="000000A9">
      <w:pPr>
        <w:ind w:right="-2"/>
        <w:rPr/>
      </w:pPr>
      <w:bookmarkStart w:colFirst="0" w:colLast="0" w:name="_heading=h.pbypo9z9ii2z" w:id="9"/>
      <w:bookmarkEnd w:id="9"/>
      <w:r w:rsidDel="00000000" w:rsidR="00000000" w:rsidRPr="00000000">
        <w:rPr>
          <w:rtl w:val="0"/>
        </w:rPr>
        <w:tab/>
        <w:t xml:space="preserve">Os artefatos gerados na fase de projeto serão modelo entidade relacionamento e diagrama de classes, estes documentos serão elaborados através da análise dos documentos gerados pela fase de análise.</w:t>
      </w:r>
    </w:p>
    <w:p w:rsidR="00000000" w:rsidDel="00000000" w:rsidP="00000000" w:rsidRDefault="00000000" w:rsidRPr="00000000" w14:paraId="000000AA">
      <w:pPr>
        <w:ind w:right="-2"/>
        <w:rPr/>
      </w:pPr>
      <w:bookmarkStart w:colFirst="0" w:colLast="0" w:name="_heading=h.2j0roltxwqqb" w:id="10"/>
      <w:bookmarkEnd w:id="10"/>
      <w:r w:rsidDel="00000000" w:rsidR="00000000" w:rsidRPr="00000000">
        <w:rPr>
          <w:rtl w:val="0"/>
        </w:rPr>
        <w:tab/>
        <w:t xml:space="preserve">A fase de implementação será dividida em quatro releases sendo cada uma composta pela implementação de dois CRUDS de requisitos, assim como o teste dos mesmos e apresentação de um relatório de status do projeto. Caso ocorra alguma mudança ou alteração em requisitos do projeto, elas deverão ser aprovadas pelo cliente junto com a equipe técnica do projeto.</w:t>
      </w:r>
    </w:p>
    <w:p w:rsidR="00000000" w:rsidDel="00000000" w:rsidP="00000000" w:rsidRDefault="00000000" w:rsidRPr="00000000" w14:paraId="000000AB">
      <w:pPr>
        <w:ind w:right="-2"/>
        <w:rPr/>
      </w:pPr>
      <w:bookmarkStart w:colFirst="0" w:colLast="0" w:name="_heading=h.2s0gfj9896ov" w:id="11"/>
      <w:bookmarkEnd w:id="11"/>
      <w:r w:rsidDel="00000000" w:rsidR="00000000" w:rsidRPr="00000000">
        <w:rPr>
          <w:rtl w:val="0"/>
        </w:rPr>
        <w:tab/>
        <w:t xml:space="preserve">A fase de fechamento que finaliza todo o projeto terá como artefato resultante o termo de encerramento do projeto que será posteriormente assinado pelo contratado e contratante.</w:t>
      </w:r>
    </w:p>
    <w:p w:rsidR="00000000" w:rsidDel="00000000" w:rsidP="00000000" w:rsidRDefault="00000000" w:rsidRPr="00000000" w14:paraId="000000AC">
      <w:pPr>
        <w:ind w:right="-2"/>
        <w:rPr/>
      </w:pPr>
      <w:bookmarkStart w:colFirst="0" w:colLast="0" w:name="_heading=h.eh6a7lln0cf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right="-2" w:firstLine="720"/>
        <w:rPr/>
      </w:pPr>
      <w:bookmarkStart w:colFirst="0" w:colLast="0" w:name="_heading=h.h9ub0igybdx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Processo de Software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-2" w:firstLine="720"/>
        <w:jc w:val="both"/>
        <w:rPr/>
      </w:pPr>
      <w:r w:rsidDel="00000000" w:rsidR="00000000" w:rsidRPr="00000000">
        <w:rPr>
          <w:rtl w:val="0"/>
        </w:rPr>
        <w:t xml:space="preserve">O modelo do processo de software adotado foi o Scrum que se trata de uma metodologia ágil de planejamento e desenvolvimento de projetos. O modelo de ciclo de vida adotado foi o de prototipagem o qual foram desenvolvidas alguns protótipos para avaliação dos contratantes. As fases do ciclo de vida do projeto e seus respectivos artefatos serão Prospecção( Proposta Técnica, Estimativa de tamanho e custo preliminar, Cronograma preliminar), Análise( Documento de requisitos, Estimativa de tamanho definitiva, Cronograma definitivo, Matriz de rastreabilidade bidirecional e plano do projeto), Projeto (Modelo entidade relacionamento, diagrama de classes), Implementação (Status report), Fechamento (termo de encerramento do projeto).</w:t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3.1.1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Padrão de pastas na ferramenta de controle de mudanças</w:t>
      </w:r>
    </w:p>
    <w:p w:rsidR="00000000" w:rsidDel="00000000" w:rsidP="00000000" w:rsidRDefault="00000000" w:rsidRPr="00000000" w14:paraId="000000B1">
      <w:pPr>
        <w:spacing w:after="0" w:lineRule="auto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&lt;Os artefatos gerados no decorrer do projeto deverão ser armazenados na ferramenta utilizada para controle de versão, na seguinte estrutura de pastas.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Rule="auto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Abaixo segue um exemplo de como deve ser especificada a estrutura de pastas.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0" w:lineRule="auto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1139825</wp:posOffset>
                </wp:positionH>
                <wp:positionV relativeFrom="paragraph">
                  <wp:posOffset>0</wp:posOffset>
                </wp:positionV>
                <wp:extent cx="3138170" cy="2870835"/>
                <wp:wrapNone/>
                <wp:docPr id="102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170" cy="287083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D872B6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4627197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2945765" cy="2658745"/>
                                  <wp:effectExtent b="0" l="0" r="0" t="0"/>
                                  <wp:docPr id="1027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7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2945765" cy="265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1418514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418514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1139825</wp:posOffset>
                </wp:positionH>
                <wp:positionV relativeFrom="paragraph">
                  <wp:posOffset>0</wp:posOffset>
                </wp:positionV>
                <wp:extent cx="3138170" cy="2870835"/>
                <wp:effectExtent b="0" l="0" r="0" t="0"/>
                <wp:wrapNone/>
                <wp:docPr id="10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8170" cy="2870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3.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Estrutura de Pastas no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Padrões de nomeação de arquivos</w:t>
      </w:r>
    </w:p>
    <w:p w:rsidR="00000000" w:rsidDel="00000000" w:rsidP="00000000" w:rsidRDefault="00000000" w:rsidRPr="00000000" w14:paraId="000000C2">
      <w:pPr>
        <w:ind w:right="-2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&lt;Serão utilizados para nomear os arquivos, a sigla do projeto acrescido de espaço “-”, espaço novamente, nome que identifique o arquivo, underline “_”, e da versão do mesmo.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-2"/>
        <w:rPr>
          <w:i w:val="0"/>
          <w:vertAlign w:val="baseline"/>
        </w:rPr>
      </w:pPr>
      <w:bookmarkStart w:colFirst="0" w:colLast="0" w:name="_heading=h.3rdcrjn" w:id="16"/>
      <w:bookmarkEnd w:id="16"/>
      <w:r w:rsidDel="00000000" w:rsidR="00000000" w:rsidRPr="00000000">
        <w:rPr>
          <w:i w:val="1"/>
          <w:vertAlign w:val="baseline"/>
          <w:rtl w:val="0"/>
        </w:rPr>
        <w:t xml:space="preserve">“SIGLA – Plano De Projeto_00.doc”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Padrões de nomeação dos objetos de banco de dados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&lt;Serão estabelecidos padrões para nomear objetos de banco de dados. Estes padrões serão armazenados no documento Padrões de Objetos de Banco de Dados_00.doc.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Padrões de nomeação de código fonte</w:t>
      </w:r>
    </w:p>
    <w:p w:rsidR="00000000" w:rsidDel="00000000" w:rsidP="00000000" w:rsidRDefault="00000000" w:rsidRPr="00000000" w14:paraId="000000C7">
      <w:pPr>
        <w:ind w:right="-2"/>
        <w:rPr>
          <w:vertAlign w:val="baseline"/>
        </w:rPr>
      </w:pPr>
      <w:bookmarkStart w:colFirst="0" w:colLast="0" w:name="_heading=h.lnxbz9" w:id="18"/>
      <w:bookmarkEnd w:id="18"/>
      <w:r w:rsidDel="00000000" w:rsidR="00000000" w:rsidRPr="00000000">
        <w:rPr>
          <w:i w:val="1"/>
          <w:vertAlign w:val="baseline"/>
          <w:rtl w:val="0"/>
        </w:rPr>
        <w:t xml:space="preserve">&lt;Serão estabelecidos padrões para nomear objetos de código fonte. Estes padrões serão armazenados no documento Padrões de Código Fonte_00.doc.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Revisões, Verificações e Validações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bookmarkStart w:colFirst="0" w:colLast="0" w:name="_heading=h.mzqyarxlnt33" w:id="19"/>
      <w:bookmarkEnd w:id="19"/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As revisões, verificações e validações serão realizadas semanalmente com toda a equipe técnica mediante ao prazo estabelecido no cronograma do projeto.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Monitoração do Projeto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ORGANIZAÇÃO DO PROJETO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Organograma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-14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267008" cy="3211590"/>
                <wp:effectExtent b="0" l="0" r="0" t="0"/>
                <wp:docPr id="10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0200" y="100500"/>
                          <a:ext cx="5267008" cy="3211590"/>
                          <a:chOff x="750200" y="100500"/>
                          <a:chExt cx="5225925" cy="3420075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813950" y="1452300"/>
                            <a:ext cx="1156800" cy="490200"/>
                          </a:xfrm>
                          <a:prstGeom prst="roundRect">
                            <a:avLst>
                              <a:gd fmla="val 2199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Gestor de projetos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694150" y="319650"/>
                            <a:ext cx="1156800" cy="490200"/>
                          </a:xfrm>
                          <a:prstGeom prst="roundRect">
                            <a:avLst>
                              <a:gd fmla="val 2199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Gerente de projeto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755575" y="1452300"/>
                            <a:ext cx="1156800" cy="490200"/>
                          </a:xfrm>
                          <a:prstGeom prst="roundRect">
                            <a:avLst>
                              <a:gd fmla="val 2199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Garant. qualidade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653200" y="1452300"/>
                            <a:ext cx="1238700" cy="773400"/>
                          </a:xfrm>
                          <a:prstGeom prst="roundRect">
                            <a:avLst>
                              <a:gd fmla="val 2199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Desenvolvedor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011200" y="191100"/>
                            <a:ext cx="642600" cy="1880100"/>
                          </a:xfrm>
                          <a:prstGeom prst="bentConnector3">
                            <a:avLst>
                              <a:gd fmla="val 4998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981900" y="100500"/>
                            <a:ext cx="642600" cy="2061300"/>
                          </a:xfrm>
                          <a:prstGeom prst="bentConnector3">
                            <a:avLst>
                              <a:gd fmla="val 4998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951550" y="1130850"/>
                            <a:ext cx="642600" cy="600"/>
                          </a:xfrm>
                          <a:prstGeom prst="bentConnector3">
                            <a:avLst>
                              <a:gd fmla="val 4998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750200" y="2329000"/>
                            <a:ext cx="1284300" cy="773400"/>
                          </a:xfrm>
                          <a:prstGeom prst="roundRect">
                            <a:avLst>
                              <a:gd fmla="val 2199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Documentação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630400" y="2747175"/>
                            <a:ext cx="1284300" cy="773400"/>
                          </a:xfrm>
                          <a:prstGeom prst="roundRect">
                            <a:avLst>
                              <a:gd fmla="val 2199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Implementação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691825" y="2310500"/>
                            <a:ext cx="1284300" cy="773400"/>
                          </a:xfrm>
                          <a:prstGeom prst="roundRect">
                            <a:avLst>
                              <a:gd fmla="val 2199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Avaliação do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199450" y="2135400"/>
                            <a:ext cx="386400" cy="600"/>
                          </a:xfrm>
                          <a:prstGeom prst="bentConnector3">
                            <a:avLst>
                              <a:gd fmla="val 5001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012150" y="2486100"/>
                            <a:ext cx="521400" cy="600"/>
                          </a:xfrm>
                          <a:prstGeom prst="bent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150225" y="2126150"/>
                            <a:ext cx="368100" cy="600"/>
                          </a:xfrm>
                          <a:prstGeom prst="bentConnector3">
                            <a:avLst>
                              <a:gd fmla="val 4998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67008" cy="3211590"/>
                <wp:effectExtent b="0" l="0" r="0" t="0"/>
                <wp:docPr id="10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008" cy="32115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-14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Interfaces Técnicas e Organizacionais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papel de cada membro da equipe está descrito na Matriz de Responsabilidades abaixo.</w:t>
      </w:r>
    </w:p>
    <w:tbl>
      <w:tblPr>
        <w:tblStyle w:val="Table3"/>
        <w:tblW w:w="9059.0" w:type="dxa"/>
        <w:jc w:val="left"/>
        <w:tblInd w:w="144.0" w:type="dxa"/>
        <w:tblLayout w:type="fixed"/>
        <w:tblLook w:val="0000"/>
      </w:tblPr>
      <w:tblGrid>
        <w:gridCol w:w="483"/>
        <w:gridCol w:w="1718"/>
        <w:gridCol w:w="1534"/>
        <w:gridCol w:w="2158"/>
        <w:gridCol w:w="3166"/>
        <w:tblGridChange w:id="0">
          <w:tblGrid>
            <w:gridCol w:w="483"/>
            <w:gridCol w:w="1718"/>
            <w:gridCol w:w="1534"/>
            <w:gridCol w:w="2158"/>
            <w:gridCol w:w="3166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Matriz de 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Alocação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Responsabilidade (Perfil)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Marra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100 %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Gestão de Projetos / Garantia da Qualidade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Apoiar o Planejamento / Controle do Projeto e realizar a Verificação de algumas entregas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Membro da equipe de projeto / </w:t>
            </w:r>
            <w:r w:rsidDel="00000000" w:rsidR="00000000" w:rsidRPr="00000000">
              <w:rPr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Leonardo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Membro da equipe de projeto / Desenvolvedor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Revisão de documentos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5.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 de Responsabilidades.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-2"/>
        <w:rPr>
          <w:i w:val="0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Reuniões da Equipe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" w:firstLine="0"/>
        <w:jc w:val="both"/>
        <w:rPr/>
      </w:pPr>
      <w:bookmarkStart w:colFirst="0" w:colLast="0" w:name="_heading=h.sa2lj02somzy" w:id="22"/>
      <w:bookmarkEnd w:id="22"/>
      <w:r w:rsidDel="00000000" w:rsidR="00000000" w:rsidRPr="00000000">
        <w:rPr>
          <w:rtl w:val="0"/>
        </w:rPr>
        <w:tab/>
        <w:t xml:space="preserve">As reuniões com a equipe serão realizadas semanalmente e o prazo para postergação será de no máximo quinze dias mediante ao prazo estabelecido no cronograma do projeto.</w:t>
      </w:r>
    </w:p>
    <w:p w:rsidR="00000000" w:rsidDel="00000000" w:rsidP="00000000" w:rsidRDefault="00000000" w:rsidRPr="00000000" w14:paraId="000000F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Reuniões de Apresentação de Status do Projeto</w:t>
      </w:r>
    </w:p>
    <w:p w:rsidR="00000000" w:rsidDel="00000000" w:rsidP="00000000" w:rsidRDefault="00000000" w:rsidRPr="00000000" w14:paraId="000000F5">
      <w:pPr>
        <w:rPr>
          <w:i w:val="1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bookmarkStart w:colFirst="0" w:colLast="0" w:name="_heading=h.wk3lkgl5n7cv" w:id="24"/>
      <w:bookmarkEnd w:id="24"/>
      <w:r w:rsidDel="00000000" w:rsidR="00000000" w:rsidRPr="00000000">
        <w:rPr>
          <w:rtl w:val="0"/>
        </w:rPr>
        <w:tab/>
        <w:t xml:space="preserve">As reuniões de apresentação do status do projeto serão realizadas semanalmente entre a equipe responsável pelo projeto.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i w:val="1"/>
        </w:rPr>
      </w:pPr>
      <w:bookmarkStart w:colFirst="0" w:colLast="0" w:name="_heading=h.e0zcdvmmapyq" w:id="25"/>
      <w:bookmarkEnd w:id="25"/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Infra-estrutura</w:t>
      </w:r>
    </w:p>
    <w:p w:rsidR="00000000" w:rsidDel="00000000" w:rsidP="00000000" w:rsidRDefault="00000000" w:rsidRPr="00000000" w14:paraId="000000F9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tbl>
      <w:tblPr>
        <w:tblStyle w:val="Table4"/>
        <w:tblW w:w="567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1984"/>
        <w:tblGridChange w:id="0">
          <w:tblGrid>
            <w:gridCol w:w="3693"/>
            <w:gridCol w:w="1984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FA">
            <w:pPr>
              <w:ind w:right="424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FB">
            <w:pPr>
              <w:ind w:right="424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Nº licenças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ind w:right="424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ind w:right="424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E">
            <w:pPr>
              <w:ind w:right="424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ind w:right="424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0">
            <w:pPr>
              <w:ind w:right="424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ind w:right="424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2">
            <w:pPr>
              <w:ind w:right="424"/>
              <w:rPr/>
            </w:pPr>
            <w:r w:rsidDel="00000000" w:rsidR="00000000" w:rsidRPr="00000000">
              <w:rPr>
                <w:rtl w:val="0"/>
              </w:rPr>
              <w:t xml:space="preserve">Framework React/React Native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ind w:right="424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42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6"/>
      <w:bookmarkEnd w:id="2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Equipamentos</w:t>
      </w:r>
      <w:r w:rsidDel="00000000" w:rsidR="00000000" w:rsidRPr="00000000">
        <w:rPr>
          <w:rtl w:val="0"/>
        </w:rPr>
      </w:r>
    </w:p>
    <w:tbl>
      <w:tblPr>
        <w:tblStyle w:val="Table5"/>
        <w:tblW w:w="864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21"/>
        <w:gridCol w:w="2126"/>
        <w:tblGridChange w:id="0">
          <w:tblGrid>
            <w:gridCol w:w="6521"/>
            <w:gridCol w:w="2126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05">
            <w:pPr>
              <w:ind w:right="424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06">
            <w:pPr>
              <w:ind w:right="424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7">
            <w:pPr>
              <w:ind w:right="424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Notebook Lenovo Legion y540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ind w:right="424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9">
            <w:pPr>
              <w:ind w:right="424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Dell gaming inspiron 2577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ind w:right="424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-1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bn6ws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Controle de Documentos e Dados</w:t>
      </w:r>
    </w:p>
    <w:p w:rsidR="00000000" w:rsidDel="00000000" w:rsidP="00000000" w:rsidRDefault="00000000" w:rsidRPr="00000000" w14:paraId="0000010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2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Será utilizada a ferramenta de ger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vertAlign w:val="baseline"/>
          <w:rtl w:val="0"/>
        </w:rPr>
        <w:t xml:space="preserve">ncia de configuração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vertAlign w:val="baseline"/>
          <w:rtl w:val="0"/>
        </w:rPr>
        <w:t xml:space="preserve">. Essa ferramenta pode ser encontrada em </w:t>
      </w:r>
      <w:r w:rsidDel="00000000" w:rsidR="00000000" w:rsidRPr="00000000">
        <w:rPr>
          <w:rtl w:val="0"/>
        </w:rPr>
        <w:t xml:space="preserve">https://github.com/GahRochaPessoa/AshtangaYogaApp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ind w:right="-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Dados de conexão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-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Host: </w:t>
      </w:r>
      <w:r w:rsidDel="00000000" w:rsidR="00000000" w:rsidRPr="00000000">
        <w:rPr>
          <w:vertAlign w:val="baseline"/>
          <w:rtl w:val="0"/>
        </w:rPr>
        <w:t xml:space="preserve">- GahRochaPessoa</w:t>
      </w:r>
    </w:p>
    <w:p w:rsidR="00000000" w:rsidDel="00000000" w:rsidP="00000000" w:rsidRDefault="00000000" w:rsidRPr="00000000" w14:paraId="00000111">
      <w:pPr>
        <w:ind w:right="-2"/>
        <w:rPr>
          <w:color w:val="ff000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Port: 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User: </w:t>
      </w:r>
      <w:r w:rsidDel="00000000" w:rsidR="00000000" w:rsidRPr="00000000">
        <w:rPr>
          <w:rtl w:val="0"/>
        </w:rPr>
        <w:t xml:space="preserve">Mattock96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-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Password: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9"/>
      <w:bookmarkEnd w:id="29"/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Diariamente serão realizados backups do conteúdo do projeto, evitando dessa forma que algum sinistro prejudique o andamento do mesmo. </w:t>
      </w:r>
    </w:p>
    <w:p w:rsidR="00000000" w:rsidDel="00000000" w:rsidP="00000000" w:rsidRDefault="00000000" w:rsidRPr="00000000" w14:paraId="00000115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Gerenciados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Documentos de caráter sigiloso deverão ser controlados pelo Gerente de Projeto, através de um projeto na ferramenta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vertAlign w:val="baseline"/>
          <w:rtl w:val="0"/>
        </w:rPr>
        <w:t xml:space="preserve"> que somente o Gerente de Projeto tenha acesso.</w:t>
      </w:r>
    </w:p>
    <w:p w:rsidR="00000000" w:rsidDel="00000000" w:rsidP="00000000" w:rsidRDefault="00000000" w:rsidRPr="00000000" w14:paraId="00000117">
      <w:pPr>
        <w:ind w:firstLine="720"/>
        <w:rPr>
          <w:vertAlign w:val="baseline"/>
        </w:rPr>
      </w:pPr>
      <w:bookmarkStart w:colFirst="0" w:colLast="0" w:name="_heading=h.49x2ik5" w:id="30"/>
      <w:bookmarkEnd w:id="30"/>
      <w:r w:rsidDel="00000000" w:rsidR="00000000" w:rsidRPr="00000000">
        <w:rPr>
          <w:vertAlign w:val="baseline"/>
          <w:rtl w:val="0"/>
        </w:rPr>
        <w:t xml:space="preserve">Documentos que não possuem caráter sigiloso serão disponibilizados dentro do projeto padrão no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8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Permissões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tabela a seguir ilustra quais são as permissões de cada perfil dentro do projeto.</w:t>
      </w:r>
    </w:p>
    <w:tbl>
      <w:tblPr>
        <w:tblStyle w:val="Table6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0"/>
        <w:gridCol w:w="3070"/>
        <w:gridCol w:w="3070"/>
        <w:tblGridChange w:id="0">
          <w:tblGrid>
            <w:gridCol w:w="3070"/>
            <w:gridCol w:w="3070"/>
            <w:gridCol w:w="3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Pastas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projeto\ger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vertAlign w:val="baseline"/>
                <w:rtl w:val="0"/>
              </w:rPr>
              <w:t xml:space="preserve">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Leitura, Escrita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projeto\desenvolvimento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Leitura, Escrita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Leitura, Escrita</w:t>
            </w:r>
          </w:p>
        </w:tc>
      </w:tr>
    </w:tbl>
    <w:p w:rsidR="00000000" w:rsidDel="00000000" w:rsidP="00000000" w:rsidRDefault="00000000" w:rsidRPr="00000000" w14:paraId="00000123">
      <w:pPr>
        <w:jc w:val="center"/>
        <w:rPr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b w:val="1"/>
          <w:vertAlign w:val="baseline"/>
          <w:rtl w:val="0"/>
        </w:rPr>
        <w:t xml:space="preserve">Tabela 5.1 </w:t>
      </w:r>
      <w:r w:rsidDel="00000000" w:rsidR="00000000" w:rsidRPr="00000000">
        <w:rPr>
          <w:vertAlign w:val="baseline"/>
          <w:rtl w:val="0"/>
        </w:rPr>
        <w:t xml:space="preserve">– Permissões de usuários</w:t>
      </w:r>
    </w:p>
    <w:p w:rsidR="00000000" w:rsidDel="00000000" w:rsidP="00000000" w:rsidRDefault="00000000" w:rsidRPr="00000000" w14:paraId="0000012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Armazenamento, cópia, recuperação e preservação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2"/>
        <w:rPr/>
      </w:pPr>
      <w:bookmarkStart w:colFirst="0" w:colLast="0" w:name="_heading=h.vznfs7iewggb" w:id="32"/>
      <w:bookmarkEnd w:id="32"/>
      <w:r w:rsidDel="00000000" w:rsidR="00000000" w:rsidRPr="00000000">
        <w:rPr>
          <w:rtl w:val="0"/>
        </w:rPr>
        <w:tab/>
        <w:t xml:space="preserve">Os procedimentos de garantia de prevenção de danificação são a realização de cópias dos documentos e arquivos do projeto, tais artefatos serão armazenados em um repositório auxiliar onde as permissões de acesso permanecerão as mesmas.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ANÁLISE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Cada risco deve ser identificado e classificado através da tabela abaixo.</w:t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Obs.: A tabela abaixo contém um risco exemplo.</w:t>
      </w:r>
    </w:p>
    <w:p w:rsidR="00000000" w:rsidDel="00000000" w:rsidP="00000000" w:rsidRDefault="00000000" w:rsidRPr="00000000" w14:paraId="00000129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Gerenciamento de Risco </w:t>
      </w:r>
    </w:p>
    <w:p w:rsidR="00000000" w:rsidDel="00000000" w:rsidP="00000000" w:rsidRDefault="00000000" w:rsidRPr="00000000" w14:paraId="0000012A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Declaração do Risco: condição e conseqüência do risco</w:t>
      </w:r>
    </w:p>
    <w:p w:rsidR="00000000" w:rsidDel="00000000" w:rsidP="00000000" w:rsidRDefault="00000000" w:rsidRPr="00000000" w14:paraId="0000012B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(Probabilidade): probabilidade de acontecer o risco (1-baixa, 2-média, 3-alta)</w:t>
      </w:r>
    </w:p>
    <w:p w:rsidR="00000000" w:rsidDel="00000000" w:rsidP="00000000" w:rsidRDefault="00000000" w:rsidRPr="00000000" w14:paraId="0000012C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(Impacto): perda ou prejuízo caso o risco aconteça (1-baixa, 2-média, 3-alta)</w:t>
      </w:r>
    </w:p>
    <w:p w:rsidR="00000000" w:rsidDel="00000000" w:rsidP="00000000" w:rsidRDefault="00000000" w:rsidRPr="00000000" w14:paraId="0000012D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(Exposição): P x I, escala utilizada para classificar os riscos (mais alto = mais perigoso)</w:t>
      </w:r>
    </w:p>
    <w:p w:rsidR="00000000" w:rsidDel="00000000" w:rsidP="00000000" w:rsidRDefault="00000000" w:rsidRPr="00000000" w14:paraId="0000012E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Data: data de identificação do risco</w:t>
      </w:r>
    </w:p>
    <w:tbl>
      <w:tblPr>
        <w:tblStyle w:val="Table7"/>
        <w:tblW w:w="9322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  <w:tblGridChange w:id="0">
          <w:tblGrid>
            <w:gridCol w:w="367"/>
            <w:gridCol w:w="2435"/>
            <w:gridCol w:w="425"/>
            <w:gridCol w:w="283"/>
            <w:gridCol w:w="426"/>
            <w:gridCol w:w="2693"/>
            <w:gridCol w:w="1417"/>
            <w:gridCol w:w="1276"/>
          </w:tblGrid>
        </w:tblGridChange>
      </w:tblGrid>
      <w:t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F">
            <w:pPr>
              <w:ind w:right="-2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0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Declaração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1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2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3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4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5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6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Recursos compartilhados serem requisitados em outras atividades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Os recursos disponíveis para gerar o conteúdo do curso trabalham também em outros projetos da empresa, que podem ter prioridade maior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6.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Riscos identificados e classificação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Resposta aos Riscos</w:t>
      </w:r>
    </w:p>
    <w:p w:rsidR="00000000" w:rsidDel="00000000" w:rsidP="00000000" w:rsidRDefault="00000000" w:rsidRPr="00000000" w14:paraId="00000141">
      <w:pPr>
        <w:ind w:right="-2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4140"/>
        <w:gridCol w:w="4680"/>
        <w:tblGridChange w:id="0">
          <w:tblGrid>
            <w:gridCol w:w="468"/>
            <w:gridCol w:w="4140"/>
            <w:gridCol w:w="4680"/>
          </w:tblGrid>
        </w:tblGridChange>
      </w:tblGrid>
      <w:t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2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3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Mitigação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4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Monitorar o comprometimento da alocação dos recursos com o plano.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Procurar auxílio de terceiros para a realização do projeto</w:t>
            </w:r>
          </w:p>
          <w:p w:rsidR="00000000" w:rsidDel="00000000" w:rsidP="00000000" w:rsidRDefault="00000000" w:rsidRPr="00000000" w14:paraId="00000148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Aumentar o prazo de conclusão do projeto.</w:t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6.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Respostas aos riscos identificados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AÇÕES CORRETIVAS</w:t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se destina a apresentar os critérios para que ocorram ações corretivas, quando a execução do projeto se desvia do planejado.</w:t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&lt;As linhas abaixo podem servir como exemplo.&gt;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cronograma do projeto está com 15 dias de atraso;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vertAlign w:val="baseline"/>
          <w:rtl w:val="0"/>
        </w:rPr>
        <w:t xml:space="preserve">Indisponibilidade de recursos humanos ou físicos;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ESTIMATIVAS</w:t>
      </w:r>
    </w:p>
    <w:p w:rsidR="00000000" w:rsidDel="00000000" w:rsidP="00000000" w:rsidRDefault="00000000" w:rsidRPr="00000000" w14:paraId="00000150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000000" w:rsidDel="00000000" w:rsidP="00000000" w:rsidRDefault="00000000" w:rsidRPr="00000000" w14:paraId="000001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estimativa de esforço é obtida através da multiplicação da medida de pontos de caso de uso pela produtividade em horas da empresa.</w:t>
      </w:r>
    </w:p>
    <w:p w:rsidR="00000000" w:rsidDel="00000000" w:rsidP="00000000" w:rsidRDefault="00000000" w:rsidRPr="00000000" w14:paraId="00000153">
      <w:pPr>
        <w:rPr>
          <w:vertAlign w:val="baseline"/>
        </w:rPr>
      </w:pPr>
      <w:bookmarkStart w:colFirst="0" w:colLast="0" w:name="_heading=h.1hmsyys" w:id="36"/>
      <w:bookmarkEnd w:id="36"/>
      <w:r w:rsidDel="00000000" w:rsidR="00000000" w:rsidRPr="00000000">
        <w:rPr>
          <w:vertAlign w:val="baseline"/>
          <w:rtl w:val="0"/>
        </w:rPr>
        <w:t xml:space="preserve">A estimativa de custo é obtida através da atribuição de recursos às atividades do projeto e também o cadastramento do valor homem/hora no cronograma. Para geração de estimativas de custos, será utilizado o MSProject.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155">
      <w:pPr>
        <w:spacing w:before="0" w:lineRule="auto"/>
        <w:rPr/>
      </w:pPr>
      <w:bookmarkStart w:colFirst="0" w:colLast="0" w:name="_heading=h.xc1uq7y3upiy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0" w:lineRule="auto"/>
        <w:rPr/>
      </w:pPr>
      <w:bookmarkStart w:colFirst="0" w:colLast="0" w:name="_heading=h.42qkqhvpvz5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58">
      <w:pPr>
        <w:ind w:right="-2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&lt;Esta seção deve prover uma lista de todos os documentos relacionados a este documento.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9" w:type="even"/>
      <w:type w:val="nextPage"/>
      <w:pgSz w:h="16838" w:w="11906"/>
      <w:pgMar w:bottom="1899" w:top="2370" w:left="1418" w:right="1418" w:header="720" w:footer="6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600" w:hRule="atLeast"/>
      </w:trPr>
      <w:tc>
        <w:tcPr>
          <w:vAlign w:val="top"/>
        </w:tcPr>
        <w:p w:rsidR="00000000" w:rsidDel="00000000" w:rsidP="00000000" w:rsidRDefault="00000000" w:rsidRPr="00000000" w14:paraId="000001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Sistema de gerenciamento de aulas de yoga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3.0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bookmarkStart w:colFirst="0" w:colLast="0" w:name="_heading=h.2grqrue" w:id="39"/>
          <w:bookmarkEnd w:id="39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1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-2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117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81"/>
      <w:tblGridChange w:id="0">
        <w:tblGrid>
          <w:gridCol w:w="4536"/>
          <w:gridCol w:w="4581"/>
        </w:tblGrid>
      </w:tblGridChange>
    </w:tblGrid>
    <w:tr>
      <w:trPr>
        <w:trHeight w:val="900" w:hRule="atLeast"/>
      </w:trPr>
      <w:tc>
        <w:tcPr>
          <w:vAlign w:val="top"/>
        </w:tcPr>
        <w:p w:rsidR="00000000" w:rsidDel="00000000" w:rsidP="00000000" w:rsidRDefault="00000000" w:rsidRPr="00000000" w14:paraId="000001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02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&lt;Logotipo do Cliente&gt;</w:t>
          </w:r>
        </w:p>
      </w:tc>
      <w:tc>
        <w:tcPr>
          <w:vAlign w:val="top"/>
        </w:tcPr>
        <w:p w:rsidR="00000000" w:rsidDel="00000000" w:rsidP="00000000" w:rsidRDefault="00000000" w:rsidRPr="00000000" w14:paraId="000001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widowControl w:val="0"/>
      <w:numPr>
        <w:ilvl w:val="0"/>
        <w:numId w:val="3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widowControl w:val="0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2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80"/>
        <w:tab w:val="right" w:leader="dot" w:pos="9060"/>
      </w:tabs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caps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rFonts w:ascii="Arial" w:hAnsi="Arial"/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opicos">
    <w:name w:val="Topicos"/>
    <w:basedOn w:val="Normal"/>
    <w:next w:val="Topicos"/>
    <w:autoRedefine w:val="0"/>
    <w:hidden w:val="0"/>
    <w:qFormat w:val="0"/>
    <w:pPr>
      <w:numPr>
        <w:ilvl w:val="0"/>
        <w:numId w:val="4"/>
      </w:numPr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ullettabelaatividades">
    <w:name w:val="bullet tabela atividades"/>
    <w:basedOn w:val="tabelaatividades"/>
    <w:next w:val="bullettabelaatividades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after="0" w:before="40" w:line="1" w:lineRule="atLeast"/>
      <w:ind w:left="357" w:leftChars="-1" w:rightChars="0" w:hanging="357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abelaatividades">
    <w:name w:val="tabela atividades"/>
    <w:basedOn w:val="Normal"/>
    <w:next w:val="tabelaatividades"/>
    <w:autoRedefine w:val="0"/>
    <w:hidden w:val="0"/>
    <w:qFormat w:val="0"/>
    <w:pPr>
      <w:keepNext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passostabelaatividades">
    <w:name w:val="passos tabela atividades"/>
    <w:basedOn w:val="Normal"/>
    <w:next w:val="passostabelaatividades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figuracao">
    <w:name w:val="configuracao"/>
    <w:basedOn w:val="Normal"/>
    <w:next w:val="configuracao"/>
    <w:autoRedefine w:val="0"/>
    <w:hidden w:val="0"/>
    <w:qFormat w:val="0"/>
    <w:pPr>
      <w:suppressAutoHyphens w:val="1"/>
      <w:spacing w:after="60" w:before="30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uppressAutoHyphens w:val="1"/>
      <w:spacing w:after="6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right="424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suppressLineNumbers w:val="1"/>
      <w:pBdr>
        <w:top w:color="000000" w:space="1" w:sz="1" w:val="single"/>
        <w:left w:color="000000" w:space="4" w:sz="1" w:val="single"/>
        <w:bottom w:color="000000" w:space="1" w:sz="1" w:val="single"/>
        <w:right w:color="000000" w:space="4" w:sz="1" w:val="single"/>
      </w:pBdr>
      <w:suppressAutoHyphens w:val="0"/>
      <w:spacing w:after="6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und" w:val="en-US"/>
    </w:rPr>
  </w:style>
  <w:style w:type="paragraph" w:styleId="Nomes">
    <w:name w:val="Nomes"/>
    <w:basedOn w:val="Normal"/>
    <w:next w:val="Nomes"/>
    <w:autoRedefine w:val="0"/>
    <w:hidden w:val="0"/>
    <w:qFormat w:val="0"/>
    <w:pPr>
      <w:suppressAutoHyphens w:val="1"/>
      <w:spacing w:after="0" w:before="0" w:line="1" w:lineRule="atLeast"/>
      <w:ind w:leftChars="-1" w:rightChars="0" w:firstLine="72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rocha_pessoa@hotmail.com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customXml" Target="../customXML/item1.xml"/><Relationship Id="rId8" Type="http://schemas.openxmlformats.org/officeDocument/2006/relationships/hyperlink" Target="mailto:gabriel.marr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Nx3clTCyos2MVctJxbs2MsGLA==">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2004-09-24T14:20:00Z</dcterms:created>
  <dc:creator>acr</dc:creator>
</cp:coreProperties>
</file>