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60" w:before="60" w:line="276" w:lineRule="auto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1971992" cy="981107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992" cy="981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Sistema de Gerenciamento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Cliente: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Hostel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DOCUMENTO FINAL DO PROJETO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righ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     Gabriel Faria Stivanin</w:t>
        <w:tab/>
        <w:tab/>
        <w:t xml:space="preserve">      35188</w:t>
      </w:r>
    </w:p>
    <w:p w:rsidR="00000000" w:rsidDel="00000000" w:rsidP="00000000" w:rsidRDefault="00000000" w:rsidRPr="00000000" w14:paraId="00000018">
      <w:pPr>
        <w:widowControl w:val="1"/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     Gabriel Rocha Pessoa</w:t>
        <w:tab/>
        <w:tab/>
        <w:t xml:space="preserve">      31325</w:t>
      </w:r>
    </w:p>
    <w:p w:rsidR="00000000" w:rsidDel="00000000" w:rsidP="00000000" w:rsidRDefault="00000000" w:rsidRPr="00000000" w14:paraId="00000019">
      <w:pPr>
        <w:widowControl w:val="1"/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 xml:space="preserve">       Igor de Oliveira Gregorio</w:t>
        <w:tab/>
        <w:tab/>
        <w:t xml:space="preserve">      33630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Juliana Thais de Oliveira</w:t>
        <w:tab/>
        <w:tab/>
        <w:t xml:space="preserve">33966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Leonardo Martins Souza</w:t>
        <w:tab/>
        <w:t xml:space="preserve">2016004210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footerReference r:id="rId8" w:type="default"/>
          <w:pgSz w:h="16838" w:w="11906" w:orient="portrait"/>
          <w:pgMar w:bottom="1899" w:top="1701" w:left="1418" w:right="1418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Patricia Ferreira de Souza</w:t>
        <w:tab/>
        <w:t xml:space="preserve">2017015844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0.0" w:type="pct"/>
        <w:tblLayout w:type="fixed"/>
        <w:tblLook w:val="0000"/>
      </w:tblPr>
      <w:tblGrid>
        <w:gridCol w:w="1560"/>
        <w:gridCol w:w="855"/>
        <w:gridCol w:w="6975"/>
        <w:tblGridChange w:id="0">
          <w:tblGrid>
            <w:gridCol w:w="1560"/>
            <w:gridCol w:w="855"/>
            <w:gridCol w:w="6975"/>
          </w:tblGrid>
        </w:tblGridChange>
      </w:tblGrid>
      <w:tr>
        <w:trPr>
          <w:trHeight w:val="27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15/05/2021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Inserção dos Requisitos do Sistema e sua modelagem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24/06/2021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76" w:lineRule="auto"/>
              <w:ind w:left="284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Renomeação dos CRUDS e sequências de acordo com as definições da SPRINT 1.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440"/>
            </w:tabs>
            <w:spacing w:after="100" w:before="0" w:line="276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440"/>
            </w:tabs>
            <w:spacing w:after="100" w:before="0" w:line="276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1.1.1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Identificação dos Requisitos</w:t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440"/>
            </w:tabs>
            <w:spacing w:after="100" w:before="0" w:line="276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1.1.2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440"/>
            </w:tabs>
            <w:spacing w:after="100" w:before="0" w:line="276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440"/>
            </w:tabs>
            <w:spacing w:after="100" w:before="0" w:line="276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440"/>
            </w:tabs>
            <w:spacing w:after="100" w:before="0" w:line="276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Estrutura Analítica do projeto (EAP)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Modelagem do processo de negócio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funcionais de sistema (RFS)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Requisitos Não Funcionais (RNF)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Conceitual do Banco de Dados</w:t>
          </w:r>
          <w:r w:rsidDel="00000000" w:rsidR="00000000" w:rsidRPr="00000000">
            <w:fldChar w:fldCharType="end"/>
          </w:r>
          <w:r w:rsidDel="00000000" w:rsidR="00000000" w:rsidRPr="00000000">
            <w:rPr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440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u w:val="none"/>
              <w:rtl w:val="0"/>
            </w:rPr>
            <w:t xml:space="preserve">8</w:t>
          </w: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Arquitetura da Aplicação</w:t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1</w:t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line="276" w:lineRule="auto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spacing w:line="276" w:lineRule="auto"/>
        <w:ind w:left="0" w:firstLine="0"/>
        <w:rPr>
          <w:rFonts w:ascii="Times New Roman" w:cs="Times New Roman" w:eastAsia="Times New Roman" w:hAnsi="Times New Roman"/>
          <w:b w:val="0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Introdução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para os desenvolvedores os requisitos de um sistema de informação,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cuja finalidade é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auxiliar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funcionários e donos de Hostels 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acompanharem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 alocação de leitos e quartos nos Hostels.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fornece as informações necessárias para fazer um bom uso deste documento, explicitando as convenções que foram adotadas no texto e as seções deste documento de requisitos de sistemas. As demais seções apresentam a especificação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Sistema de Gerenciamento de Hostel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estão organizadas como descrito abaixo: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36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– Visão geral do Produto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– Modelagem do Processo: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modelagem de todos os processos da aplicação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Sistema de Gerenciamento de Hostel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funcionais: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Requisitos não funcionais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produto/serviço.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Modelo Conceitual do Banco de Dados: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modelagem do banco de dados da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– Modelo Lógico do Banco de Dados: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Disposição lógica do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8 – Arquitetura da Aplicação: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Arquitetura simplificada e modelo de implantação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9 – Planejamento de Versões: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Definição dos requisitos que serão entregues na primeira e na última versão.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Convenções, termos e abreviações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4F">
      <w:pPr>
        <w:pStyle w:val="Heading3"/>
        <w:numPr>
          <w:ilvl w:val="2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 xml:space="preserve">Identificação dos Requisitos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convenção, a referência a requisitos é feita através do identificador do requisito,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conforme 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esquema abaixo: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[Identificador de tipo de requisito. Identificador do requisito]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identificador de tipo de requisito pode ser: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– Requisito funcional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RNF – Requisito não-funcional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Identificador do requisito é um número, criado sequencialmente, que determina que aquele requisito é único para um determinado tipo de requisito.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Ex: RF001, RF002, RNF001, RNF002.</w:t>
      </w:r>
    </w:p>
    <w:p w:rsidR="00000000" w:rsidDel="00000000" w:rsidP="00000000" w:rsidRDefault="00000000" w:rsidRPr="00000000" w14:paraId="00000058">
      <w:pPr>
        <w:pStyle w:val="Heading3"/>
        <w:numPr>
          <w:ilvl w:val="2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Prioridades dos Requisitos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36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  <w:b w:val="0"/>
        </w:rPr>
      </w:pPr>
      <w:bookmarkStart w:colFirst="0" w:colLast="0" w:name="_heading=h.tyjcw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Visão geral do Produto/serviço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Em uma sociedade cada vez mais ágil e tecnológica, na qual os trabalhos demoravam meses no passado são entregues em dias, e mudanças constantes no dia-a-dia, surge um novo desafio: organizar-se de maneira rápida e eficiente surfando na onda 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marketing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digital.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Controlar todas as contas e as receitas está se tornando um problema cada vez mais comum que pode ser resolvido com a tecnologia. O maior problema enfrentado pelos Hotels hoje é que, os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softwares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disponíveis no mercado não atendem ao estilo de estadia disponibilizado por essas empresas, que visam o aluguel de camas/leitos e não o de quarto, como em Hotéis. A partir disto, este grupo propõe-se a resolver o problema baseado nas seguintes dores: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Não ter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que alugue apenas camas, independente do gênero.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 impossibilidade do administrador saber em tempo real um mapa completo de quais leitos estão alugados, por quanto tempo e quando estarão liberados novamente.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beforeAutospacing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 dificuldade da recepcionista em lançar todos esses dados de maneira manual, sendo passível de erros (como duas reservas para mesmo leito ou nenhuma reserva).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ab/>
        <w:t xml:space="preserve">A solução dessas dores visa facilitar os lançamentos e o gerenciamento do Hostel.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72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ab/>
        <w:t xml:space="preserve">A solução desenvolvida é uma aplicação com dois usuários, sendo um para o administrador e outro para as recepcionistas. Em relação ao administrador, terá funcionalidades como controle financeiro, o lançamento de contas, fluxo de caixa e relatórios de estadias, receitas e despesas, além das funcionalidades contidas no perfil da recepcionista. O perfil das recepcionistas poderão lançar as estadias, lançar o fluxo de caixa, cancelamento de reservas e cadastro de hóspedes, leitos e quartos.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ff9900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1t3h5sf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Descrição do cliente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Os clientes que utilizarão 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Hostel da Galera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serão donos de Hostels e seus funcionários, que acessarão o sistema para o gerenciamento das estadias. Como descrito na seção 2 os administradores poderão enxergar um mapa mensal das reservas e proporcionar um histórico do cliente e das reservas de forma geral, auxiliando nas tomadas de decisão futuras.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85"/>
        </w:tabs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4d34og8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Descrição dos usuários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terá dois tipos de usuário: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Administrador: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será o usuário com o perfil de administrador do sistema.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17dp8vu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Recepcionista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Terá acesso limitado ao sistema,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podendo fazer o cadastro de hóspedes, cadastro de leitos, reservas e lançamento financeiro.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 Administrador poderá executar todas as funções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line="276" w:lineRule="auto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3rdcrjn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Estrutura Analítica do projeto (EAP)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pretende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descrever os processos realmente necessários para a execução do projeto, desmembrando as fases e facilitando a realização das tarefas. A Figura 1 mostra esse processo.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440" cy="3822700"/>
            <wp:effectExtent b="0" l="0" r="0" t="0"/>
            <wp:docPr id="3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44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1  – Modelagem EAP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26in1rg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Modelagem do processo de negócio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seção tem como objetivo descrever os processos que foram modelados para a aplicação proposta. Vale ressaltar que cada processo representado implica em o usuário estar devidamente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logado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 sistema.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Figura 2 exibe o processo denominado “Realizar cadastro da recepcionista”. O administrador, após adquirir o sistema, poderá realizar o seu cadastro no sistema, sendo este responsável por persistir os dados.  A tarefa “Validar dados” tem como finalidade verificar se todos os campos obrigatórios foram digitados corretamente.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Em relação ao cadastro de leitos e de hóspedes no sistema, só poderá ser cadastrado se a recepcionista estiver cadastrada conforme a Figura 3 e 4.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35435" cy="1844535"/>
            <wp:effectExtent b="0" l="0" r="0" t="0"/>
            <wp:docPr id="4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435" cy="184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2  – Realizar cadastro de Recepcionista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line="276" w:lineRule="auto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153055" cy="1850722"/>
            <wp:effectExtent b="0" l="0" r="0" t="0"/>
            <wp:docPr id="4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3055" cy="185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3  – Realizar cadastro de leitos</w:t>
      </w:r>
    </w:p>
    <w:p w:rsidR="00000000" w:rsidDel="00000000" w:rsidP="00000000" w:rsidRDefault="00000000" w:rsidRPr="00000000" w14:paraId="0000008A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48323" cy="1850284"/>
            <wp:effectExtent b="0" l="0" r="0" t="0"/>
            <wp:docPr id="4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323" cy="185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4  – Realizar cadastro de hóspedes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A Figura 5 representa a parte do sistema responsável pela reserva. Para a efetivação da reserva é necessário que o hóspede e os leitos estejam cadastrados e habilitados conforme representado na Figura.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440" cy="2222500"/>
            <wp:effectExtent b="0" l="0" r="0" t="0"/>
            <wp:docPr id="3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44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5  – Realizar cadastro de reservas</w:t>
      </w:r>
    </w:p>
    <w:p w:rsidR="00000000" w:rsidDel="00000000" w:rsidP="00000000" w:rsidRDefault="00000000" w:rsidRPr="00000000" w14:paraId="00000092">
      <w:pPr>
        <w:widowControl w:val="1"/>
        <w:spacing w:after="120" w:before="120" w:lineRule="auto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after="60" w:before="6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Figura 6 representa a parte do sistema que efetiva a entrada do hóspede,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check-in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Para a efetivação do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check-in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é necessário que a reserva esteja no sistema. E a Figura 7 representa 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check-out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onde será lançado os dias da reserva, as receitas daquela diária.</w:t>
      </w:r>
    </w:p>
    <w:p w:rsidR="00000000" w:rsidDel="00000000" w:rsidP="00000000" w:rsidRDefault="00000000" w:rsidRPr="00000000" w14:paraId="00000094">
      <w:pPr>
        <w:widowControl w:val="1"/>
        <w:spacing w:after="120" w:before="12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440" cy="2222500"/>
            <wp:effectExtent b="0" l="0" r="0" t="0"/>
            <wp:docPr id="3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44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6  – Realizar Check-in</w:t>
      </w:r>
    </w:p>
    <w:p w:rsidR="00000000" w:rsidDel="00000000" w:rsidP="00000000" w:rsidRDefault="00000000" w:rsidRPr="00000000" w14:paraId="00000096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6000440" cy="2222500"/>
            <wp:effectExtent b="0" l="0" r="0" t="0"/>
            <wp:docPr id="3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44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7  – Realizar Check-out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1ksv4uv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funcionais de sistema (RFS)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funcionais descrevem as diversas funções que usuários e clientes querem ou precisam que o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forneça, ou seja, são requisitos ligados diretamente à funcionalidade que o sistema deve prover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OBS: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acrônimo CRUD, listados em alguns requisitos funcionais de sistema, se refere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às tarefas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CREATE, READ, UPDATE e DELETE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sendo respectivamente o processo de criar, ler, atualizar e deletar dados do sistema.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[RF01] - CRUD HÓSPEDE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1"/>
        <w:spacing w:line="360" w:lineRule="auto"/>
        <w:ind w:firstLine="425.19685039370086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 sistema possibilitará o cadastro de hóspedes contendo documento original com foto, endereço e telefone.</w:t>
      </w:r>
      <w:r w:rsidDel="00000000" w:rsidR="00000000" w:rsidRPr="00000000">
        <w:rPr>
          <w:rtl w:val="0"/>
        </w:rPr>
      </w:r>
    </w:p>
    <w:tbl>
      <w:tblPr>
        <w:tblStyle w:val="Table2"/>
        <w:tblW w:w="94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95"/>
        <w:tblGridChange w:id="0">
          <w:tblGrid>
            <w:gridCol w:w="2955"/>
            <w:gridCol w:w="64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Admin/ 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usuário deverá inserir os seguintes dados obrigatórios: nome completo, CPF, data de nascimento, e-mail e telefone.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1"/>
              <w:numPr>
                <w:ilvl w:val="0"/>
                <w:numId w:val="7"/>
              </w:numPr>
              <w:spacing w:line="360" w:lineRule="auto"/>
              <w:ind w:left="283.4645669291342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cadastro deve ser feito antes da reserva.</w:t>
            </w:r>
          </w:p>
          <w:p w:rsidR="00000000" w:rsidDel="00000000" w:rsidP="00000000" w:rsidRDefault="00000000" w:rsidRPr="00000000" w14:paraId="000000A6">
            <w:pPr>
              <w:widowControl w:val="1"/>
              <w:numPr>
                <w:ilvl w:val="0"/>
                <w:numId w:val="7"/>
              </w:numPr>
              <w:spacing w:line="360" w:lineRule="auto"/>
              <w:ind w:left="283.4645669291342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CPF deve ser validado.</w:t>
            </w:r>
          </w:p>
          <w:p w:rsidR="00000000" w:rsidDel="00000000" w:rsidP="00000000" w:rsidRDefault="00000000" w:rsidRPr="00000000" w14:paraId="000000A7">
            <w:pPr>
              <w:widowControl w:val="1"/>
              <w:numPr>
                <w:ilvl w:val="0"/>
                <w:numId w:val="7"/>
              </w:numPr>
              <w:spacing w:line="360" w:lineRule="auto"/>
              <w:ind w:left="283.4645669291342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e-mail deve ser validado. </w:t>
            </w:r>
          </w:p>
          <w:p w:rsidR="00000000" w:rsidDel="00000000" w:rsidP="00000000" w:rsidRDefault="00000000" w:rsidRPr="00000000" w14:paraId="000000A8">
            <w:pPr>
              <w:widowControl w:val="1"/>
              <w:numPr>
                <w:ilvl w:val="0"/>
                <w:numId w:val="7"/>
              </w:numPr>
              <w:spacing w:line="360" w:lineRule="auto"/>
              <w:ind w:left="283.4645669291342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telefone não é um atributo obrigatório.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processo de desativar um cliente no sistema será de forma lógica, entretanto todas as informações do mesmo devem permanecer no banco de dados.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[RF02] - CRUD USUÁRIOS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 sistema delimita acessos conforme o tipo de usuário: administrador ou recepcionista.</w:t>
      </w: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administrador deverá inserir os seguintes dados obrigatórios: nome completo, endereço, CPF, data de nascimento, e-mail e telefone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Só o administrador pode cadastrar a recepcionista.</w:t>
            </w:r>
          </w:p>
          <w:p w:rsidR="00000000" w:rsidDel="00000000" w:rsidP="00000000" w:rsidRDefault="00000000" w:rsidRPr="00000000" w14:paraId="000000B6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Tanto o administrador como a recepcionista podem cadastrar hóspedes.</w:t>
            </w:r>
          </w:p>
          <w:p w:rsidR="00000000" w:rsidDel="00000000" w:rsidP="00000000" w:rsidRDefault="00000000" w:rsidRPr="00000000" w14:paraId="000000B7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 criação de usuário e senha deve ser enviado para o e-mail cadastrado pelo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processo de desativar um usuário no sistema será de forma lógica, entretanto todas as informações do mesmo devem permanecer no banco de dados.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BC">
      <w:pPr>
        <w:widowControl w:val="1"/>
        <w:spacing w:line="360" w:lineRule="auto"/>
        <w:ind w:firstLine="425.19685039370086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[RF03] - CRUD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LEITOS</w:t>
      </w:r>
    </w:p>
    <w:tbl>
      <w:tblPr>
        <w:tblStyle w:val="Table4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 e 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Tanto o administrador como a recepcionista podem cadastrar uma reserva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Para cadastrar um leito é preciso ter um quarto disponível e vago.</w:t>
            </w:r>
          </w:p>
          <w:p w:rsidR="00000000" w:rsidDel="00000000" w:rsidP="00000000" w:rsidRDefault="00000000" w:rsidRPr="00000000" w14:paraId="000000C4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leito precisa ter um status: ativado, desativado, livre ou reservado.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C9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[RF04] - CRUD QUARTOS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Admin/Recepcionista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usuário deverá inserir o número de leitos no quarto, quais os tipos de leitos e qual a categoria do quarto: feminino, masculino ou misto.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É obrigatório especificar a categoria (feminino, masculino ou misto).</w:t>
            </w:r>
          </w:p>
          <w:p w:rsidR="00000000" w:rsidDel="00000000" w:rsidP="00000000" w:rsidRDefault="00000000" w:rsidRPr="00000000" w14:paraId="000000D2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quarto tem três status: (cama vaga, completo e desativado). É obrigatório mostrar se tiver, o número de camas livres.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processo de desativar um quarto no sistema será de forma lógica, entretanto todas as informações do mesmo devem permanecer no banco de dados.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D7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[RF05]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TELA LOGIN</w:t>
      </w:r>
    </w:p>
    <w:p w:rsidR="00000000" w:rsidDel="00000000" w:rsidP="00000000" w:rsidRDefault="00000000" w:rsidRPr="00000000" w14:paraId="000000D9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Admin/Recepcionista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usuário deverá inserir seu login e senha para entrar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Todo usuário deve ser cadastrado pelo administrador para acessar o sistema.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E4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[RF06]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TELA HOME</w:t>
      </w:r>
    </w:p>
    <w:p w:rsidR="00000000" w:rsidDel="00000000" w:rsidP="00000000" w:rsidRDefault="00000000" w:rsidRPr="00000000" w14:paraId="000000E6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Admin/Recepcionista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usuário deve estar logado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sistema deve apresentar um menu lateral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1"/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tipo de usuário definirá as opções que aparecerão no menu.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0F2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[RF07] - MAPA DE LEITOS</w:t>
      </w:r>
    </w:p>
    <w:tbl>
      <w:tblPr>
        <w:tblStyle w:val="Table8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 e 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Tanto o administrador como a recepcionista podem acessar o mapa de leitos.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mapa de leitos deve mostrar todos os leitos, em quais quartos eles estão alocados e mostrar de cor diferente se está ocupado ou disponível.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 w14:paraId="000000FF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[RF08] - CRUD RESERVAS</w:t>
      </w:r>
      <w:r w:rsidDel="00000000" w:rsidR="00000000" w:rsidRPr="00000000">
        <w:rPr>
          <w:rtl w:val="0"/>
        </w:rPr>
      </w:r>
    </w:p>
    <w:tbl>
      <w:tblPr>
        <w:tblStyle w:val="Table9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 e 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Tanto o administrador como a recepcionista podem cadastrar uma reserva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leito tem que estar no sistema e disponível.</w:t>
            </w:r>
          </w:p>
          <w:p w:rsidR="00000000" w:rsidDel="00000000" w:rsidP="00000000" w:rsidRDefault="00000000" w:rsidRPr="00000000" w14:paraId="00000107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 reserva só é liberada mediante pagamento de 50% na reserva, desde que seja uma exigência do hostel.</w:t>
            </w:r>
          </w:p>
          <w:p w:rsidR="00000000" w:rsidDel="00000000" w:rsidP="00000000" w:rsidRDefault="00000000" w:rsidRPr="00000000" w14:paraId="00000108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hóspede tem que estar cadastrado no sistema.</w:t>
            </w:r>
          </w:p>
          <w:p w:rsidR="00000000" w:rsidDel="00000000" w:rsidP="00000000" w:rsidRDefault="00000000" w:rsidRPr="00000000" w14:paraId="00000109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2"/>
                <w:szCs w:val="22"/>
                <w:rtl w:val="0"/>
              </w:rPr>
              <w:t xml:space="preserve">check-in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será iniciado no dia da entrada.</w:t>
            </w:r>
          </w:p>
          <w:p w:rsidR="00000000" w:rsidDel="00000000" w:rsidP="00000000" w:rsidRDefault="00000000" w:rsidRPr="00000000" w14:paraId="0000010A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2"/>
                <w:szCs w:val="22"/>
                <w:rtl w:val="0"/>
              </w:rPr>
              <w:t xml:space="preserve">check-out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só finalizará a reserva quando for pago os outros 50% do valor.</w:t>
            </w:r>
          </w:p>
          <w:p w:rsidR="00000000" w:rsidDel="00000000" w:rsidP="00000000" w:rsidRDefault="00000000" w:rsidRPr="00000000" w14:paraId="0000010B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cancelamento da reserva só estorna o pagamento mediante ao aviso com mais de 24h, ou seja, em menos de 24h os 50% ficam para o hostel.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processo de desmarcar uma reserva deve seguir as regras do hostel em questões burocráticas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Essencial</w:t>
            </w:r>
          </w:p>
        </w:tc>
      </w:tr>
    </w:tbl>
    <w:p w:rsidR="00000000" w:rsidDel="00000000" w:rsidP="00000000" w:rsidRDefault="00000000" w:rsidRPr="00000000" w14:paraId="00000110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[RF09] - PAGAMENTOS</w:t>
      </w:r>
    </w:p>
    <w:tbl>
      <w:tblPr>
        <w:tblStyle w:val="Table10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 e 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Tanto o administrador como a recepcionista podem lançar os pagamentos da estadia.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Um pagamento só pode ser lançado no sistema se estiver relacionado a uma reserva.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 w14:paraId="0000011D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[RF10] - FLUXO DE CAIXA</w:t>
      </w:r>
    </w:p>
    <w:tbl>
      <w:tblPr>
        <w:tblStyle w:val="Table11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 e recepcionista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Tanto o administrador como a recepcionista podem lançar as receitas e as despesas.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Uma receita só pode ser lançada no sistema se estiver relacionada a uma reserva.</w:t>
            </w:r>
          </w:p>
          <w:p w:rsidR="00000000" w:rsidDel="00000000" w:rsidP="00000000" w:rsidRDefault="00000000" w:rsidRPr="00000000" w14:paraId="00000126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Qualquer despesa pode ser lançada no sistema.</w:t>
            </w:r>
          </w:p>
          <w:p w:rsidR="00000000" w:rsidDel="00000000" w:rsidP="00000000" w:rsidRDefault="00000000" w:rsidRPr="00000000" w14:paraId="00000127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 sistema deve calcular um fluxo de caixa simples.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 w14:paraId="0000012C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[RF11] - GERAR RELATÓRIO DE OCUPAÇÃO</w:t>
      </w:r>
    </w:p>
    <w:tbl>
      <w:tblPr>
        <w:tblStyle w:val="Table12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Apenas o administrador tem acesso aos relatórios.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Os relatórios de ocupação deverão mostrar quantas reservas foram solicitadas, quantas foram realizadas e quantas foram canceladas.</w:t>
            </w:r>
          </w:p>
          <w:p w:rsidR="00000000" w:rsidDel="00000000" w:rsidP="00000000" w:rsidRDefault="00000000" w:rsidRPr="00000000" w14:paraId="00000134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Os relatórios poderão ser consultados por default no dia vigente, mas poderão ser consultados dentro da semana, no mês, no ano e no intervalo que o administrador desejar.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 w14:paraId="00000139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[RF12] - GERAR RELATÓRIO DE FINANCEIRO</w:t>
      </w:r>
    </w:p>
    <w:tbl>
      <w:tblPr>
        <w:tblStyle w:val="Table13"/>
        <w:tblW w:w="93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435"/>
        <w:tblGridChange w:id="0">
          <w:tblGrid>
            <w:gridCol w:w="295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Entradas e 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Apenas o administrador tem acesso aos relatórios.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Regras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Os relatórios de ocupação deverão mostrar a partir das reservas solicitadas, realizadas e canceladas o fluxo do caixa, quanto de receita foi gerado.</w:t>
            </w:r>
          </w:p>
          <w:p w:rsidR="00000000" w:rsidDel="00000000" w:rsidP="00000000" w:rsidRDefault="00000000" w:rsidRPr="00000000" w14:paraId="00000142">
            <w:pPr>
              <w:widowControl w:val="1"/>
              <w:numPr>
                <w:ilvl w:val="0"/>
                <w:numId w:val="8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Os relatórios poderão ser consultados por default no dia vigente, mas poderão ser consultados dentro da semana, no mês, no ano e no intervalo que o administrador desejar.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Observações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1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 w14:paraId="00000147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2jxsxqh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Não Funcionais (RNF)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Requisito Não Funcional é uma não funcionalidade do sistema, mas que precisa ser realizado para que o software atenda seu propósito. Esse tipo de requisito define como o sistema fará. A seguir serão apresentados os RNF 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Sistema de Gerenciamento de Hostel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0"/>
        <w:gridCol w:w="2415"/>
        <w:gridCol w:w="5220"/>
        <w:gridCol w:w="270"/>
        <w:gridCol w:w="270"/>
        <w:gridCol w:w="270"/>
        <w:tblGridChange w:id="0">
          <w:tblGrid>
            <w:gridCol w:w="1020"/>
            <w:gridCol w:w="2415"/>
            <w:gridCol w:w="5220"/>
            <w:gridCol w:w="270"/>
            <w:gridCol w:w="270"/>
            <w:gridCol w:w="2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</w:tr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Framework Front-end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 Framework a ser utilizado no desenvolvimento 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Front-end do sistema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será 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NextJS;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 de gerenciamento de banco de dados (SGBD)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 SGBD a ser utilizado será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 PostgreSQL;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widowControl w:val="1"/>
              <w:spacing w:after="60" w:before="60" w:line="276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Framework Back-end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widowControl w:val="1"/>
              <w:spacing w:after="60" w:before="60"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Framework a ser utilizado no desenvolvimento do Back-end do sistema será o  Django;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widowControl w:val="1"/>
              <w:spacing w:after="60" w:before="60" w:line="276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Autenticação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widowControl w:val="1"/>
              <w:spacing w:after="60" w:before="60"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 fim de garantir a segurança do sistema, a autenticação será através de login e senha.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widowControl w:val="1"/>
              <w:spacing w:after="60" w:before="60" w:line="276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Funcionamento online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widowControl w:val="1"/>
              <w:spacing w:after="60" w:before="60"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sistema funcionará somente se tiver acesso à internet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720" w:right="0" w:hanging="72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[RFN 06]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widowControl w:val="1"/>
              <w:spacing w:after="60" w:before="60" w:line="276" w:lineRule="auto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Linguagem de programação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widowControl w:val="1"/>
              <w:spacing w:after="60" w:before="60"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Serão utilizadas as seguintes linguagem de programação e marcação: Python, TypeScript, HTML, CSS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3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widowControl w:val="1"/>
              <w:spacing w:after="60" w:before="60" w:line="276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1"/>
        <w:spacing w:line="276" w:lineRule="auto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z337ya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Modelo Conceitual do Banco de Dados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modelo conceitual do banco de dados para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Sistema de Gerenciamento de Hostel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apresentado na Figura 13.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205538" cy="5071192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507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1"/>
        <w:spacing w:line="276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1"/>
        <w:spacing w:line="276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1"/>
        <w:spacing w:line="276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1"/>
        <w:spacing w:line="276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numPr>
          <w:ilvl w:val="0"/>
          <w:numId w:val="11"/>
        </w:num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1y810tw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Arquitetura da Aplicação</w:t>
      </w:r>
    </w:p>
    <w:p w:rsidR="00000000" w:rsidDel="00000000" w:rsidP="00000000" w:rsidRDefault="00000000" w:rsidRPr="00000000" w14:paraId="00000185">
      <w:pPr>
        <w:widowControl w:val="1"/>
        <w:spacing w:line="276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Sistema de Gerenciamento de Hostel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terá sua parte Front-end desenvolvida utilizando o framework Next.Js e utilizará diversos módulos do serviço Phyton e Django para implementar as funções do Back-end. Uma exemplificação em alto nível é exibida na Figura . </w:t>
      </w:r>
    </w:p>
    <w:p w:rsidR="00000000" w:rsidDel="00000000" w:rsidP="00000000" w:rsidRDefault="00000000" w:rsidRPr="00000000" w14:paraId="00000187">
      <w:pPr>
        <w:spacing w:line="276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jc w:val="both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000440" cy="29337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4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1"/>
        <w:spacing w:after="120" w:before="12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Figura  – Arquitetura Simplificada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6838" w:w="11906" w:orient="portrait"/>
      <w:pgMar w:bottom="1899" w:top="1701" w:left="990" w:right="1466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imbusRomNo9L-Regu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9072.0" w:type="dxa"/>
      <w:jc w:val="left"/>
      <w:tblInd w:w="0.0" w:type="dxa"/>
      <w:tblLayout w:type="fixed"/>
      <w:tblLook w:val="0000"/>
    </w:tblPr>
    <w:tblGrid>
      <w:gridCol w:w="4537"/>
      <w:gridCol w:w="4535"/>
      <w:tblGridChange w:id="0">
        <w:tblGrid>
          <w:gridCol w:w="4537"/>
          <w:gridCol w:w="4535"/>
        </w:tblGrid>
      </w:tblGridChange>
    </w:tblGrid>
    <w:tr>
      <w:trPr>
        <w:trHeight w:val="268" w:hRule="atLeast"/>
      </w:trPr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1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</w:tcPr>
        <w:p w:rsidR="00000000" w:rsidDel="00000000" w:rsidP="00000000" w:rsidRDefault="00000000" w:rsidRPr="00000000" w14:paraId="000001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68" w:hRule="atLeast"/>
      </w:trPr>
      <w:tc>
        <w:tcPr/>
        <w:p w:rsidR="00000000" w:rsidDel="00000000" w:rsidP="00000000" w:rsidRDefault="00000000" w:rsidRPr="00000000" w14:paraId="000001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Gerenciamento Hostel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NimbusRomNo9L-Regu" w:cs="NimbusRomNo9L-Regu" w:eastAsia="NimbusRomNo9L-Regu" w:hAnsi="NimbusRomNo9L-Regu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5"/>
      <w:tblW w:w="9372.0" w:type="dxa"/>
      <w:jc w:val="center"/>
      <w:tblLayout w:type="fixed"/>
      <w:tblLook w:val="0000"/>
    </w:tblPr>
    <w:tblGrid>
      <w:gridCol w:w="4296"/>
      <w:gridCol w:w="5076"/>
      <w:tblGridChange w:id="0">
        <w:tblGrid>
          <w:gridCol w:w="4296"/>
          <w:gridCol w:w="5076"/>
        </w:tblGrid>
      </w:tblGridChange>
    </w:tblGrid>
    <w:tr>
      <w:trPr>
        <w:trHeight w:val="882" w:hRule="atLeast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</w:tcBorders>
        </w:tcPr>
        <w:p w:rsidR="00000000" w:rsidDel="00000000" w:rsidP="00000000" w:rsidRDefault="00000000" w:rsidRPr="00000000" w14:paraId="0000018D">
          <w:pPr>
            <w:widowControl w:val="1"/>
            <w:spacing w:after="60" w:before="60" w:lineRule="auto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</w:rPr>
            <w:drawing>
              <wp:inline distB="114300" distT="114300" distL="114300" distR="114300">
                <wp:extent cx="973743" cy="484519"/>
                <wp:effectExtent b="0" l="0" r="0" t="0"/>
                <wp:docPr id="3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3743" cy="4845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18E">
          <w:pPr>
            <w:widowControl w:val="1"/>
            <w:spacing w:after="60" w:before="60" w:lineRule="auto"/>
            <w:jc w:val="right"/>
            <w:rPr>
              <w:rFonts w:ascii="Georgia" w:cs="Georgia" w:eastAsia="Georgia" w:hAnsi="Georgia"/>
              <w:b w:val="1"/>
              <w:i w:val="1"/>
              <w:sz w:val="20"/>
              <w:szCs w:val="20"/>
            </w:rPr>
          </w:pPr>
          <w:r w:rsidDel="00000000" w:rsidR="00000000" w:rsidRPr="00000000">
            <w:rPr>
              <w:rFonts w:ascii="Georgia" w:cs="Georgia" w:eastAsia="Georgia" w:hAnsi="Georgia"/>
              <w:b w:val="1"/>
              <w:i w:val="1"/>
              <w:sz w:val="20"/>
              <w:szCs w:val="20"/>
              <w:rtl w:val="0"/>
            </w:rPr>
            <w:t xml:space="preserve">Sistema de Gerenciamento Hostel</w:t>
          </w:r>
        </w:p>
      </w:tc>
    </w:tr>
  </w:tbl>
  <w:p w:rsidR="00000000" w:rsidDel="00000000" w:rsidP="00000000" w:rsidRDefault="00000000" w:rsidRPr="00000000" w14:paraId="000001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b w:val="1"/>
        <w:sz w:val="28"/>
        <w:szCs w:val="28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Zero"/>
      <w:lvlText w:val="[RNF%1]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0" w:firstLine="0"/>
      </w:pPr>
      <w:rPr>
        <w:b w:val="1"/>
        <w:sz w:val="28"/>
        <w:szCs w:val="28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dfdfdf" w:val="clear"/>
      <w:spacing w:after="120" w:before="240" w:line="240" w:lineRule="auto"/>
      <w:ind w:left="0" w:right="0" w:firstLine="0"/>
      <w:jc w:val="both"/>
    </w:pPr>
    <w:rPr>
      <w:rFonts w:ascii="Arial" w:cs="Arial" w:eastAsia="Arial" w:hAnsi="Arial"/>
      <w:b w:val="1"/>
      <w:i w:val="0"/>
      <w:smallCaps w:val="1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uppressAutoHyphens w:val="1"/>
      <w:textAlignment w:val="baseline"/>
    </w:pPr>
  </w:style>
  <w:style w:type="paragraph" w:styleId="Ttulo1">
    <w:name w:val="heading 1"/>
    <w:basedOn w:val="Standard"/>
    <w:next w:val="Standard"/>
    <w:uiPriority w:val="9"/>
    <w:qFormat w:val="1"/>
    <w:pPr>
      <w:keepNext w:val="1"/>
      <w:shd w:color="auto" w:fill="dfdfdf" w:val="clear"/>
      <w:spacing w:after="120" w:before="240"/>
      <w:outlineLvl w:val="0"/>
    </w:pPr>
    <w:rPr>
      <w:rFonts w:ascii="Arial" w:cs="Arial" w:eastAsia="Arial" w:hAnsi="Arial"/>
      <w:b w:val="1"/>
      <w:caps w:val="1"/>
      <w:sz w:val="28"/>
      <w14:shadow w14:sx="100000" w14:dir="2700000" w14:dist="17957" w14:sy="100000">
        <w14:srgbClr w14:val="000000"/>
      </w14:shadow>
    </w:rPr>
  </w:style>
  <w:style w:type="paragraph" w:styleId="Ttulo2">
    <w:name w:val="heading 2"/>
    <w:basedOn w:val="Standard"/>
    <w:next w:val="Standard"/>
    <w:uiPriority w:val="9"/>
    <w:unhideWhenUsed w:val="1"/>
    <w:qFormat w:val="1"/>
    <w:rsid w:val="0021120E"/>
    <w:pPr>
      <w:keepNext w:val="1"/>
      <w:spacing w:after="120" w:before="240"/>
      <w:outlineLvl w:val="1"/>
    </w:pPr>
    <w:rPr>
      <w:rFonts w:ascii="Arial" w:cs="Arial" w:eastAsia="Arial" w:hAnsi="Arial"/>
    </w:rPr>
  </w:style>
  <w:style w:type="paragraph" w:styleId="Ttulo3">
    <w:name w:val="heading 3"/>
    <w:basedOn w:val="Standard"/>
    <w:next w:val="Standard"/>
    <w:uiPriority w:val="9"/>
    <w:unhideWhenUsed w:val="1"/>
    <w:qFormat w:val="1"/>
    <w:rsid w:val="0021120E"/>
    <w:pPr>
      <w:keepNext w:val="1"/>
      <w:spacing w:after="120" w:before="240"/>
      <w:outlineLvl w:val="2"/>
    </w:pPr>
    <w:rPr>
      <w:rFonts w:ascii="Arial" w:cs="Arial" w:eastAsia="Arial" w:hAnsi="Arial"/>
    </w:rPr>
  </w:style>
  <w:style w:type="paragraph" w:styleId="Ttulo4">
    <w:name w:val="heading 4"/>
    <w:basedOn w:val="Standard"/>
    <w:next w:val="Standard"/>
    <w:uiPriority w:val="9"/>
    <w:semiHidden w:val="1"/>
    <w:unhideWhenUsed w:val="1"/>
    <w:qFormat w:val="1"/>
    <w:pPr>
      <w:keepNext w:val="1"/>
      <w:spacing w:after="120" w:before="240"/>
      <w:outlineLvl w:val="3"/>
    </w:pPr>
    <w:rPr>
      <w:rFonts w:ascii="Arial" w:cs="Arial" w:eastAsia="Arial" w:hAnsi="Arial"/>
    </w:rPr>
  </w:style>
  <w:style w:type="paragraph" w:styleId="Ttulo5">
    <w:name w:val="heading 5"/>
    <w:basedOn w:val="Standard"/>
    <w:next w:val="Standard"/>
    <w:uiPriority w:val="9"/>
    <w:semiHidden w:val="1"/>
    <w:unhideWhenUsed w:val="1"/>
    <w:qFormat w:val="1"/>
    <w:pPr>
      <w:spacing w:after="120" w:before="240"/>
      <w:outlineLvl w:val="4"/>
    </w:pPr>
    <w:rPr>
      <w:rFonts w:ascii="Arial" w:cs="Arial" w:eastAsia="Arial" w:hAnsi="Arial"/>
    </w:rPr>
  </w:style>
  <w:style w:type="paragraph" w:styleId="Ttulo6">
    <w:name w:val="heading 6"/>
    <w:basedOn w:val="Standard"/>
    <w:next w:val="Standard"/>
    <w:uiPriority w:val="9"/>
    <w:semiHidden w:val="1"/>
    <w:unhideWhenUsed w:val="1"/>
    <w:qFormat w:val="1"/>
    <w:pPr>
      <w:spacing w:after="120" w:before="240"/>
      <w:outlineLvl w:val="5"/>
    </w:pPr>
    <w:rPr>
      <w:rFonts w:ascii="Arial" w:cs="Arial" w:eastAsia="Arial" w:hAnsi="Arial"/>
      <w:sz w:val="22"/>
    </w:rPr>
  </w:style>
  <w:style w:type="paragraph" w:styleId="Ttulo7">
    <w:name w:val="heading 7"/>
    <w:basedOn w:val="Standard"/>
    <w:next w:val="Standard"/>
    <w:qFormat w:val="1"/>
    <w:pPr>
      <w:spacing w:after="120" w:before="240"/>
      <w:outlineLvl w:val="6"/>
    </w:pPr>
    <w:rPr>
      <w:rFonts w:ascii="Arial" w:cs="Arial" w:eastAsia="Arial" w:hAnsi="Arial"/>
      <w:sz w:val="22"/>
    </w:rPr>
  </w:style>
  <w:style w:type="paragraph" w:styleId="Ttulo8">
    <w:name w:val="heading 8"/>
    <w:basedOn w:val="Standard"/>
    <w:next w:val="Standard"/>
    <w:qFormat w:val="1"/>
    <w:pPr>
      <w:spacing w:after="120" w:before="240"/>
      <w:outlineLvl w:val="7"/>
    </w:pPr>
    <w:rPr>
      <w:rFonts w:ascii="Arial" w:cs="Arial" w:eastAsia="Arial" w:hAnsi="Arial"/>
      <w:sz w:val="20"/>
    </w:rPr>
  </w:style>
  <w:style w:type="paragraph" w:styleId="Ttulo9">
    <w:name w:val="heading 9"/>
    <w:basedOn w:val="Standard"/>
    <w:next w:val="Standard"/>
    <w:qFormat w:val="1"/>
    <w:rsid w:val="0021120E"/>
    <w:pPr>
      <w:numPr>
        <w:numId w:val="1"/>
      </w:numPr>
      <w:spacing w:after="120" w:before="240"/>
      <w:outlineLvl w:val="8"/>
    </w:pPr>
    <w:rPr>
      <w:rFonts w:ascii="Arial" w:cs="Arial" w:eastAsia="Arial" w:hAnsi="Arial"/>
      <w:b w:val="1"/>
      <w:sz w:val="2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WW8Num1z0" w:customStyle="1">
    <w:name w:val="WW8Num1z0"/>
    <w:qFormat w:val="1"/>
  </w:style>
  <w:style w:type="character" w:styleId="WW8Num2z0" w:customStyle="1">
    <w:name w:val="WW8Num2z0"/>
    <w:qFormat w:val="1"/>
    <w:rPr>
      <w:rFonts w:ascii="Symbol" w:cs="Symbol" w:eastAsia="Symbol" w:hAnsi="Symbol"/>
    </w:rPr>
  </w:style>
  <w:style w:type="character" w:styleId="WW8Num3z0" w:customStyle="1">
    <w:name w:val="WW8Num3z0"/>
    <w:qFormat w:val="1"/>
  </w:style>
  <w:style w:type="character" w:styleId="WW8Num3z1" w:customStyle="1">
    <w:name w:val="WW8Num3z1"/>
    <w:qFormat w:val="1"/>
  </w:style>
  <w:style w:type="character" w:styleId="WW8Num3z2" w:customStyle="1">
    <w:name w:val="WW8Num3z2"/>
    <w:qFormat w:val="1"/>
  </w:style>
  <w:style w:type="character" w:styleId="WW8Num3z3" w:customStyle="1">
    <w:name w:val="WW8Num3z3"/>
    <w:qFormat w:val="1"/>
  </w:style>
  <w:style w:type="character" w:styleId="WW8Num3z4" w:customStyle="1">
    <w:name w:val="WW8Num3z4"/>
    <w:qFormat w:val="1"/>
  </w:style>
  <w:style w:type="character" w:styleId="WW8Num3z5" w:customStyle="1">
    <w:name w:val="WW8Num3z5"/>
    <w:qFormat w:val="1"/>
  </w:style>
  <w:style w:type="character" w:styleId="WW8Num3z6" w:customStyle="1">
    <w:name w:val="WW8Num3z6"/>
    <w:qFormat w:val="1"/>
  </w:style>
  <w:style w:type="character" w:styleId="WW8Num3z7" w:customStyle="1">
    <w:name w:val="WW8Num3z7"/>
    <w:qFormat w:val="1"/>
  </w:style>
  <w:style w:type="character" w:styleId="WW8Num3z8" w:customStyle="1">
    <w:name w:val="WW8Num3z8"/>
    <w:qFormat w:val="1"/>
  </w:style>
  <w:style w:type="character" w:styleId="WW8Num4z0" w:customStyle="1">
    <w:name w:val="WW8Num4z0"/>
    <w:qFormat w:val="1"/>
    <w:rPr>
      <w:b w:val="1"/>
      <w:i w:val="0"/>
      <w:caps w:val="0"/>
      <w:smallCaps w:val="0"/>
      <w:strike w:val="0"/>
      <w:dstrike w:val="0"/>
      <w:vanish w:val="0"/>
      <w:color w:val="auto"/>
      <w:position w:val="0"/>
      <w:sz w:val="24"/>
      <w:vertAlign w:val="baseline"/>
      <w14:shadow w14:algn="none">
        <w14:srgbClr w14:val="000000"/>
      </w14:shadow>
    </w:rPr>
  </w:style>
  <w:style w:type="character" w:styleId="WW8Num5z0" w:customStyle="1">
    <w:name w:val="WW8Num5z0"/>
    <w:qFormat w:val="1"/>
    <w:rPr>
      <w:rFonts w:cs="Arial"/>
      <w:sz w:val="22"/>
    </w:rPr>
  </w:style>
  <w:style w:type="character" w:styleId="WW8Num5z1" w:customStyle="1">
    <w:name w:val="WW8Num5z1"/>
    <w:qFormat w:val="1"/>
    <w:rPr>
      <w:rFonts w:ascii="Symbol" w:cs="Symbol" w:eastAsia="Symbol" w:hAnsi="Symbol"/>
    </w:rPr>
  </w:style>
  <w:style w:type="character" w:styleId="WW8Num5z2" w:customStyle="1">
    <w:name w:val="WW8Num5z2"/>
    <w:qFormat w:val="1"/>
  </w:style>
  <w:style w:type="character" w:styleId="WW8Num5z3" w:customStyle="1">
    <w:name w:val="WW8Num5z3"/>
    <w:qFormat w:val="1"/>
  </w:style>
  <w:style w:type="character" w:styleId="WW8Num5z4" w:customStyle="1">
    <w:name w:val="WW8Num5z4"/>
    <w:qFormat w:val="1"/>
  </w:style>
  <w:style w:type="character" w:styleId="WW8Num5z5" w:customStyle="1">
    <w:name w:val="WW8Num5z5"/>
    <w:qFormat w:val="1"/>
  </w:style>
  <w:style w:type="character" w:styleId="WW8Num5z6" w:customStyle="1">
    <w:name w:val="WW8Num5z6"/>
    <w:qFormat w:val="1"/>
  </w:style>
  <w:style w:type="character" w:styleId="WW8Num5z7" w:customStyle="1">
    <w:name w:val="WW8Num5z7"/>
    <w:qFormat w:val="1"/>
  </w:style>
  <w:style w:type="character" w:styleId="WW8Num5z8" w:customStyle="1">
    <w:name w:val="WW8Num5z8"/>
    <w:qFormat w:val="1"/>
  </w:style>
  <w:style w:type="character" w:styleId="WW8Num6z0" w:customStyle="1">
    <w:name w:val="WW8Num6z0"/>
    <w:qFormat w:val="1"/>
    <w:rPr>
      <w:rFonts w:ascii="Symbol" w:cs="Symbol" w:eastAsia="Symbol" w:hAnsi="Symbol"/>
    </w:rPr>
  </w:style>
  <w:style w:type="character" w:styleId="WW8Num6z1" w:customStyle="1">
    <w:name w:val="WW8Num6z1"/>
    <w:qFormat w:val="1"/>
    <w:rPr>
      <w:rFonts w:ascii="Courier New" w:cs="Courier New" w:eastAsia="Courier New" w:hAnsi="Courier New"/>
    </w:rPr>
  </w:style>
  <w:style w:type="character" w:styleId="WW8Num6z2" w:customStyle="1">
    <w:name w:val="WW8Num6z2"/>
    <w:qFormat w:val="1"/>
    <w:rPr>
      <w:rFonts w:ascii="Wingdings" w:cs="Wingdings" w:eastAsia="Wingdings" w:hAnsi="Wingdings"/>
    </w:rPr>
  </w:style>
  <w:style w:type="character" w:styleId="WW8Num7z0" w:customStyle="1">
    <w:name w:val="WW8Num7z0"/>
    <w:qFormat w:val="1"/>
    <w:rPr>
      <w:rFonts w:ascii="Symbol" w:cs="Symbol" w:eastAsia="Symbol" w:hAnsi="Symbol"/>
    </w:rPr>
  </w:style>
  <w:style w:type="character" w:styleId="WW8Num8z0" w:customStyle="1">
    <w:name w:val="WW8Num8z0"/>
    <w:qFormat w:val="1"/>
    <w:rPr>
      <w:rFonts w:ascii="Wingdings" w:cs="Wingdings" w:eastAsia="Wingdings" w:hAnsi="Wingdings"/>
    </w:rPr>
  </w:style>
  <w:style w:type="character" w:styleId="WW8Num9z0" w:customStyle="1">
    <w:name w:val="WW8Num9z0"/>
    <w:qFormat w:val="1"/>
    <w:rPr>
      <w:rFonts w:ascii="Symbol" w:cs="Symbol" w:eastAsia="Symbol" w:hAnsi="Symbol"/>
    </w:rPr>
  </w:style>
  <w:style w:type="character" w:styleId="WW8Num9z1" w:customStyle="1">
    <w:name w:val="WW8Num9z1"/>
    <w:qFormat w:val="1"/>
    <w:rPr>
      <w:rFonts w:ascii="Courier New" w:cs="Courier New" w:eastAsia="Courier New" w:hAnsi="Courier New"/>
    </w:rPr>
  </w:style>
  <w:style w:type="character" w:styleId="WW8Num9z2" w:customStyle="1">
    <w:name w:val="WW8Num9z2"/>
    <w:qFormat w:val="1"/>
    <w:rPr>
      <w:rFonts w:ascii="Wingdings" w:cs="Wingdings" w:eastAsia="Wingdings" w:hAnsi="Wingdings"/>
    </w:rPr>
  </w:style>
  <w:style w:type="character" w:styleId="Nmerodepgina">
    <w:name w:val="page number"/>
    <w:basedOn w:val="Fontepargpadro"/>
    <w:qFormat w:val="1"/>
  </w:style>
  <w:style w:type="character" w:styleId="Hyperlink1" w:customStyle="1">
    <w:name w:val="Hyperlink1"/>
    <w:basedOn w:val="Fontepargpadro"/>
    <w:qFormat w:val="1"/>
    <w:rPr>
      <w:color w:val="0000ff"/>
      <w:u w:val="single"/>
    </w:rPr>
  </w:style>
  <w:style w:type="character" w:styleId="Forte">
    <w:name w:val="Strong"/>
    <w:basedOn w:val="Fontepargpadro"/>
    <w:uiPriority w:val="22"/>
    <w:qFormat w:val="1"/>
    <w:rsid w:val="0022331B"/>
    <w:rPr>
      <w:b w:val="1"/>
      <w:bCs w:val="1"/>
    </w:rPr>
  </w:style>
  <w:style w:type="character" w:styleId="LinkdaInternet" w:customStyle="1">
    <w:name w:val="Link da Internet"/>
    <w:basedOn w:val="Fontepargpadro"/>
    <w:uiPriority w:val="99"/>
    <w:unhideWhenUsed w:val="1"/>
    <w:rsid w:val="00212968"/>
    <w:rPr>
      <w:color w:val="0563c1" w:themeColor="hyperlink"/>
      <w:u w:val="single"/>
    </w:rPr>
  </w:style>
  <w:style w:type="paragraph" w:styleId="Ttulo10" w:customStyle="1">
    <w:name w:val="Título1"/>
    <w:basedOn w:val="Standard"/>
    <w:next w:val="Standard"/>
    <w:qFormat w:val="1"/>
    <w:pPr>
      <w:widowControl w:val="0"/>
      <w:spacing w:after="0" w:before="0"/>
      <w:jc w:val="center"/>
    </w:pPr>
    <w:rPr>
      <w:rFonts w:ascii="Arial" w:cs="Arial" w:eastAsia="Arial" w:hAnsi="Arial"/>
      <w:b w:val="1"/>
      <w:sz w:val="36"/>
      <w:lang w:eastAsia="pt-BR" w:val="en-US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qFormat w:val="1"/>
    <w:pPr>
      <w:suppressLineNumbers w:val="1"/>
      <w:spacing w:after="120" w:before="120"/>
    </w:pPr>
    <w:rPr>
      <w:rFonts w:cs="Lucida Sans"/>
      <w:i w:val="1"/>
      <w:iCs w:val="1"/>
      <w:szCs w:val="24"/>
    </w:rPr>
  </w:style>
  <w:style w:type="paragraph" w:styleId="ndice" w:customStyle="1">
    <w:name w:val="Índice"/>
    <w:basedOn w:val="Standard"/>
    <w:qFormat w:val="1"/>
    <w:pPr>
      <w:suppressLineNumbers w:val="1"/>
    </w:pPr>
    <w:rPr>
      <w:rFonts w:cs="Lucida Sans"/>
    </w:rPr>
  </w:style>
  <w:style w:type="paragraph" w:styleId="Standard" w:customStyle="1">
    <w:name w:val="Standard"/>
    <w:qFormat w:val="1"/>
    <w:pPr>
      <w:suppressAutoHyphens w:val="1"/>
      <w:spacing w:after="60" w:before="60"/>
      <w:jc w:val="both"/>
      <w:textAlignment w:val="baseline"/>
    </w:pPr>
    <w:rPr>
      <w:rFonts w:ascii="Times New Roman" w:cs="Times New Roman" w:eastAsia="Times New Roman" w:hAnsi="Times New Roman"/>
      <w:szCs w:val="20"/>
      <w:lang w:bidi="ar-SA"/>
    </w:rPr>
  </w:style>
  <w:style w:type="paragraph" w:styleId="Textbody" w:customStyle="1">
    <w:name w:val="Text body"/>
    <w:basedOn w:val="Standard"/>
    <w:qFormat w:val="1"/>
    <w:rPr>
      <w:i w:val="1"/>
      <w:iCs w:val="1"/>
    </w:rPr>
  </w:style>
  <w:style w:type="paragraph" w:styleId="Estruturadodocumento" w:customStyle="1">
    <w:name w:val="Estrutura do documento"/>
    <w:basedOn w:val="Standard"/>
    <w:qFormat w:val="1"/>
    <w:pPr>
      <w:shd w:color="auto" w:fill="000080" w:val="clear"/>
    </w:pPr>
    <w:rPr>
      <w:rFonts w:ascii="Tahoma" w:cs="Tahoma" w:eastAsia="Tahoma" w:hAnsi="Tahoma"/>
    </w:rPr>
  </w:style>
  <w:style w:type="paragraph" w:styleId="Requisito" w:customStyle="1">
    <w:name w:val="Requisito"/>
    <w:basedOn w:val="Ttulo3"/>
    <w:next w:val="Standard"/>
    <w:qFormat w:val="1"/>
    <w:pPr>
      <w:pBdr>
        <w:top w:color="000000" w:space="1" w:sz="4" w:val="single"/>
        <w:bottom w:color="000000" w:space="1" w:sz="4" w:val="single"/>
      </w:pBdr>
      <w:jc w:val="center"/>
    </w:pPr>
  </w:style>
  <w:style w:type="paragraph" w:styleId="destaque1" w:customStyle="1">
    <w:name w:val="destaque 1"/>
    <w:next w:val="Standard"/>
    <w:qFormat w:val="1"/>
    <w:pPr>
      <w:keepNext w:val="1"/>
      <w:suppressAutoHyphens w:val="1"/>
      <w:spacing w:after="120" w:before="240"/>
      <w:textAlignment w:val="baseline"/>
    </w:pPr>
    <w:rPr>
      <w:rFonts w:ascii="Arial" w:cs="Arial" w:eastAsia="Times New Roman" w:hAnsi="Arial"/>
      <w:b w:val="1"/>
      <w:szCs w:val="20"/>
      <w:lang w:bidi="ar-SA" w:eastAsia="pt-BR"/>
    </w:rPr>
  </w:style>
  <w:style w:type="paragraph" w:styleId="CabealhoeRodap" w:customStyle="1">
    <w:name w:val="Cabeçalho e Rodapé"/>
    <w:basedOn w:val="Normal"/>
    <w:qFormat w:val="1"/>
  </w:style>
  <w:style w:type="paragraph" w:styleId="Cabealho">
    <w:name w:val="header"/>
    <w:basedOn w:val="Standard"/>
    <w:pPr>
      <w:tabs>
        <w:tab w:val="center" w:pos="4153"/>
        <w:tab w:val="right" w:pos="8306"/>
      </w:tabs>
    </w:pPr>
    <w:rPr>
      <w:rFonts w:ascii="Arial" w:cs="Arial" w:eastAsia="Arial" w:hAnsi="Arial"/>
      <w:sz w:val="20"/>
    </w:rPr>
  </w:style>
  <w:style w:type="paragraph" w:styleId="Numerada">
    <w:name w:val="List Number"/>
    <w:basedOn w:val="Standard"/>
    <w:qFormat w:val="1"/>
  </w:style>
  <w:style w:type="paragraph" w:styleId="Commarcadores">
    <w:name w:val="List Bullet"/>
    <w:basedOn w:val="Standard"/>
    <w:qFormat w:val="1"/>
  </w:style>
  <w:style w:type="paragraph" w:styleId="Rodap">
    <w:name w:val="footer"/>
    <w:basedOn w:val="Standard"/>
    <w:pPr>
      <w:tabs>
        <w:tab w:val="center" w:pos="4153"/>
        <w:tab w:val="right" w:pos="8306"/>
      </w:tabs>
      <w:spacing w:after="0"/>
    </w:pPr>
    <w:rPr>
      <w:rFonts w:ascii="Arial" w:cs="Arial" w:eastAsia="Arial" w:hAnsi="Arial"/>
      <w:sz w:val="16"/>
    </w:rPr>
  </w:style>
  <w:style w:type="paragraph" w:styleId="titulo" w:customStyle="1">
    <w:name w:val="titulo"/>
    <w:basedOn w:val="Standard"/>
    <w:next w:val="versao"/>
    <w:qFormat w:val="1"/>
    <w:pPr>
      <w:spacing w:before="5280"/>
      <w:jc w:val="right"/>
    </w:pPr>
    <w:rPr>
      <w:rFonts w:ascii="Arial" w:cs="Arial" w:eastAsia="Arial" w:hAnsi="Arial"/>
      <w:b w:val="1"/>
      <w:sz w:val="36"/>
    </w:rPr>
  </w:style>
  <w:style w:type="paragraph" w:styleId="versao" w:customStyle="1">
    <w:name w:val="versao"/>
    <w:basedOn w:val="titulo"/>
    <w:qFormat w:val="1"/>
    <w:pPr>
      <w:spacing w:after="0" w:before="0"/>
    </w:pPr>
    <w:rPr>
      <w:sz w:val="28"/>
    </w:rPr>
  </w:style>
  <w:style w:type="paragraph" w:styleId="sistema" w:customStyle="1">
    <w:name w:val="sistema"/>
    <w:basedOn w:val="Standard"/>
    <w:qFormat w:val="1"/>
    <w:pPr>
      <w:spacing w:after="240" w:before="0"/>
      <w:jc w:val="right"/>
    </w:pPr>
    <w:rPr>
      <w:rFonts w:ascii="Arial" w:cs="Arial" w:eastAsia="Arial" w:hAnsi="Arial"/>
      <w:b w:val="1"/>
      <w:sz w:val="36"/>
    </w:rPr>
  </w:style>
  <w:style w:type="paragraph" w:styleId="Contents1" w:customStyle="1">
    <w:name w:val="Contents 1"/>
    <w:basedOn w:val="Standard"/>
    <w:next w:val="Standard"/>
    <w:qFormat w:val="1"/>
    <w:pPr>
      <w:spacing w:after="120" w:before="120"/>
      <w:jc w:val="left"/>
    </w:pPr>
    <w:rPr>
      <w:b w:val="1"/>
      <w:caps w:val="1"/>
      <w:sz w:val="20"/>
    </w:rPr>
  </w:style>
  <w:style w:type="paragraph" w:styleId="Contents2" w:customStyle="1">
    <w:name w:val="Contents 2"/>
    <w:basedOn w:val="Standard"/>
    <w:next w:val="Standard"/>
    <w:qFormat w:val="1"/>
    <w:pPr>
      <w:spacing w:after="0" w:before="0"/>
      <w:ind w:left="240"/>
      <w:jc w:val="left"/>
    </w:pPr>
    <w:rPr>
      <w:smallCaps w:val="1"/>
      <w:sz w:val="20"/>
    </w:rPr>
  </w:style>
  <w:style w:type="paragraph" w:styleId="Contents3" w:customStyle="1">
    <w:name w:val="Contents 3"/>
    <w:basedOn w:val="Standard"/>
    <w:next w:val="Standard"/>
    <w:qFormat w:val="1"/>
    <w:pPr>
      <w:spacing w:after="0" w:before="0"/>
      <w:ind w:left="480"/>
      <w:jc w:val="left"/>
    </w:pPr>
    <w:rPr>
      <w:i w:val="1"/>
      <w:sz w:val="20"/>
    </w:rPr>
  </w:style>
  <w:style w:type="paragraph" w:styleId="Contents4" w:customStyle="1">
    <w:name w:val="Contents 4"/>
    <w:basedOn w:val="Standard"/>
    <w:next w:val="Standard"/>
    <w:qFormat w:val="1"/>
    <w:pPr>
      <w:spacing w:after="0" w:before="0"/>
      <w:ind w:left="720"/>
      <w:jc w:val="left"/>
    </w:pPr>
    <w:rPr>
      <w:sz w:val="18"/>
    </w:rPr>
  </w:style>
  <w:style w:type="paragraph" w:styleId="Contents5" w:customStyle="1">
    <w:name w:val="Contents 5"/>
    <w:basedOn w:val="Standard"/>
    <w:next w:val="Standard"/>
    <w:qFormat w:val="1"/>
    <w:pPr>
      <w:spacing w:after="0" w:before="0"/>
      <w:ind w:left="960"/>
      <w:jc w:val="left"/>
    </w:pPr>
    <w:rPr>
      <w:sz w:val="18"/>
    </w:rPr>
  </w:style>
  <w:style w:type="paragraph" w:styleId="Contents6" w:customStyle="1">
    <w:name w:val="Contents 6"/>
    <w:basedOn w:val="Standard"/>
    <w:next w:val="Standard"/>
    <w:qFormat w:val="1"/>
    <w:pPr>
      <w:spacing w:after="0" w:before="0"/>
      <w:ind w:left="1200"/>
      <w:jc w:val="left"/>
    </w:pPr>
    <w:rPr>
      <w:sz w:val="18"/>
    </w:rPr>
  </w:style>
  <w:style w:type="paragraph" w:styleId="Contents7" w:customStyle="1">
    <w:name w:val="Contents 7"/>
    <w:basedOn w:val="Standard"/>
    <w:next w:val="Standard"/>
    <w:qFormat w:val="1"/>
    <w:pPr>
      <w:spacing w:after="0" w:before="0"/>
      <w:ind w:left="1440"/>
      <w:jc w:val="left"/>
    </w:pPr>
    <w:rPr>
      <w:sz w:val="18"/>
    </w:rPr>
  </w:style>
  <w:style w:type="paragraph" w:styleId="Contents8" w:customStyle="1">
    <w:name w:val="Contents 8"/>
    <w:basedOn w:val="Standard"/>
    <w:next w:val="Standard"/>
    <w:qFormat w:val="1"/>
    <w:pPr>
      <w:spacing w:after="0" w:before="0"/>
      <w:ind w:left="1680"/>
      <w:jc w:val="left"/>
    </w:pPr>
    <w:rPr>
      <w:sz w:val="18"/>
    </w:rPr>
  </w:style>
  <w:style w:type="paragraph" w:styleId="Contents9" w:customStyle="1">
    <w:name w:val="Contents 9"/>
    <w:basedOn w:val="Standard"/>
    <w:next w:val="Standard"/>
    <w:qFormat w:val="1"/>
    <w:pPr>
      <w:spacing w:after="0" w:before="0"/>
      <w:ind w:left="1920"/>
      <w:jc w:val="left"/>
    </w:pPr>
    <w:rPr>
      <w:sz w:val="18"/>
    </w:rPr>
  </w:style>
  <w:style w:type="paragraph" w:styleId="destaque2" w:customStyle="1">
    <w:name w:val="destaque 2"/>
    <w:basedOn w:val="destaque1"/>
    <w:next w:val="Standard"/>
    <w:qFormat w:val="1"/>
    <w:rPr>
      <w:b w:val="0"/>
      <w:i w:val="1"/>
    </w:rPr>
  </w:style>
  <w:style w:type="paragraph" w:styleId="destaque3" w:customStyle="1">
    <w:name w:val="destaque 3"/>
    <w:basedOn w:val="destaque2"/>
    <w:qFormat w:val="1"/>
    <w:pPr>
      <w:spacing w:after="60" w:before="120"/>
    </w:pPr>
    <w:rPr>
      <w:i w:val="0"/>
    </w:rPr>
  </w:style>
  <w:style w:type="paragraph" w:styleId="conteudo" w:customStyle="1">
    <w:name w:val="conteudo"/>
    <w:basedOn w:val="Standard"/>
    <w:qFormat w:val="1"/>
    <w:pPr>
      <w:spacing w:after="120" w:before="360"/>
    </w:pPr>
    <w:rPr>
      <w:rFonts w:ascii="Arial" w:cs="Arial" w:eastAsia="Arial" w:hAnsi="Arial"/>
      <w:b w:val="1"/>
      <w:sz w:val="28"/>
    </w:rPr>
  </w:style>
  <w:style w:type="paragraph" w:styleId="Remissivo9">
    <w:name w:val="index 9"/>
    <w:basedOn w:val="Standard"/>
    <w:next w:val="Standard"/>
    <w:qFormat w:val="1"/>
    <w:pPr>
      <w:ind w:left="2160" w:hanging="240"/>
    </w:pPr>
  </w:style>
  <w:style w:type="paragraph" w:styleId="BulletItem" w:customStyle="1">
    <w:name w:val="Bullet Item"/>
    <w:basedOn w:val="Standard"/>
    <w:qFormat w:val="1"/>
    <w:pPr>
      <w:widowControl w:val="0"/>
      <w:spacing w:after="0" w:before="0" w:line="360" w:lineRule="auto"/>
    </w:pPr>
    <w:rPr>
      <w:rFonts w:ascii="Arial" w:cs="Arial" w:eastAsia="Arial" w:hAnsi="Arial"/>
      <w:sz w:val="22"/>
    </w:rPr>
  </w:style>
  <w:style w:type="paragraph" w:styleId="Tabletext" w:customStyle="1">
    <w:name w:val="Tabletext"/>
    <w:basedOn w:val="Standard"/>
    <w:qFormat w:val="1"/>
    <w:pPr>
      <w:keepLines w:val="1"/>
      <w:widowControl w:val="0"/>
      <w:spacing w:line="240" w:lineRule="atLeast"/>
      <w:ind w:left="284"/>
      <w:jc w:val="left"/>
    </w:pPr>
    <w:rPr>
      <w:rFonts w:ascii="Arial" w:cs="Arial" w:eastAsia="Arial" w:hAnsi="Arial"/>
      <w:sz w:val="20"/>
      <w:lang w:val="en-US"/>
    </w:rPr>
  </w:style>
  <w:style w:type="paragraph" w:styleId="Nomes" w:customStyle="1">
    <w:name w:val="Nomes"/>
    <w:basedOn w:val="Standard"/>
    <w:qFormat w:val="1"/>
    <w:pPr>
      <w:spacing w:after="0" w:before="0"/>
      <w:ind w:firstLine="720"/>
      <w:jc w:val="left"/>
    </w:pPr>
    <w:rPr>
      <w:rFonts w:ascii="Arial" w:cs="Arial" w:eastAsia="Arial" w:hAnsi="Arial"/>
      <w:sz w:val="22"/>
    </w:rPr>
  </w:style>
  <w:style w:type="paragraph" w:styleId="Topicos" w:customStyle="1">
    <w:name w:val="Topicos"/>
    <w:basedOn w:val="Standard"/>
    <w:qFormat w:val="1"/>
    <w:pPr>
      <w:jc w:val="left"/>
    </w:pPr>
    <w:rPr>
      <w:rFonts w:ascii="Arial" w:cs="Arial" w:eastAsia="Arial" w:hAnsi="Arial"/>
      <w:sz w:val="22"/>
    </w:rPr>
  </w:style>
  <w:style w:type="paragraph" w:styleId="RNF" w:customStyle="1">
    <w:name w:val="RNF"/>
    <w:basedOn w:val="Ttulo3"/>
    <w:next w:val="Textbody"/>
    <w:qFormat w:val="1"/>
    <w:pPr>
      <w:pBdr>
        <w:top w:color="000000" w:space="1" w:sz="4" w:val="single"/>
        <w:bottom w:color="000000" w:space="1" w:sz="4" w:val="single"/>
      </w:pBdr>
      <w:spacing w:after="0"/>
      <w:jc w:val="center"/>
    </w:pPr>
    <w:rPr>
      <w:sz w:val="22"/>
      <w:lang w:eastAsia="ko-KR"/>
    </w:rPr>
  </w:style>
  <w:style w:type="paragraph" w:styleId="Contedodoquadro" w:customStyle="1">
    <w:name w:val="Conteúdo do quadro"/>
    <w:basedOn w:val="Standard"/>
    <w:qFormat w:val="1"/>
  </w:style>
  <w:style w:type="paragraph" w:styleId="Contedodatabela" w:customStyle="1">
    <w:name w:val="Conteúdo da tabela"/>
    <w:basedOn w:val="Standard"/>
    <w:qFormat w:val="1"/>
    <w:pPr>
      <w:suppressLineNumbers w:val="1"/>
    </w:pPr>
  </w:style>
  <w:style w:type="paragraph" w:styleId="Ttulodetabela" w:customStyle="1">
    <w:name w:val="Título de tabela"/>
    <w:basedOn w:val="Contedodatabela"/>
    <w:qFormat w:val="1"/>
    <w:pPr>
      <w:jc w:val="center"/>
    </w:pPr>
    <w:rPr>
      <w:b w:val="1"/>
      <w:bCs w:val="1"/>
    </w:rPr>
  </w:style>
  <w:style w:type="paragraph" w:styleId="Sumrio10" w:customStyle="1">
    <w:name w:val="Sumário 10"/>
    <w:basedOn w:val="ndice"/>
    <w:qFormat w:val="1"/>
    <w:pPr>
      <w:tabs>
        <w:tab w:val="right" w:leader="dot" w:pos="9638"/>
      </w:tabs>
      <w:ind w:left="2547"/>
    </w:pPr>
  </w:style>
  <w:style w:type="paragraph" w:styleId="Sumrio2">
    <w:name w:val="toc 2"/>
    <w:basedOn w:val="Normal"/>
    <w:next w:val="Normal"/>
    <w:autoRedefine w:val="1"/>
    <w:uiPriority w:val="39"/>
    <w:unhideWhenUsed w:val="1"/>
    <w:rsid w:val="00212968"/>
    <w:pPr>
      <w:spacing w:after="100"/>
      <w:ind w:left="240"/>
    </w:pPr>
    <w:rPr>
      <w:rFonts w:cs="Mangal"/>
      <w:szCs w:val="21"/>
    </w:rPr>
  </w:style>
  <w:style w:type="paragraph" w:styleId="Sumrio3">
    <w:name w:val="toc 3"/>
    <w:basedOn w:val="Normal"/>
    <w:next w:val="Normal"/>
    <w:autoRedefine w:val="1"/>
    <w:uiPriority w:val="39"/>
    <w:unhideWhenUsed w:val="1"/>
    <w:rsid w:val="00212968"/>
    <w:pPr>
      <w:spacing w:after="100"/>
      <w:ind w:left="480"/>
    </w:pPr>
    <w:rPr>
      <w:rFonts w:cs="Mangal"/>
      <w:szCs w:val="21"/>
    </w:rPr>
  </w:style>
  <w:style w:type="numbering" w:styleId="WW8Num1" w:customStyle="1">
    <w:name w:val="WW8Num1"/>
    <w:qFormat w:val="1"/>
  </w:style>
  <w:style w:type="numbering" w:styleId="WW8Num2" w:customStyle="1">
    <w:name w:val="WW8Num2"/>
    <w:qFormat w:val="1"/>
  </w:style>
  <w:style w:type="numbering" w:styleId="WW8Num3" w:customStyle="1">
    <w:name w:val="WW8Num3"/>
    <w:qFormat w:val="1"/>
  </w:style>
  <w:style w:type="numbering" w:styleId="WW8Num4" w:customStyle="1">
    <w:name w:val="WW8Num4"/>
    <w:qFormat w:val="1"/>
  </w:style>
  <w:style w:type="numbering" w:styleId="WW8Num5" w:customStyle="1">
    <w:name w:val="WW8Num5"/>
    <w:qFormat w:val="1"/>
  </w:style>
  <w:style w:type="numbering" w:styleId="WW8Num6" w:customStyle="1">
    <w:name w:val="WW8Num6"/>
    <w:qFormat w:val="1"/>
  </w:style>
  <w:style w:type="numbering" w:styleId="WW8Num7" w:customStyle="1">
    <w:name w:val="WW8Num7"/>
    <w:qFormat w:val="1"/>
  </w:style>
  <w:style w:type="numbering" w:styleId="WW8Num8" w:customStyle="1">
    <w:name w:val="WW8Num8"/>
    <w:qFormat w:val="1"/>
  </w:style>
  <w:style w:type="numbering" w:styleId="WW8Num9" w:customStyle="1">
    <w:name w:val="WW8Num9"/>
    <w:qFormat w:val="1"/>
  </w:style>
  <w:style w:type="character" w:styleId="Refdecomentrio">
    <w:name w:val="annotation reference"/>
    <w:basedOn w:val="Fontepargpadro"/>
    <w:uiPriority w:val="99"/>
    <w:semiHidden w:val="1"/>
    <w:unhideWhenUsed w:val="1"/>
    <w:rsid w:val="00371E9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371E9D"/>
    <w:rPr>
      <w:rFonts w:cs="Mangal"/>
      <w:sz w:val="20"/>
      <w:szCs w:val="18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371E9D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371E9D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371E9D"/>
    <w:rPr>
      <w:rFonts w:cs="Mangal"/>
      <w:b w:val="1"/>
      <w:bCs w:val="1"/>
      <w:sz w:val="20"/>
      <w:szCs w:val="18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371E9D"/>
    <w:rPr>
      <w:rFonts w:ascii="Segoe UI" w:cs="Mangal" w:hAnsi="Segoe UI"/>
      <w:sz w:val="18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371E9D"/>
    <w:rPr>
      <w:rFonts w:ascii="Segoe UI" w:cs="Mangal" w:hAnsi="Segoe UI"/>
      <w:sz w:val="18"/>
      <w:szCs w:val="16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143B6C"/>
    <w:pPr>
      <w:keepLines w:val="1"/>
      <w:shd w:color="auto" w:fill="auto" w:val="clear"/>
      <w:suppressAutoHyphens w:val="0"/>
      <w:spacing w:after="0" w:line="259" w:lineRule="auto"/>
      <w:jc w:val="left"/>
      <w:textAlignment w:val="auto"/>
      <w:outlineLvl w:val="9"/>
    </w:pPr>
    <w:rPr>
      <w:rFonts w:asciiTheme="majorHAnsi" w:cstheme="majorBidi" w:eastAsiaTheme="majorEastAsia" w:hAnsiTheme="majorHAnsi"/>
      <w:b w:val="0"/>
      <w:caps w:val="0"/>
      <w:color w:val="2f5496" w:themeColor="accent1" w:themeShade="0000BF"/>
      <w:kern w:val="0"/>
      <w:sz w:val="32"/>
      <w:szCs w:val="32"/>
      <w:lang w:eastAsia="pt-BR"/>
      <w14:shadow w14:algn="none">
        <w14:srgbClr w14:val="000000"/>
      </w14:shadow>
    </w:rPr>
  </w:style>
  <w:style w:type="character" w:styleId="Hyperlink">
    <w:name w:val="Hyperlink"/>
    <w:basedOn w:val="Fontepargpadro"/>
    <w:uiPriority w:val="99"/>
    <w:unhideWhenUsed w:val="1"/>
    <w:rsid w:val="00143B6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6010FB"/>
    <w:pPr>
      <w:ind w:left="720"/>
      <w:contextualSpacing w:val="1"/>
    </w:pPr>
    <w:rPr>
      <w:rFonts w:cs="Mangal"/>
      <w:szCs w:val="21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C37D80"/>
    <w:pPr>
      <w:spacing w:after="100"/>
    </w:pPr>
    <w:rPr>
      <w:rFonts w:cs="Mangal"/>
      <w:szCs w:val="21"/>
    </w:rPr>
  </w:style>
  <w:style w:type="table" w:styleId="Tabelacomgrade">
    <w:name w:val="Table Grid"/>
    <w:basedOn w:val="Tabelanormal"/>
    <w:uiPriority w:val="39"/>
    <w:rsid w:val="00444C5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Reviso">
    <w:name w:val="Revision"/>
    <w:hidden w:val="1"/>
    <w:uiPriority w:val="99"/>
    <w:semiHidden w:val="1"/>
    <w:rsid w:val="000F7790"/>
    <w:rPr>
      <w:rFonts w:cs="Mangal"/>
      <w:szCs w:val="21"/>
    </w:rPr>
  </w:style>
  <w:style w:type="character" w:styleId="nfase">
    <w:name w:val="Emphasis"/>
    <w:basedOn w:val="Fontepargpadro"/>
    <w:uiPriority w:val="20"/>
    <w:qFormat w:val="1"/>
    <w:rsid w:val="005575AA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30.0" w:type="dxa"/>
        <w:bottom w:w="0.0" w:type="dxa"/>
        <w:right w:w="3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9.jpg"/><Relationship Id="rId13" Type="http://schemas.openxmlformats.org/officeDocument/2006/relationships/image" Target="media/image6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.jpg"/><Relationship Id="rId14" Type="http://schemas.openxmlformats.org/officeDocument/2006/relationships/image" Target="media/image5.jp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LTNgR+Qcj2k0KfPFcY+sLOWaaQ==">AMUW2mVAcG3RnCsW+OAmSrfQbOIOsq65iCo4sQleNAw2IeiwFwW2o+j8sqkIDpVxfLYrcniKn6w6jhLH3pw3JuvO6y5r5RtKT7bY9wcRAddMPrqxa3ywMLhq5DjHcGXyo8tyZmkXtLueZgW/Q+3V6pOJKwY3eKmWtb1okuhEa3n6gQBWJQtNAfVQxR5Hkk7ciudFscsS4RbMih9qK9E+qchUbdrFbkPORo5fQH1BStaTwVuh79WU/cQ4QcqVNBtQuVZ+U4IzDS3+za0kW2ljHEbB1vX74XwjgINFP24GtniRvvK0rIDWNDVV9H2bZb6qpOZd9yzO761PSF6+7+/tBKVwfzTwfYyTk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2020-06-28T02:29:00Z</dcterms:created>
  <dc:creator>acr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