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60" w:before="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60" w:before="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1971992" cy="98110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1992" cy="98110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60" w:before="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Sistema de Gerenciamento</w:t>
      </w:r>
      <w:r w:rsidDel="00000000" w:rsidR="00000000" w:rsidRPr="00000000">
        <w:rPr>
          <w:rFonts w:ascii="Times New Roman" w:cs="Times New Roman" w:eastAsia="Times New Roman" w:hAnsi="Times New Roman"/>
          <w:sz w:val="48"/>
          <w:szCs w:val="48"/>
          <w:rtl w:val="0"/>
        </w:rPr>
        <w:br w:type="textWrapping"/>
      </w:r>
      <w:r w:rsidDel="00000000" w:rsidR="00000000" w:rsidRPr="00000000">
        <w:rPr>
          <w:rFonts w:ascii="Times New Roman" w:cs="Times New Roman" w:eastAsia="Times New Roman" w:hAnsi="Times New Roman"/>
          <w:b w:val="1"/>
          <w:sz w:val="32"/>
          <w:szCs w:val="32"/>
          <w:rtl w:val="0"/>
        </w:rPr>
        <w:t xml:space="preserve">Cliente: </w:t>
      </w:r>
      <w:r w:rsidDel="00000000" w:rsidR="00000000" w:rsidRPr="00000000">
        <w:rPr>
          <w:rFonts w:ascii="Times New Roman" w:cs="Times New Roman" w:eastAsia="Times New Roman" w:hAnsi="Times New Roman"/>
          <w:b w:val="1"/>
          <w:i w:val="1"/>
          <w:sz w:val="32"/>
          <w:szCs w:val="32"/>
          <w:rtl w:val="0"/>
        </w:rPr>
        <w:t xml:space="preserve">Hostel</w:t>
      </w:r>
      <w:r w:rsidDel="00000000" w:rsidR="00000000" w:rsidRPr="00000000">
        <w:rPr>
          <w:rtl w:val="0"/>
        </w:rPr>
      </w:r>
    </w:p>
    <w:p w:rsidR="00000000" w:rsidDel="00000000" w:rsidP="00000000" w:rsidRDefault="00000000" w:rsidRPr="00000000" w14:paraId="00000009">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DOCUMENTO DE </w:t>
      </w:r>
      <w:r w:rsidDel="00000000" w:rsidR="00000000" w:rsidRPr="00000000">
        <w:rPr>
          <w:b w:val="1"/>
          <w:sz w:val="28"/>
          <w:szCs w:val="28"/>
          <w:rtl w:val="0"/>
        </w:rPr>
        <w:t xml:space="preserve">TESTE</w:t>
      </w: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60"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60" w:before="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 xml:space="preserve">       Gabriel Faria Stivanin</w:t>
        <w:tab/>
        <w:tab/>
        <w:t xml:space="preserve">      35188</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 xml:space="preserve">       Gabriel Rocha Pessoa</w:t>
        <w:tab/>
        <w:tab/>
        <w:t xml:space="preserve">      31325</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 xml:space="preserve">       Igor de Oliveira Gregorio</w:t>
        <w:tab/>
        <w:tab/>
        <w:t xml:space="preserve">      33630</w:t>
      </w:r>
    </w:p>
    <w:p w:rsidR="00000000" w:rsidDel="00000000" w:rsidP="00000000" w:rsidRDefault="00000000" w:rsidRPr="00000000" w14:paraId="0000001A">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Juliana Thais de Oliveira</w:t>
        <w:tab/>
        <w:tab/>
        <w:t xml:space="preserve">33966</w:t>
      </w:r>
    </w:p>
    <w:p w:rsidR="00000000" w:rsidDel="00000000" w:rsidP="00000000" w:rsidRDefault="00000000" w:rsidRPr="00000000" w14:paraId="0000001B">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Leonardo Martins Souza</w:t>
        <w:tab/>
        <w:t xml:space="preserve">2016004210</w:t>
      </w:r>
    </w:p>
    <w:p w:rsidR="00000000" w:rsidDel="00000000" w:rsidP="00000000" w:rsidRDefault="00000000" w:rsidRPr="00000000" w14:paraId="0000001C">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Patricia Ferreira de Souza</w:t>
        <w:tab/>
        <w:t xml:space="preserve">2017015844</w:t>
      </w:r>
    </w:p>
    <w:p w:rsidR="00000000" w:rsidDel="00000000" w:rsidP="00000000" w:rsidRDefault="00000000" w:rsidRPr="00000000" w14:paraId="0000001D">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Histórico de Revisões</w:t>
      </w:r>
      <w:r w:rsidDel="00000000" w:rsidR="00000000" w:rsidRPr="00000000">
        <w:rPr>
          <w:rtl w:val="0"/>
        </w:rPr>
      </w:r>
    </w:p>
    <w:p w:rsidR="00000000" w:rsidDel="00000000" w:rsidP="00000000" w:rsidRDefault="00000000" w:rsidRPr="00000000" w14:paraId="00000023">
      <w:pPr>
        <w:spacing w:after="60" w:before="60" w:lineRule="auto"/>
        <w:jc w:val="both"/>
        <w:rPr>
          <w:rFonts w:ascii="Times New Roman" w:cs="Times New Roman" w:eastAsia="Times New Roman" w:hAnsi="Times New Roman"/>
        </w:rPr>
      </w:pPr>
      <w:r w:rsidDel="00000000" w:rsidR="00000000" w:rsidRPr="00000000">
        <w:rPr>
          <w:rtl w:val="0"/>
        </w:rPr>
      </w:r>
    </w:p>
    <w:tbl>
      <w:tblPr>
        <w:tblStyle w:val="Table1"/>
        <w:tblW w:w="9390.0" w:type="dxa"/>
        <w:jc w:val="left"/>
        <w:tblInd w:w="0.0" w:type="pct"/>
        <w:tblLayout w:type="fixed"/>
        <w:tblLook w:val="0000"/>
      </w:tblPr>
      <w:tblGrid>
        <w:gridCol w:w="1560"/>
        <w:gridCol w:w="855"/>
        <w:gridCol w:w="6975"/>
        <w:tblGridChange w:id="0">
          <w:tblGrid>
            <w:gridCol w:w="1560"/>
            <w:gridCol w:w="855"/>
            <w:gridCol w:w="6975"/>
          </w:tblGrid>
        </w:tblGridChange>
      </w:tblGrid>
      <w:tr>
        <w:trPr>
          <w:trHeight w:val="274"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4">
            <w:pPr>
              <w:keepLines w:val="1"/>
              <w:widowControl w:val="0"/>
              <w:spacing w:before="60" w:lineRule="auto"/>
              <w:ind w:left="284"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5">
            <w:pPr>
              <w:keepLines w:val="1"/>
              <w:widowControl w:val="0"/>
              <w:spacing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Lines w:val="1"/>
              <w:widowControl w:val="0"/>
              <w:spacing w:before="60" w:lineRule="auto"/>
              <w:ind w:left="284"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r>
      <w:tr>
        <w:tc>
          <w:tcPr>
            <w:tcBorders>
              <w:left w:color="000000" w:space="0" w:sz="4" w:val="single"/>
              <w:bottom w:color="000000" w:space="0" w:sz="4" w:val="single"/>
            </w:tcBorders>
          </w:tcPr>
          <w:p w:rsidR="00000000" w:rsidDel="00000000" w:rsidP="00000000" w:rsidRDefault="00000000" w:rsidRPr="00000000" w14:paraId="00000027">
            <w:pPr>
              <w:keepLines w:val="1"/>
              <w:widowControl w:val="0"/>
              <w:spacing w:before="60" w:lineRule="auto"/>
              <w:ind w:left="284" w:firstLine="0"/>
              <w:rPr>
                <w:rFonts w:ascii="Times New Roman" w:cs="Times New Roman" w:eastAsia="Times New Roman" w:hAnsi="Times New Roman"/>
              </w:rPr>
            </w:pPr>
            <w:r w:rsidDel="00000000" w:rsidR="00000000" w:rsidRPr="00000000">
              <w:rPr>
                <w:rtl w:val="0"/>
              </w:rPr>
              <w:t xml:space="preserve">28/06/2021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8">
            <w:pPr>
              <w:keepLines w:val="1"/>
              <w:widowControl w:val="0"/>
              <w:spacing w:before="60" w:lineRule="auto"/>
              <w:ind w:left="2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9">
            <w:pPr>
              <w:keepLines w:val="1"/>
              <w:widowControl w:val="0"/>
              <w:spacing w:before="60" w:lineRule="auto"/>
              <w:ind w:left="284" w:firstLine="0"/>
              <w:rPr>
                <w:rFonts w:ascii="Times New Roman" w:cs="Times New Roman" w:eastAsia="Times New Roman" w:hAnsi="Times New Roman"/>
              </w:rPr>
            </w:pPr>
            <w:r w:rsidDel="00000000" w:rsidR="00000000" w:rsidRPr="00000000">
              <w:rPr>
                <w:rtl w:val="0"/>
              </w:rPr>
              <w:t xml:space="preserve">Definição inicial do documento de testes </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14:paraId="0000002A">
            <w:pPr>
              <w:keepLines w:val="1"/>
              <w:widowControl w:val="0"/>
              <w:spacing w:before="60" w:lineRule="auto"/>
              <w:ind w:left="284" w:firstLine="0"/>
              <w:rPr>
                <w:rFonts w:ascii="Times New Roman" w:cs="Times New Roman" w:eastAsia="Times New Roman" w:hAnsi="Times New Roman"/>
              </w:rPr>
            </w:pPr>
            <w:r w:rsidDel="00000000" w:rsidR="00000000" w:rsidRPr="00000000">
              <w:rPr>
                <w:rtl w:val="0"/>
              </w:rPr>
              <w:t xml:space="preserve">01/07/2021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B">
            <w:pPr>
              <w:keepLines w:val="1"/>
              <w:widowControl w:val="0"/>
              <w:spacing w:before="60" w:lineRule="auto"/>
              <w:ind w:left="284" w:firstLine="0"/>
              <w:rPr>
                <w:rFonts w:ascii="Times New Roman" w:cs="Times New Roman" w:eastAsia="Times New Roman" w:hAnsi="Times New Roman"/>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C">
            <w:pPr>
              <w:keepLines w:val="1"/>
              <w:widowControl w:val="0"/>
              <w:spacing w:before="60" w:lineRule="auto"/>
              <w:ind w:left="284" w:firstLine="0"/>
              <w:rPr/>
            </w:pPr>
            <w:r w:rsidDel="00000000" w:rsidR="00000000" w:rsidRPr="00000000">
              <w:rPr>
                <w:rtl w:val="0"/>
              </w:rPr>
              <w:t xml:space="preserve">Revisão do documento de testes</w:t>
            </w:r>
          </w:p>
        </w:tc>
      </w:tr>
    </w:tbl>
    <w:p w:rsidR="00000000" w:rsidDel="00000000" w:rsidP="00000000" w:rsidRDefault="00000000" w:rsidRPr="00000000" w14:paraId="0000002D">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tabs>
              <w:tab w:val="right" w:pos="9070.86614173228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ile8bf7sl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_vile8bf7slio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w0eapwjx16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do Documento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_uw0eapwjx16m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6m912u88y2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Escopo do Produto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_y6m912u88y2u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hn8g19nmfe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Referências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_chn8g19nmfev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2tey5baksm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_62tey5baksms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zrssgkx5l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 de Banco de Dados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_yzrssgkx5luv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sw9mpjl2ac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 de Requisitos Funcionais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_1sw9mpjl2acg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24csycvnly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Estratégia de Testes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_l24csycvnly0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hi9gefge1d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 de Banco de Dados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_5hi9gefge1ds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kd5w1f1dcl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 de Requisitos Funcionais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_skd5w1f1dcle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i4d1ttk0ey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Recursos Necessários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_ji4d1ttk0eyy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uky8xo0ghz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Ferramentas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_auky8xo0ghzt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hasf79nwcz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Recursos Humanos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_vhasf79nwczx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nlrjlwm01m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Recursos do Sistema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_inlrjlwm01mm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mmko3dtdo4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Execução dos Testes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_7mmko3dtdo4w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5d4hmjzyo5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Planejamento dos Testes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_y5d4hmjzyo5f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70.86614173228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zldrm2ef1g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Modelo de Reportar Erro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_wzldrm2ef1gx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2"/>
        <w:tblW w:w="9073.0" w:type="dxa"/>
        <w:jc w:val="left"/>
        <w:tblInd w:w="100.0" w:type="pct"/>
        <w:tblLayout w:type="fixed"/>
        <w:tblLook w:val="0600"/>
      </w:tblPr>
      <w:tblGrid>
        <w:gridCol w:w="9073"/>
        <w:tblGridChange w:id="0">
          <w:tblGrid>
            <w:gridCol w:w="9073"/>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7">
            <w:pPr>
              <w:pStyle w:val="Heading1"/>
              <w:numPr>
                <w:ilvl w:val="0"/>
                <w:numId w:val="10"/>
              </w:numPr>
              <w:rPr>
                <w:b w:val="1"/>
              </w:rPr>
            </w:pPr>
            <w:bookmarkStart w:colFirst="0" w:colLast="0" w:name="_vile8bf7slio" w:id="0"/>
            <w:bookmarkEnd w:id="0"/>
            <w:r w:rsidDel="00000000" w:rsidR="00000000" w:rsidRPr="00000000">
              <w:rPr>
                <w:rtl w:val="0"/>
              </w:rPr>
              <w:t xml:space="preserve">Introdução</w:t>
            </w:r>
            <w:r w:rsidDel="00000000" w:rsidR="00000000" w:rsidRPr="00000000">
              <w:rPr>
                <w:rtl w:val="0"/>
              </w:rPr>
            </w:r>
          </w:p>
        </w:tc>
      </w:tr>
    </w:tbl>
    <w:p w:rsidR="00000000" w:rsidDel="00000000" w:rsidP="00000000" w:rsidRDefault="00000000" w:rsidRPr="00000000" w14:paraId="00000078">
      <w:pPr>
        <w:pStyle w:val="Heading2"/>
        <w:widowControl w:val="0"/>
        <w:spacing w:line="360" w:lineRule="auto"/>
        <w:ind w:left="0" w:firstLine="0"/>
        <w:jc w:val="both"/>
        <w:rPr>
          <w:b w:val="1"/>
        </w:rPr>
      </w:pPr>
      <w:bookmarkStart w:colFirst="0" w:colLast="0" w:name="_2ls9sqppoh66" w:id="1"/>
      <w:bookmarkEnd w:id="1"/>
      <w:r w:rsidDel="00000000" w:rsidR="00000000" w:rsidRPr="00000000">
        <w:rPr>
          <w:rtl w:val="0"/>
        </w:rPr>
      </w:r>
    </w:p>
    <w:p w:rsidR="00000000" w:rsidDel="00000000" w:rsidP="00000000" w:rsidRDefault="00000000" w:rsidRPr="00000000" w14:paraId="00000079">
      <w:pPr>
        <w:pStyle w:val="Heading2"/>
        <w:widowControl w:val="0"/>
        <w:numPr>
          <w:ilvl w:val="0"/>
          <w:numId w:val="4"/>
        </w:numPr>
        <w:spacing w:line="360" w:lineRule="auto"/>
        <w:ind w:left="720" w:hanging="360"/>
        <w:jc w:val="both"/>
        <w:rPr>
          <w:b w:val="1"/>
          <w:sz w:val="24"/>
          <w:szCs w:val="24"/>
        </w:rPr>
      </w:pPr>
      <w:bookmarkStart w:colFirst="0" w:colLast="0" w:name="_uw0eapwjx16m" w:id="2"/>
      <w:bookmarkEnd w:id="2"/>
      <w:r w:rsidDel="00000000" w:rsidR="00000000" w:rsidRPr="00000000">
        <w:rPr>
          <w:b w:val="1"/>
          <w:rtl w:val="0"/>
        </w:rPr>
        <w:t xml:space="preserve">Objetivos do Documento</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ab/>
        <w:t xml:space="preserve">Este documento tem como objetivo identificar os requisitos e componentes dentro do </w:t>
      </w:r>
      <w:r w:rsidDel="00000000" w:rsidR="00000000" w:rsidRPr="00000000">
        <w:rPr>
          <w:i w:val="1"/>
          <w:rtl w:val="0"/>
        </w:rPr>
        <w:t xml:space="preserve">software </w:t>
      </w:r>
      <w:r w:rsidDel="00000000" w:rsidR="00000000" w:rsidRPr="00000000">
        <w:rPr>
          <w:rtl w:val="0"/>
        </w:rPr>
        <w:t xml:space="preserve">que podem ser testados e descrever as estratégias a serem utilizadas. Além disso, nesse documento estará descrito o esforço humano necessário e todos os recursos alocados para a execução dos testes, a fim que toda a execução seja acompanhada em detalhes e alcance de maneira prática e organizada os objetivos.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widowControl w:val="0"/>
        <w:numPr>
          <w:ilvl w:val="0"/>
          <w:numId w:val="1"/>
        </w:numPr>
        <w:spacing w:line="360" w:lineRule="auto"/>
        <w:ind w:left="720" w:hanging="360"/>
        <w:jc w:val="both"/>
        <w:rPr>
          <w:b w:val="1"/>
          <w:sz w:val="24"/>
          <w:szCs w:val="24"/>
        </w:rPr>
      </w:pPr>
      <w:bookmarkStart w:colFirst="0" w:colLast="0" w:name="_y6m912u88y2u" w:id="3"/>
      <w:bookmarkEnd w:id="3"/>
      <w:r w:rsidDel="00000000" w:rsidR="00000000" w:rsidRPr="00000000">
        <w:rPr>
          <w:b w:val="1"/>
          <w:rtl w:val="0"/>
        </w:rPr>
        <w:t xml:space="preserve">Escopo do Produto</w:t>
      </w:r>
    </w:p>
    <w:p w:rsidR="00000000" w:rsidDel="00000000" w:rsidP="00000000" w:rsidRDefault="00000000" w:rsidRPr="00000000" w14:paraId="0000007E">
      <w:pPr>
        <w:ind w:firstLine="720"/>
        <w:jc w:val="both"/>
        <w:rPr/>
      </w:pPr>
      <w:r w:rsidDel="00000000" w:rsidR="00000000" w:rsidRPr="00000000">
        <w:rPr>
          <w:rtl w:val="0"/>
        </w:rPr>
        <w:t xml:space="preserve">O Sistema do Hostel da Galera ficará sujeito de testes de banco de dados, integridade, sistema e aceitação. Os testes de unidade e de integração lidarão com a qualidade funcional, base de dados e interface gráfica.  Os testes visam o funcionamento e desempenho do sistema como um todo.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numPr>
          <w:ilvl w:val="0"/>
          <w:numId w:val="5"/>
        </w:numPr>
        <w:spacing w:line="360" w:lineRule="auto"/>
        <w:ind w:left="720" w:hanging="360"/>
        <w:rPr>
          <w:b w:val="1"/>
          <w:sz w:val="24"/>
          <w:szCs w:val="24"/>
        </w:rPr>
      </w:pPr>
      <w:bookmarkStart w:colFirst="0" w:colLast="0" w:name="_chn8g19nmfev" w:id="4"/>
      <w:bookmarkEnd w:id="4"/>
      <w:r w:rsidDel="00000000" w:rsidR="00000000" w:rsidRPr="00000000">
        <w:rPr>
          <w:b w:val="1"/>
          <w:rtl w:val="0"/>
        </w:rPr>
        <w:t xml:space="preserve">Referências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Este documento de testes está diretamente relacionado com o Documento de Requisitos, analisando todas as regras de negócio descritas.</w:t>
      </w:r>
      <w:r w:rsidDel="00000000" w:rsidR="00000000" w:rsidRPr="00000000">
        <w:rPr>
          <w:rtl w:val="0"/>
        </w:rPr>
      </w:r>
    </w:p>
    <w:p w:rsidR="00000000" w:rsidDel="00000000" w:rsidP="00000000" w:rsidRDefault="00000000" w:rsidRPr="00000000" w14:paraId="00000083">
      <w:pPr>
        <w:ind w:left="0" w:firstLine="0"/>
        <w:jc w:val="both"/>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3"/>
        <w:tblW w:w="9073.0" w:type="dxa"/>
        <w:jc w:val="left"/>
        <w:tblInd w:w="100.0" w:type="pct"/>
        <w:tblLayout w:type="fixed"/>
        <w:tblLook w:val="0600"/>
      </w:tblPr>
      <w:tblGrid>
        <w:gridCol w:w="9073"/>
        <w:tblGridChange w:id="0">
          <w:tblGrid>
            <w:gridCol w:w="9073"/>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5">
            <w:pPr>
              <w:pStyle w:val="Heading1"/>
              <w:numPr>
                <w:ilvl w:val="0"/>
                <w:numId w:val="10"/>
              </w:numPr>
              <w:rPr>
                <w:b w:val="1"/>
                <w:sz w:val="28"/>
                <w:szCs w:val="28"/>
              </w:rPr>
            </w:pPr>
            <w:bookmarkStart w:colFirst="0" w:colLast="0" w:name="_62tey5baksms" w:id="5"/>
            <w:bookmarkEnd w:id="5"/>
            <w:r w:rsidDel="00000000" w:rsidR="00000000" w:rsidRPr="00000000">
              <w:rPr>
                <w:rtl w:val="0"/>
              </w:rPr>
              <w:t xml:space="preserve">Testes</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widowControl w:val="0"/>
        <w:numPr>
          <w:ilvl w:val="0"/>
          <w:numId w:val="4"/>
        </w:numPr>
        <w:spacing w:line="360" w:lineRule="auto"/>
        <w:ind w:left="720" w:hanging="360"/>
        <w:jc w:val="both"/>
        <w:rPr>
          <w:b w:val="1"/>
          <w:sz w:val="24"/>
          <w:szCs w:val="24"/>
        </w:rPr>
      </w:pPr>
      <w:bookmarkStart w:colFirst="0" w:colLast="0" w:name="_yzrssgkx5luv" w:id="6"/>
      <w:bookmarkEnd w:id="6"/>
      <w:r w:rsidDel="00000000" w:rsidR="00000000" w:rsidRPr="00000000">
        <w:rPr>
          <w:b w:val="1"/>
          <w:rtl w:val="0"/>
        </w:rPr>
        <w:t xml:space="preserve">Teste de Banco de Dados</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b w:val="1"/>
          <w:rtl w:val="0"/>
        </w:rPr>
        <w:t xml:space="preserve">Descrição</w:t>
      </w: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720"/>
        <w:jc w:val="both"/>
        <w:rPr/>
      </w:pPr>
      <w:r w:rsidDel="00000000" w:rsidR="00000000" w:rsidRPr="00000000">
        <w:rPr>
          <w:rtl w:val="0"/>
        </w:rPr>
        <w:t xml:space="preserve">Neste teste o banco de dados (BD) e as regras de negócio descritas no Documento de Requisitos Funcionais (DRE), devem ser testados de forma independente. Este teste não será realizado através da interface gráfica. Este teste está relacionado às operações básicas de manipulação dos dados no sistema (inserção, remoção, consulta e atualização).</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b w:val="1"/>
        </w:rPr>
      </w:pPr>
      <w:r w:rsidDel="00000000" w:rsidR="00000000" w:rsidRPr="00000000">
        <w:rPr>
          <w:b w:val="1"/>
          <w:rtl w:val="0"/>
        </w:rPr>
        <w:t xml:space="preserve">Testes Executados no Projeto</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7"/>
        </w:numPr>
        <w:ind w:left="1440" w:hanging="360"/>
        <w:rPr>
          <w:u w:val="none"/>
        </w:rPr>
      </w:pPr>
      <w:r w:rsidDel="00000000" w:rsidR="00000000" w:rsidRPr="00000000">
        <w:rPr>
          <w:rtl w:val="0"/>
        </w:rPr>
        <w:t xml:space="preserve">Verifique se get push, put, patch e delete desempenham suas funções corretamente.</w:t>
      </w:r>
    </w:p>
    <w:p w:rsidR="00000000" w:rsidDel="00000000" w:rsidP="00000000" w:rsidRDefault="00000000" w:rsidRPr="00000000" w14:paraId="00000090">
      <w:pPr>
        <w:numPr>
          <w:ilvl w:val="0"/>
          <w:numId w:val="7"/>
        </w:numPr>
        <w:ind w:left="1440" w:hanging="360"/>
        <w:rPr>
          <w:u w:val="none"/>
        </w:rPr>
      </w:pPr>
      <w:r w:rsidDel="00000000" w:rsidR="00000000" w:rsidRPr="00000000">
        <w:rPr>
          <w:rtl w:val="0"/>
        </w:rPr>
        <w:t xml:space="preserve">Verifique se os modelos propostos estão alinhados com as tabelas no banco de dados.</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pStyle w:val="Heading2"/>
        <w:widowControl w:val="0"/>
        <w:numPr>
          <w:ilvl w:val="0"/>
          <w:numId w:val="1"/>
        </w:numPr>
        <w:spacing w:line="360" w:lineRule="auto"/>
        <w:ind w:left="720" w:hanging="360"/>
        <w:jc w:val="both"/>
        <w:rPr>
          <w:b w:val="1"/>
          <w:u w:val="none"/>
        </w:rPr>
      </w:pPr>
      <w:bookmarkStart w:colFirst="0" w:colLast="0" w:name="_1sw9mpjl2acg" w:id="7"/>
      <w:bookmarkEnd w:id="7"/>
      <w:r w:rsidDel="00000000" w:rsidR="00000000" w:rsidRPr="00000000">
        <w:rPr>
          <w:b w:val="1"/>
          <w:rtl w:val="0"/>
        </w:rPr>
        <w:t xml:space="preserve">Teste de Requisitos Funcionais</w:t>
      </w:r>
    </w:p>
    <w:p w:rsidR="00000000" w:rsidDel="00000000" w:rsidP="00000000" w:rsidRDefault="00000000" w:rsidRPr="00000000" w14:paraId="00000093">
      <w:pPr>
        <w:jc w:val="both"/>
        <w:rPr/>
      </w:pPr>
      <w:r w:rsidDel="00000000" w:rsidR="00000000" w:rsidRPr="00000000">
        <w:rPr>
          <w:b w:val="1"/>
          <w:rtl w:val="0"/>
        </w:rPr>
        <w:t xml:space="preserve">Descrição</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ind w:firstLine="720"/>
        <w:jc w:val="both"/>
        <w:rPr/>
      </w:pPr>
      <w:r w:rsidDel="00000000" w:rsidR="00000000" w:rsidRPr="00000000">
        <w:rPr>
          <w:rtl w:val="0"/>
        </w:rPr>
        <w:t xml:space="preserve">Neste teste, as regras de negócio descritas no Documento de Requisitos Funcionais (DRE), devem ser testadas de forma independente. Este teste não será realizado através da interface gráfica. Este teste está relacionado às operações básicas de manipulação dos dados no sistema (inserção, remoção, consulta e atualização).</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Testes Executados no Projeto</w:t>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numPr>
          <w:ilvl w:val="0"/>
          <w:numId w:val="8"/>
        </w:numPr>
        <w:ind w:left="720" w:hanging="360"/>
      </w:pPr>
      <w:r w:rsidDel="00000000" w:rsidR="00000000" w:rsidRPr="00000000">
        <w:rPr>
          <w:rtl w:val="0"/>
        </w:rPr>
        <w:t xml:space="preserve">Verifique se todos os CRUDS desempenham as funções create, delete, update e read.</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tl w:val="0"/>
        </w:rPr>
      </w:r>
    </w:p>
    <w:tbl>
      <w:tblPr>
        <w:tblStyle w:val="Table4"/>
        <w:tblW w:w="9073.0" w:type="dxa"/>
        <w:jc w:val="left"/>
        <w:tblInd w:w="100.0" w:type="pct"/>
        <w:tblLayout w:type="fixed"/>
        <w:tblLook w:val="0600"/>
      </w:tblPr>
      <w:tblGrid>
        <w:gridCol w:w="9073"/>
        <w:tblGridChange w:id="0">
          <w:tblGrid>
            <w:gridCol w:w="9073"/>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C">
            <w:pPr>
              <w:pStyle w:val="Heading1"/>
              <w:numPr>
                <w:ilvl w:val="0"/>
                <w:numId w:val="11"/>
              </w:numPr>
              <w:rPr>
                <w:b w:val="1"/>
                <w:sz w:val="28"/>
                <w:szCs w:val="28"/>
              </w:rPr>
            </w:pPr>
            <w:bookmarkStart w:colFirst="0" w:colLast="0" w:name="_l24csycvnly0" w:id="8"/>
            <w:bookmarkEnd w:id="8"/>
            <w:r w:rsidDel="00000000" w:rsidR="00000000" w:rsidRPr="00000000">
              <w:rPr>
                <w:rtl w:val="0"/>
              </w:rPr>
              <w:t xml:space="preserve">Estratégia de Testes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widowControl w:val="0"/>
        <w:numPr>
          <w:ilvl w:val="0"/>
          <w:numId w:val="4"/>
        </w:numPr>
        <w:spacing w:line="360" w:lineRule="auto"/>
        <w:ind w:left="720" w:hanging="360"/>
        <w:jc w:val="both"/>
        <w:rPr>
          <w:b w:val="1"/>
          <w:sz w:val="24"/>
          <w:szCs w:val="24"/>
        </w:rPr>
      </w:pPr>
      <w:bookmarkStart w:colFirst="0" w:colLast="0" w:name="_5hi9gefge1ds" w:id="9"/>
      <w:bookmarkEnd w:id="9"/>
      <w:r w:rsidDel="00000000" w:rsidR="00000000" w:rsidRPr="00000000">
        <w:rPr>
          <w:b w:val="1"/>
          <w:rtl w:val="0"/>
        </w:rPr>
        <w:t xml:space="preserve">Teste de Banco de Dados</w:t>
      </w:r>
    </w:p>
    <w:p w:rsidR="00000000" w:rsidDel="00000000" w:rsidP="00000000" w:rsidRDefault="00000000" w:rsidRPr="00000000" w14:paraId="0000009F">
      <w:pPr>
        <w:jc w:val="both"/>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5685"/>
        <w:tblGridChange w:id="0">
          <w:tblGrid>
            <w:gridCol w:w="3345"/>
            <w:gridCol w:w="568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OBJETIVO DO TESTE: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Garantir a integridade dos dados e o funcionamento correto dos métodos e processos de acesso à base de dados. </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TÉCNICA: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Chamar todos os métodos, garantindo que todos os elementos do CRUD estão sendo executados.</w:t>
            </w:r>
          </w:p>
          <w:p w:rsidR="00000000" w:rsidDel="00000000" w:rsidP="00000000" w:rsidRDefault="00000000" w:rsidRPr="00000000" w14:paraId="000000A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Verificação se as regras de negócio estão sendo contempladas.</w:t>
            </w:r>
          </w:p>
          <w:p w:rsidR="00000000" w:rsidDel="00000000" w:rsidP="00000000" w:rsidRDefault="00000000" w:rsidRPr="00000000" w14:paraId="000000A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Verificar se todos os eventos do banco de dados ocorrem da forma esperada.</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CRITÉRIO DE FINALIZAÇÃO: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Todos os métodos e processos de acesso à base de dados funcionam da maneira esperada e os dados foram mantidos com consistência. </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CONSIDERAÇÕES ESPECIAIS: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 teste utiliza o ambiente de desenvolvimento de SGBD para inserir, modificar ou remover os dados; </w:t>
            </w:r>
          </w:p>
          <w:p w:rsidR="00000000" w:rsidDel="00000000" w:rsidP="00000000" w:rsidRDefault="00000000" w:rsidRPr="00000000" w14:paraId="000000A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Os comandos testes serão manuais.</w:t>
            </w:r>
          </w:p>
        </w:tc>
      </w:tr>
    </w:tbl>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pStyle w:val="Heading2"/>
        <w:widowControl w:val="0"/>
        <w:numPr>
          <w:ilvl w:val="0"/>
          <w:numId w:val="1"/>
        </w:numPr>
        <w:spacing w:line="360" w:lineRule="auto"/>
        <w:ind w:left="720" w:hanging="360"/>
        <w:jc w:val="both"/>
        <w:rPr>
          <w:b w:val="1"/>
          <w:sz w:val="24"/>
          <w:szCs w:val="24"/>
        </w:rPr>
      </w:pPr>
      <w:bookmarkStart w:colFirst="0" w:colLast="0" w:name="_skd5w1f1dcle" w:id="10"/>
      <w:bookmarkEnd w:id="10"/>
      <w:r w:rsidDel="00000000" w:rsidR="00000000" w:rsidRPr="00000000">
        <w:rPr>
          <w:b w:val="1"/>
          <w:rtl w:val="0"/>
        </w:rPr>
        <w:t xml:space="preserve">Teste de Requisitos Funcionais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5685"/>
        <w:tblGridChange w:id="0">
          <w:tblGrid>
            <w:gridCol w:w="3345"/>
            <w:gridCol w:w="568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color w:val="ffffff"/>
              </w:rPr>
            </w:pPr>
            <w:r w:rsidDel="00000000" w:rsidR="00000000" w:rsidRPr="00000000">
              <w:rPr>
                <w:b w:val="1"/>
                <w:color w:val="ffffff"/>
                <w:rtl w:val="0"/>
              </w:rPr>
              <w:t xml:space="preserve">OBJETIVO DO TESTE: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pPr>
            <w:r w:rsidDel="00000000" w:rsidR="00000000" w:rsidRPr="00000000">
              <w:rPr>
                <w:rtl w:val="0"/>
              </w:rPr>
              <w:t xml:space="preserve">Garantir a funcionalidade apropriada de cada caso de uso testado.</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color w:val="ffffff"/>
              </w:rPr>
            </w:pPr>
            <w:r w:rsidDel="00000000" w:rsidR="00000000" w:rsidRPr="00000000">
              <w:rPr>
                <w:b w:val="1"/>
                <w:color w:val="ffffff"/>
                <w:rtl w:val="0"/>
              </w:rPr>
              <w:t xml:space="preserve">TÉCNICA: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3"/>
              </w:numPr>
              <w:spacing w:line="240" w:lineRule="auto"/>
              <w:ind w:left="720" w:hanging="360"/>
              <w:jc w:val="both"/>
            </w:pPr>
            <w:r w:rsidDel="00000000" w:rsidR="00000000" w:rsidRPr="00000000">
              <w:rPr>
                <w:rtl w:val="0"/>
              </w:rPr>
              <w:t xml:space="preserve">Executar cada CRUD analisando sua resposta.</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color w:val="ffffff"/>
              </w:rPr>
            </w:pPr>
            <w:r w:rsidDel="00000000" w:rsidR="00000000" w:rsidRPr="00000000">
              <w:rPr>
                <w:b w:val="1"/>
                <w:color w:val="ffffff"/>
                <w:rtl w:val="0"/>
              </w:rPr>
              <w:t xml:space="preserve">CRITÉRIO DE FINALIZAÇÃO: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pPr>
            <w:r w:rsidDel="00000000" w:rsidR="00000000" w:rsidRPr="00000000">
              <w:rPr>
                <w:rtl w:val="0"/>
              </w:rPr>
              <w:t xml:space="preserve">Todos os testes planejados foram executados, e os erros encontrados foram tratados. </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color w:val="ffffff"/>
              </w:rPr>
            </w:pPr>
            <w:r w:rsidDel="00000000" w:rsidR="00000000" w:rsidRPr="00000000">
              <w:rPr>
                <w:b w:val="1"/>
                <w:color w:val="ffffff"/>
                <w:rtl w:val="0"/>
              </w:rPr>
              <w:t xml:space="preserve">CONSIDERAÇÕES ESPECIAIS: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both"/>
              <w:rPr/>
            </w:pPr>
            <w:r w:rsidDel="00000000" w:rsidR="00000000" w:rsidRPr="00000000">
              <w:rPr>
                <w:rtl w:val="0"/>
              </w:rPr>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tbl>
      <w:tblPr>
        <w:tblStyle w:val="Table7"/>
        <w:tblW w:w="9073.0" w:type="dxa"/>
        <w:jc w:val="left"/>
        <w:tblInd w:w="100.0" w:type="pct"/>
        <w:tblLayout w:type="fixed"/>
        <w:tblLook w:val="0600"/>
      </w:tblPr>
      <w:tblGrid>
        <w:gridCol w:w="9073"/>
        <w:tblGridChange w:id="0">
          <w:tblGrid>
            <w:gridCol w:w="9073"/>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0">
            <w:pPr>
              <w:pStyle w:val="Heading1"/>
              <w:numPr>
                <w:ilvl w:val="0"/>
                <w:numId w:val="11"/>
              </w:numPr>
              <w:rPr>
                <w:b w:val="1"/>
                <w:sz w:val="28"/>
                <w:szCs w:val="28"/>
              </w:rPr>
            </w:pPr>
            <w:bookmarkStart w:colFirst="0" w:colLast="0" w:name="_ji4d1ttk0eyy" w:id="11"/>
            <w:bookmarkEnd w:id="11"/>
            <w:r w:rsidDel="00000000" w:rsidR="00000000" w:rsidRPr="00000000">
              <w:rPr>
                <w:rtl w:val="0"/>
              </w:rPr>
              <w:t xml:space="preserve">Recursos Necessários</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widowControl w:val="0"/>
        <w:numPr>
          <w:ilvl w:val="0"/>
          <w:numId w:val="2"/>
        </w:numPr>
        <w:spacing w:line="360" w:lineRule="auto"/>
        <w:ind w:left="720" w:hanging="360"/>
        <w:jc w:val="both"/>
        <w:rPr>
          <w:b w:val="1"/>
          <w:sz w:val="24"/>
          <w:szCs w:val="24"/>
        </w:rPr>
      </w:pPr>
      <w:bookmarkStart w:colFirst="0" w:colLast="0" w:name="_auky8xo0ghzt" w:id="12"/>
      <w:bookmarkEnd w:id="12"/>
      <w:r w:rsidDel="00000000" w:rsidR="00000000" w:rsidRPr="00000000">
        <w:rPr>
          <w:b w:val="1"/>
          <w:rtl w:val="0"/>
        </w:rPr>
        <w:t xml:space="preserve">Ferramentas</w:t>
      </w:r>
      <w:r w:rsidDel="00000000" w:rsidR="00000000" w:rsidRPr="00000000">
        <w:rPr>
          <w:rtl w:val="0"/>
        </w:rPr>
      </w:r>
    </w:p>
    <w:p w:rsidR="00000000" w:rsidDel="00000000" w:rsidP="00000000" w:rsidRDefault="00000000" w:rsidRPr="00000000" w14:paraId="000000C3">
      <w:pPr>
        <w:numPr>
          <w:ilvl w:val="0"/>
          <w:numId w:val="6"/>
        </w:numPr>
        <w:ind w:left="720" w:hanging="360"/>
        <w:jc w:val="both"/>
        <w:rPr>
          <w:u w:val="none"/>
        </w:rPr>
      </w:pPr>
      <w:r w:rsidDel="00000000" w:rsidR="00000000" w:rsidRPr="00000000">
        <w:rPr>
          <w:rtl w:val="0"/>
        </w:rPr>
        <w:t xml:space="preserve">Framework Django, com as funcionalidades de testes.</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pStyle w:val="Heading2"/>
        <w:widowControl w:val="0"/>
        <w:numPr>
          <w:ilvl w:val="0"/>
          <w:numId w:val="2"/>
        </w:numPr>
        <w:spacing w:line="360" w:lineRule="auto"/>
        <w:ind w:left="720" w:hanging="360"/>
        <w:jc w:val="both"/>
        <w:rPr>
          <w:b w:val="1"/>
          <w:sz w:val="24"/>
          <w:szCs w:val="24"/>
        </w:rPr>
      </w:pPr>
      <w:bookmarkStart w:colFirst="0" w:colLast="0" w:name="_vhasf79nwczx" w:id="13"/>
      <w:bookmarkEnd w:id="13"/>
      <w:r w:rsidDel="00000000" w:rsidR="00000000" w:rsidRPr="00000000">
        <w:rPr>
          <w:b w:val="1"/>
          <w:rtl w:val="0"/>
        </w:rPr>
        <w:t xml:space="preserve">Recursos Humanos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b w:val="1"/>
          <w:rtl w:val="0"/>
        </w:rPr>
        <w:t xml:space="preserve">Gerente de testes</w:t>
      </w:r>
      <w:r w:rsidDel="00000000" w:rsidR="00000000" w:rsidRPr="00000000">
        <w:rPr>
          <w:rtl w:val="0"/>
        </w:rPr>
        <w:t xml:space="preserve">: Igor Gregório.</w:t>
      </w:r>
    </w:p>
    <w:p w:rsidR="00000000" w:rsidDel="00000000" w:rsidP="00000000" w:rsidRDefault="00000000" w:rsidRPr="00000000" w14:paraId="000000C8">
      <w:pPr>
        <w:jc w:val="both"/>
        <w:rPr/>
      </w:pPr>
      <w:r w:rsidDel="00000000" w:rsidR="00000000" w:rsidRPr="00000000">
        <w:rPr>
          <w:b w:val="1"/>
          <w:rtl w:val="0"/>
        </w:rPr>
        <w:t xml:space="preserve">Equipe de testes:</w:t>
      </w:r>
      <w:r w:rsidDel="00000000" w:rsidR="00000000" w:rsidRPr="00000000">
        <w:rPr>
          <w:rtl w:val="0"/>
        </w:rPr>
        <w:t xml:space="preserve"> Gabriel Rocha e Leonardo Souza.</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2"/>
        <w:widowControl w:val="0"/>
        <w:numPr>
          <w:ilvl w:val="0"/>
          <w:numId w:val="2"/>
        </w:numPr>
        <w:spacing w:line="360" w:lineRule="auto"/>
        <w:ind w:left="720" w:hanging="360"/>
        <w:jc w:val="both"/>
        <w:rPr>
          <w:b w:val="1"/>
          <w:sz w:val="24"/>
          <w:szCs w:val="24"/>
        </w:rPr>
      </w:pPr>
      <w:bookmarkStart w:colFirst="0" w:colLast="0" w:name="_inlrjlwm01mm" w:id="14"/>
      <w:bookmarkEnd w:id="14"/>
      <w:r w:rsidDel="00000000" w:rsidR="00000000" w:rsidRPr="00000000">
        <w:rPr>
          <w:b w:val="1"/>
          <w:rtl w:val="0"/>
        </w:rPr>
        <w:t xml:space="preserve">Recursos do Sistema</w:t>
      </w:r>
    </w:p>
    <w:p w:rsidR="00000000" w:rsidDel="00000000" w:rsidP="00000000" w:rsidRDefault="00000000" w:rsidRPr="00000000" w14:paraId="000000CC">
      <w:pPr>
        <w:jc w:val="both"/>
        <w:rPr/>
      </w:pPr>
      <w:r w:rsidDel="00000000" w:rsidR="00000000" w:rsidRPr="00000000">
        <w:rPr>
          <w:b w:val="1"/>
          <w:rtl w:val="0"/>
        </w:rPr>
        <w:t xml:space="preserve">Sistema de Gerenciamento de Bancos de Dados:</w:t>
      </w:r>
      <w:r w:rsidDel="00000000" w:rsidR="00000000" w:rsidRPr="00000000">
        <w:rPr>
          <w:rtl w:val="0"/>
        </w:rPr>
        <w:t xml:space="preserve"> PostgreSQL.</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tbl>
      <w:tblPr>
        <w:tblStyle w:val="Table8"/>
        <w:tblW w:w="9073.0" w:type="dxa"/>
        <w:jc w:val="left"/>
        <w:tblInd w:w="100.0" w:type="pct"/>
        <w:tblLayout w:type="fixed"/>
        <w:tblLook w:val="0600"/>
      </w:tblPr>
      <w:tblGrid>
        <w:gridCol w:w="9073"/>
        <w:tblGridChange w:id="0">
          <w:tblGrid>
            <w:gridCol w:w="9073"/>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F">
            <w:pPr>
              <w:pStyle w:val="Heading1"/>
              <w:numPr>
                <w:ilvl w:val="0"/>
                <w:numId w:val="11"/>
              </w:numPr>
              <w:rPr>
                <w:b w:val="1"/>
                <w:sz w:val="28"/>
                <w:szCs w:val="28"/>
              </w:rPr>
            </w:pPr>
            <w:bookmarkStart w:colFirst="0" w:colLast="0" w:name="_7mmko3dtdo4w" w:id="15"/>
            <w:bookmarkEnd w:id="15"/>
            <w:r w:rsidDel="00000000" w:rsidR="00000000" w:rsidRPr="00000000">
              <w:rPr>
                <w:rtl w:val="0"/>
              </w:rPr>
              <w:t xml:space="preserve">Execução dos Testes</w:t>
            </w:r>
          </w:p>
        </w:tc>
      </w:tr>
    </w:tbl>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2"/>
        <w:widowControl w:val="0"/>
        <w:numPr>
          <w:ilvl w:val="0"/>
          <w:numId w:val="2"/>
        </w:numPr>
        <w:spacing w:line="360" w:lineRule="auto"/>
        <w:ind w:left="720" w:hanging="360"/>
        <w:jc w:val="both"/>
        <w:rPr>
          <w:b w:val="1"/>
          <w:sz w:val="24"/>
          <w:szCs w:val="24"/>
        </w:rPr>
      </w:pPr>
      <w:bookmarkStart w:colFirst="0" w:colLast="0" w:name="_y5d4hmjzyo5f" w:id="16"/>
      <w:bookmarkEnd w:id="16"/>
      <w:r w:rsidDel="00000000" w:rsidR="00000000" w:rsidRPr="00000000">
        <w:rPr>
          <w:b w:val="1"/>
          <w:rtl w:val="0"/>
        </w:rPr>
        <w:t xml:space="preserve">Planejamento dos Testes</w:t>
      </w:r>
    </w:p>
    <w:p w:rsidR="00000000" w:rsidDel="00000000" w:rsidP="00000000" w:rsidRDefault="00000000" w:rsidRPr="00000000" w14:paraId="000000D3">
      <w:pPr>
        <w:ind w:firstLine="720"/>
        <w:jc w:val="both"/>
        <w:rPr/>
      </w:pPr>
      <w:r w:rsidDel="00000000" w:rsidR="00000000" w:rsidRPr="00000000">
        <w:rPr>
          <w:rtl w:val="0"/>
        </w:rPr>
        <w:t xml:space="preserve">Os desenvolvedores do Hostel da Galera, à medida que implementarem componentes do sistema, já realizaram testes básicos para avaliar o funcionamento de cada um deles. Todos os sábados às 13h30min o time de desenvolvimento, de arquitetura, de testes, o PO e </w:t>
      </w:r>
      <w:r w:rsidDel="00000000" w:rsidR="00000000" w:rsidRPr="00000000">
        <w:rPr>
          <w:i w:val="1"/>
          <w:rtl w:val="0"/>
        </w:rPr>
        <w:t xml:space="preserve">Scrum Master</w:t>
      </w:r>
      <w:r w:rsidDel="00000000" w:rsidR="00000000" w:rsidRPr="00000000">
        <w:rPr>
          <w:rtl w:val="0"/>
        </w:rPr>
        <w:t xml:space="preserve">, reuniram-se para a validação do projeto.</w:t>
      </w:r>
      <w:r w:rsidDel="00000000" w:rsidR="00000000" w:rsidRPr="00000000">
        <w:rPr>
          <w:rtl w:val="0"/>
        </w:rPr>
        <w:t xml:space="preserve"> Onde os testes planejados ocorrerão paralelamente ao desenvolvimento dos casos de uso da próxima iteração.</w:t>
      </w:r>
    </w:p>
    <w:p w:rsidR="00000000" w:rsidDel="00000000" w:rsidP="00000000" w:rsidRDefault="00000000" w:rsidRPr="00000000" w14:paraId="000000D4">
      <w:pPr>
        <w:ind w:firstLine="720"/>
        <w:jc w:val="both"/>
        <w:rPr/>
      </w:pPr>
      <w:r w:rsidDel="00000000" w:rsidR="00000000" w:rsidRPr="00000000">
        <w:rPr>
          <w:rtl w:val="0"/>
        </w:rPr>
        <w:t xml:space="preserve">Ao constatar um erro, será reportado aos desenvolvedores segundo o padrão definido pela equipe. Os desenvolvedores buscarão consertar os erros e repassar o componente novamente à equipe de testes, até que cada parte do sistema seja testada e os resultados esperados sejam atingidos.</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pStyle w:val="Heading2"/>
        <w:widowControl w:val="0"/>
        <w:numPr>
          <w:ilvl w:val="0"/>
          <w:numId w:val="2"/>
        </w:numPr>
        <w:spacing w:line="360" w:lineRule="auto"/>
        <w:ind w:left="720" w:hanging="360"/>
        <w:jc w:val="both"/>
        <w:rPr>
          <w:b w:val="1"/>
          <w:sz w:val="24"/>
          <w:szCs w:val="24"/>
        </w:rPr>
      </w:pPr>
      <w:bookmarkStart w:colFirst="0" w:colLast="0" w:name="_wzldrm2ef1gx" w:id="17"/>
      <w:bookmarkEnd w:id="17"/>
      <w:r w:rsidDel="00000000" w:rsidR="00000000" w:rsidRPr="00000000">
        <w:rPr>
          <w:b w:val="1"/>
          <w:rtl w:val="0"/>
        </w:rPr>
        <w:t xml:space="preserve">Modelo de Reportar Erro</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ab/>
        <w:t xml:space="preserve">Os erros serão reportados para a equipe de desenvolvimento seguindo esta notação:</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[BUG]</w:t>
      </w:r>
      <w:r w:rsidDel="00000000" w:rsidR="00000000" w:rsidRPr="00000000">
        <w:rPr>
          <w:rtl w:val="0"/>
        </w:rPr>
        <w:t xml:space="preserve"> (Nome do erro, ex: Falha no Login)</w:t>
      </w:r>
    </w:p>
    <w:p w:rsidR="00000000" w:rsidDel="00000000" w:rsidP="00000000" w:rsidRDefault="00000000" w:rsidRPr="00000000" w14:paraId="000000DB">
      <w:pPr>
        <w:jc w:val="both"/>
        <w:rPr/>
      </w:pPr>
      <w:r w:rsidDel="00000000" w:rsidR="00000000" w:rsidRPr="00000000">
        <w:rPr>
          <w:b w:val="1"/>
          <w:rtl w:val="0"/>
        </w:rPr>
        <w:t xml:space="preserve">DESCRIÇÃO</w:t>
      </w:r>
      <w:r w:rsidDel="00000000" w:rsidR="00000000" w:rsidRPr="00000000">
        <w:rPr>
          <w:rtl w:val="0"/>
        </w:rPr>
        <w:t xml:space="preserve">: (Aqui, deve-se identificar qual foi procedimento de teste utilizado) </w:t>
      </w:r>
    </w:p>
    <w:p w:rsidR="00000000" w:rsidDel="00000000" w:rsidP="00000000" w:rsidRDefault="00000000" w:rsidRPr="00000000" w14:paraId="000000DC">
      <w:pPr>
        <w:jc w:val="both"/>
        <w:rPr/>
      </w:pPr>
      <w:r w:rsidDel="00000000" w:rsidR="00000000" w:rsidRPr="00000000">
        <w:rPr>
          <w:b w:val="1"/>
          <w:rtl w:val="0"/>
        </w:rPr>
        <w:t xml:space="preserve">INFORMAÇÕES ADICIONAIS</w:t>
      </w:r>
      <w:r w:rsidDel="00000000" w:rsidR="00000000" w:rsidRPr="00000000">
        <w:rPr>
          <w:rtl w:val="0"/>
        </w:rPr>
        <w:t xml:space="preserve">: (Qualquer observação relevante, como por exemplo, suspeita da origem do erro.)</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133.8582677165355" w:top="1700.7874015748032" w:left="1700.7874015748032"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NimbusRomNo9L-Regu"/>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widowControl w:val="0"/>
      <w:rPr>
        <w:sz w:val="20"/>
        <w:szCs w:val="20"/>
      </w:rPr>
    </w:pPr>
    <w:r w:rsidDel="00000000" w:rsidR="00000000" w:rsidRPr="00000000">
      <w:rPr>
        <w:rtl w:val="0"/>
      </w:rPr>
    </w:r>
  </w:p>
  <w:tbl>
    <w:tblPr>
      <w:tblStyle w:val="Table10"/>
      <w:tblW w:w="9072.0" w:type="dxa"/>
      <w:jc w:val="left"/>
      <w:tblInd w:w="0.0" w:type="dxa"/>
      <w:tblLayout w:type="fixed"/>
      <w:tblLook w:val="0000"/>
    </w:tblPr>
    <w:tblGrid>
      <w:gridCol w:w="4537"/>
      <w:gridCol w:w="4535"/>
      <w:tblGridChange w:id="0">
        <w:tblGrid>
          <w:gridCol w:w="4537"/>
          <w:gridCol w:w="4535"/>
        </w:tblGrid>
      </w:tblGridChange>
    </w:tblGrid>
    <w:tr>
      <w:trPr>
        <w:trHeight w:val="268" w:hRule="atLeast"/>
      </w:trPr>
      <w:tc>
        <w:tcPr>
          <w:tcBorders>
            <w:top w:color="000000" w:space="0" w:sz="4" w:val="single"/>
          </w:tcBorders>
        </w:tcPr>
        <w:p w:rsidR="00000000" w:rsidDel="00000000" w:rsidP="00000000" w:rsidRDefault="00000000" w:rsidRPr="00000000" w14:paraId="000000E4">
          <w:pPr>
            <w:tabs>
              <w:tab w:val="center" w:pos="4153"/>
              <w:tab w:val="right" w:pos="8306"/>
            </w:tabs>
            <w:spacing w:before="60" w:line="240" w:lineRule="auto"/>
            <w:rPr>
              <w:sz w:val="16"/>
              <w:szCs w:val="16"/>
            </w:rPr>
          </w:pPr>
          <w:r w:rsidDel="00000000" w:rsidR="00000000" w:rsidRPr="00000000">
            <w:rPr>
              <w:sz w:val="16"/>
              <w:szCs w:val="16"/>
              <w:rtl w:val="0"/>
            </w:rPr>
            <w:t xml:space="preserve">Documento de Testes</w:t>
          </w:r>
        </w:p>
      </w:tc>
      <w:tc>
        <w:tcPr>
          <w:tcBorders>
            <w:top w:color="000000" w:space="0" w:sz="4" w:val="single"/>
          </w:tcBorders>
        </w:tcPr>
        <w:p w:rsidR="00000000" w:rsidDel="00000000" w:rsidP="00000000" w:rsidRDefault="00000000" w:rsidRPr="00000000" w14:paraId="000000E5">
          <w:pPr>
            <w:tabs>
              <w:tab w:val="center" w:pos="4153"/>
              <w:tab w:val="right" w:pos="8306"/>
            </w:tabs>
            <w:spacing w:before="60" w:line="240" w:lineRule="auto"/>
            <w:jc w:val="right"/>
            <w:rPr>
              <w:sz w:val="16"/>
              <w:szCs w:val="16"/>
            </w:rPr>
          </w:pPr>
          <w:r w:rsidDel="00000000" w:rsidR="00000000" w:rsidRPr="00000000">
            <w:rPr>
              <w:sz w:val="16"/>
              <w:szCs w:val="16"/>
              <w:rtl w:val="0"/>
            </w:rPr>
            <w:t xml:space="preserve">Página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de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r>
    <w:tr>
      <w:trPr>
        <w:trHeight w:val="268" w:hRule="atLeast"/>
      </w:trPr>
      <w:tc>
        <w:tcPr/>
        <w:p w:rsidR="00000000" w:rsidDel="00000000" w:rsidP="00000000" w:rsidRDefault="00000000" w:rsidRPr="00000000" w14:paraId="000000E6">
          <w:pPr>
            <w:tabs>
              <w:tab w:val="center" w:pos="4153"/>
              <w:tab w:val="right" w:pos="8306"/>
            </w:tabs>
            <w:spacing w:before="60" w:line="240" w:lineRule="auto"/>
            <w:rPr>
              <w:sz w:val="16"/>
              <w:szCs w:val="16"/>
            </w:rPr>
          </w:pPr>
          <w:r w:rsidDel="00000000" w:rsidR="00000000" w:rsidRPr="00000000">
            <w:rPr>
              <w:sz w:val="16"/>
              <w:szCs w:val="16"/>
              <w:rtl w:val="0"/>
            </w:rPr>
            <w:t xml:space="preserve">Projeto: Gerenciamento Hostel versão: 1.1</w:t>
          </w:r>
        </w:p>
        <w:p w:rsidR="00000000" w:rsidDel="00000000" w:rsidP="00000000" w:rsidRDefault="00000000" w:rsidRPr="00000000" w14:paraId="000000E7">
          <w:pPr>
            <w:tabs>
              <w:tab w:val="center" w:pos="4153"/>
              <w:tab w:val="right" w:pos="8306"/>
            </w:tabs>
            <w:spacing w:before="60" w:line="240" w:lineRule="auto"/>
            <w:rPr>
              <w:sz w:val="16"/>
              <w:szCs w:val="16"/>
            </w:rPr>
          </w:pPr>
          <w:r w:rsidDel="00000000" w:rsidR="00000000" w:rsidRPr="00000000">
            <w:rPr>
              <w:rtl w:val="0"/>
            </w:rPr>
          </w:r>
        </w:p>
      </w:tc>
      <w:tc>
        <w:tcPr/>
        <w:p w:rsidR="00000000" w:rsidDel="00000000" w:rsidP="00000000" w:rsidRDefault="00000000" w:rsidRPr="00000000" w14:paraId="000000E8">
          <w:pPr>
            <w:tabs>
              <w:tab w:val="center" w:pos="4153"/>
              <w:tab w:val="right" w:pos="8306"/>
            </w:tabs>
            <w:spacing w:before="60" w:line="240" w:lineRule="auto"/>
            <w:jc w:val="right"/>
            <w:rPr>
              <w:sz w:val="16"/>
              <w:szCs w:val="16"/>
            </w:rPr>
          </w:pPr>
          <w:r w:rsidDel="00000000" w:rsidR="00000000" w:rsidRPr="00000000">
            <w:rPr>
              <w:rtl w:val="0"/>
            </w:rPr>
          </w:r>
        </w:p>
      </w:tc>
    </w:tr>
  </w:tbl>
  <w:p w:rsidR="00000000" w:rsidDel="00000000" w:rsidP="00000000" w:rsidRDefault="00000000" w:rsidRPr="00000000" w14:paraId="000000E9">
    <w:pPr>
      <w:tabs>
        <w:tab w:val="center" w:pos="4153"/>
        <w:tab w:val="right" w:pos="8306"/>
      </w:tabs>
      <w:spacing w:before="60" w:line="240" w:lineRule="auto"/>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widowControl w:val="0"/>
      <w:rPr>
        <w:rFonts w:ascii="NimbusRomNo9L-Regu" w:cs="NimbusRomNo9L-Regu" w:eastAsia="NimbusRomNo9L-Regu" w:hAnsi="NimbusRomNo9L-Regu"/>
        <w:sz w:val="20"/>
        <w:szCs w:val="20"/>
      </w:rPr>
    </w:pPr>
    <w:r w:rsidDel="00000000" w:rsidR="00000000" w:rsidRPr="00000000">
      <w:rPr>
        <w:rtl w:val="0"/>
      </w:rPr>
    </w:r>
  </w:p>
  <w:tbl>
    <w:tblPr>
      <w:tblStyle w:val="Table9"/>
      <w:tblW w:w="9372.0" w:type="dxa"/>
      <w:jc w:val="center"/>
      <w:tblLayout w:type="fixed"/>
      <w:tblLook w:val="0000"/>
    </w:tblPr>
    <w:tblGrid>
      <w:gridCol w:w="4296"/>
      <w:gridCol w:w="5076"/>
      <w:tblGridChange w:id="0">
        <w:tblGrid>
          <w:gridCol w:w="4296"/>
          <w:gridCol w:w="5076"/>
        </w:tblGrid>
      </w:tblGridChange>
    </w:tblGrid>
    <w:tr>
      <w:trPr>
        <w:trHeight w:val="882" w:hRule="atLeast"/>
      </w:trPr>
      <w:tc>
        <w:tcPr>
          <w:tcBorders>
            <w:top w:color="000000" w:space="0" w:sz="6" w:val="single"/>
            <w:left w:color="000000" w:space="0" w:sz="6" w:val="single"/>
            <w:bottom w:color="000000" w:space="0" w:sz="6" w:val="single"/>
          </w:tcBorders>
        </w:tcPr>
        <w:p w:rsidR="00000000" w:rsidDel="00000000" w:rsidP="00000000" w:rsidRDefault="00000000" w:rsidRPr="00000000" w14:paraId="000000DE">
          <w:pPr>
            <w:spacing w:after="60" w:before="60" w:line="240" w:lineRule="auto"/>
            <w:rPr>
              <w:rFonts w:ascii="Tahoma" w:cs="Tahoma" w:eastAsia="Tahoma" w:hAnsi="Tahoma"/>
              <w:b w:val="1"/>
            </w:rPr>
          </w:pPr>
          <w:r w:rsidDel="00000000" w:rsidR="00000000" w:rsidRPr="00000000">
            <w:rPr>
              <w:rFonts w:ascii="Times New Roman" w:cs="Times New Roman" w:eastAsia="Times New Roman" w:hAnsi="Times New Roman"/>
              <w:sz w:val="20"/>
              <w:szCs w:val="20"/>
            </w:rPr>
            <w:drawing>
              <wp:inline distB="114300" distT="114300" distL="114300" distR="114300">
                <wp:extent cx="973743" cy="48451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743" cy="484519"/>
                        </a:xfrm>
                        <a:prstGeom prst="rect"/>
                        <a:ln/>
                      </pic:spPr>
                    </pic:pic>
                  </a:graphicData>
                </a:graphic>
              </wp:inline>
            </w:drawing>
          </w:r>
          <w:r w:rsidDel="00000000" w:rsidR="00000000" w:rsidRPr="00000000">
            <w:rPr>
              <w:rtl w:val="0"/>
            </w:rPr>
          </w:r>
        </w:p>
      </w:tc>
      <w:tc>
        <w:tcPr>
          <w:tcBorders>
            <w:top w:color="000000" w:space="0" w:sz="6" w:val="single"/>
            <w:bottom w:color="000000" w:space="0" w:sz="6" w:val="single"/>
            <w:right w:color="000000" w:space="0" w:sz="6" w:val="single"/>
          </w:tcBorders>
          <w:vAlign w:val="center"/>
        </w:tcPr>
        <w:p w:rsidR="00000000" w:rsidDel="00000000" w:rsidP="00000000" w:rsidRDefault="00000000" w:rsidRPr="00000000" w14:paraId="000000DF">
          <w:pPr>
            <w:spacing w:after="60" w:before="60" w:line="240" w:lineRule="auto"/>
            <w:jc w:val="right"/>
            <w:rPr>
              <w:rFonts w:ascii="Georgia" w:cs="Georgia" w:eastAsia="Georgia" w:hAnsi="Georgia"/>
              <w:b w:val="1"/>
              <w:i w:val="1"/>
              <w:sz w:val="20"/>
              <w:szCs w:val="20"/>
            </w:rPr>
          </w:pPr>
          <w:r w:rsidDel="00000000" w:rsidR="00000000" w:rsidRPr="00000000">
            <w:rPr>
              <w:rFonts w:ascii="Georgia" w:cs="Georgia" w:eastAsia="Georgia" w:hAnsi="Georgia"/>
              <w:b w:val="1"/>
              <w:i w:val="1"/>
              <w:sz w:val="20"/>
              <w:szCs w:val="20"/>
              <w:rtl w:val="0"/>
            </w:rPr>
            <w:t xml:space="preserve">Sistema de Gerenciamento Hostel</w:t>
          </w:r>
        </w:p>
      </w:tc>
    </w:tr>
  </w:tbl>
  <w:p w:rsidR="00000000" w:rsidDel="00000000" w:rsidP="00000000" w:rsidRDefault="00000000" w:rsidRPr="00000000" w14:paraId="000000E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4"/>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2"/>
      <w:numFmt w:val="decimal"/>
      <w:lvlText w:val="%1.3"/>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b w:val="1"/>
      <w:sz w:val="28"/>
      <w:szCs w:val="28"/>
    </w:rPr>
  </w:style>
  <w:style w:type="paragraph" w:styleId="Heading2">
    <w:name w:val="heading 2"/>
    <w:basedOn w:val="Normal"/>
    <w:next w:val="Normal"/>
    <w:pPr>
      <w:keepNext w:val="1"/>
      <w:keepLines w:val="1"/>
      <w:spacing w:line="240" w:lineRule="auto"/>
      <w:ind w:left="1440" w:hanging="360"/>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30.0" w:type="dxa"/>
        <w:bottom w:w="0.0" w:type="dxa"/>
        <w:right w:w="3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