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Reactor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reactor is the Twisted event loop within Twisted, the loop which drives applications using Twisted. The reactor provides APIs for networking, threading, dispatching events, and more.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LibreOffice/5.1.6.2$Linux_X86_64 LibreOffice_project/10m0$Build-2</Application>
  <Pages>1</Pages>
  <Words>28</Words>
  <Characters>167</Characters>
  <CharactersWithSpaces>193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2017-03-19T20:08:08Z</dcterms:created>
  <dc:creator/>
  <dc:description/>
  <dc:language>en-IN</dc:language>
  <cp:lastModifiedBy/>
  <dcterms:modified xsi:type="dcterms:W3CDTF">2017-03-19T23:36:33Z</dcterms:modified>
  <cp:revision>4</cp:revision>
  <dc:subject/>
  <dc:title/>
</cp:coreProperties>
</file>