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Reactor from Twisted&gt;cred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reactor is the Twisted event loop within Twisted, the loop which drives applications using Twisted. The reactor provides APIs for networking, threading, dispatching events, and more.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Implementer from zope&gt;interface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Declare the interfaces implemented by instances of a class. This function is called as a class decorator.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The arguments are one or more interfaces or interface specifications (IDeclaration objects).The interfaces given (including the interfaces in the specifications) are added to any interfaces previously declared.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function is provided for convenience. It provides a more convenient way to call classImplements. For example::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@implementer(I1)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class C(object):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is equivalent to calling::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classImplements(C, I1)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after the class has been created.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Protocol from Twisted&gt;internet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Standard implementations of Twisted protocol-related interfaces.</w:t>
      </w:r>
      <w:r>
        <w:rPr>
          <w:rFonts w:eastAsia="Noto Sans CJK SC Regular" w:cs="FreeSans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The Protocol class contains some introductory material.</w:t>
      </w:r>
    </w:p>
    <w:p>
      <w:pPr>
        <w:pStyle w:val="Normal"/>
        <w:rPr>
          <w:rFonts w:ascii="Liberation Serif" w:hAnsi="Liberation Serif" w:eastAsia="Noto Sans CJK SC Regular" w:cs="FreeSans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i w:val="false"/>
          <w:iCs w:val="false"/>
          <w:color w:val="00000A"/>
          <w:sz w:val="24"/>
          <w:szCs w:val="24"/>
          <w:lang w:val="en-IN" w:eastAsia="zh-CN" w:bidi="hi-IN"/>
        </w:rPr>
      </w:r>
    </w:p>
    <w:p>
      <w:pPr>
        <w:pStyle w:val="Normal"/>
        <w:rPr>
          <w:b/>
          <w:b/>
          <w:bCs/>
        </w:rPr>
      </w:pPr>
      <w:r>
        <w:rPr>
          <w:rFonts w:eastAsia="Noto Sans CJK SC Regular" w:cs="FreeSans"/>
          <w:b/>
          <w:bCs/>
          <w:i w:val="false"/>
          <w:iCs w:val="false"/>
          <w:color w:val="00000A"/>
          <w:sz w:val="24"/>
          <w:szCs w:val="24"/>
          <w:lang w:val="en-IN" w:eastAsia="zh-CN" w:bidi="hi-IN"/>
        </w:rPr>
        <w:t>Recvline from Twisted&gt;conch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Basic line editing support.</w:t>
      </w:r>
    </w:p>
    <w:p>
      <w:pPr>
        <w:pStyle w:val="PreformattedText"/>
        <w:rPr>
          <w:rFonts w:ascii="Liberation Serif" w:hAnsi="Liberation Serif" w:eastAsia="Noto Sans CJK SC Regular" w:cs="FreeSans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 w:ascii="Liberation Serif" w:hAnsi="Liberation Serif"/>
          <w:i w:val="false"/>
          <w:iCs w:val="false"/>
          <w:color w:val="00000A"/>
          <w:sz w:val="24"/>
          <w:szCs w:val="24"/>
          <w:lang w:val="en-IN" w:eastAsia="zh-CN" w:bidi="hi-IN"/>
        </w:rPr>
      </w:r>
    </w:p>
    <w:p>
      <w:pPr>
        <w:pStyle w:val="PreformattedText"/>
        <w:rPr>
          <w:b/>
          <w:b/>
          <w:bCs/>
        </w:rPr>
      </w:pPr>
      <w:bookmarkStart w:id="0" w:name="__DdeLink__2_1081994736"/>
      <w:bookmarkEnd w:id="0"/>
      <w:r>
        <w:rPr>
          <w:rFonts w:eastAsia="Noto Sans CJK SC Regular" w:cs="FreeSans" w:ascii="Liberation Serif" w:hAnsi="Liberation Serif"/>
          <w:b/>
          <w:bCs/>
          <w:i w:val="false"/>
          <w:iCs w:val="false"/>
          <w:color w:val="00000A"/>
          <w:sz w:val="24"/>
          <w:szCs w:val="24"/>
          <w:lang w:val="en-IN" w:eastAsia="zh-CN" w:bidi="hi-IN"/>
        </w:rPr>
        <w:t>Telnet from Twisted&gt;conch</w:t>
      </w:r>
    </w:p>
    <w:p>
      <w:pPr>
        <w:pStyle w:val="PreformattedText"/>
        <w:rPr>
          <w:rFonts w:ascii="Source Code Pro" w:hAnsi="Source Code Pro"/>
          <w:b w:val="false"/>
          <w:b w:val="false"/>
          <w:bCs w:val="false"/>
          <w:i/>
          <w:i/>
          <w:color w:val="629755"/>
          <w:sz w:val="21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Telnet protocol implementation.</w:t>
      </w:r>
    </w:p>
    <w:p>
      <w:pPr>
        <w:pStyle w:val="PreformattedText"/>
        <w:rPr>
          <w:rFonts w:ascii="Liberation Serif" w:hAnsi="Liberation Serif" w:eastAsia="Noto Sans CJK SC Regular" w:cs="FreeSans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 w:ascii="Liberation Serif" w:hAnsi="Liberation Serif"/>
          <w:i w:val="false"/>
          <w:iCs w:val="false"/>
          <w:color w:val="00000A"/>
          <w:sz w:val="24"/>
          <w:szCs w:val="24"/>
          <w:lang w:val="en-IN" w:eastAsia="zh-CN" w:bidi="hi-IN"/>
        </w:rPr>
      </w:r>
    </w:p>
    <w:p>
      <w:pPr>
        <w:pStyle w:val="PreformattedText"/>
        <w:rPr>
          <w:b/>
          <w:b/>
          <w:bCs/>
        </w:rPr>
      </w:pPr>
      <w:r>
        <w:rPr>
          <w:rFonts w:eastAsia="Noto Sans CJK SC Regular" w:cs="FreeSans" w:ascii="Liberation Serif" w:hAnsi="Liberation Serif"/>
          <w:b/>
          <w:bCs/>
          <w:i w:val="false"/>
          <w:iCs w:val="false"/>
          <w:color w:val="00000A"/>
          <w:sz w:val="24"/>
          <w:szCs w:val="24"/>
          <w:lang w:val="en-IN" w:eastAsia="zh-CN" w:bidi="hi-IN"/>
        </w:rPr>
        <w:t>Insults</w:t>
        <w:tab/>
        <w:t xml:space="preserve"> from Twisted&gt;conch</w:t>
      </w:r>
    </w:p>
    <w:p>
      <w:pPr>
        <w:pStyle w:val="PreformattedText"/>
        <w:rPr>
          <w:rFonts w:ascii="Source Code Pro" w:hAnsi="Source Code Pro"/>
          <w:b w:val="false"/>
          <w:b w:val="false"/>
          <w:bCs w:val="false"/>
          <w:i/>
          <w:i/>
          <w:color w:val="629755"/>
          <w:sz w:val="21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VT102 and VT220 terminal manipulation.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Liberation Serif" w:hAnsi="Liberation Serif" w:eastAsia="Noto Sans CJK SC Regular" w:cs="FreeSans"/>
          <w:b/>
          <w:b/>
          <w:bCs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 w:ascii="Liberation Serif" w:hAnsi="Liberation Serif"/>
          <w:b/>
          <w:bCs/>
          <w:i w:val="false"/>
          <w:iCs w:val="false"/>
          <w:color w:val="00000A"/>
          <w:sz w:val="24"/>
          <w:szCs w:val="24"/>
          <w:lang w:val="en-IN" w:eastAsia="zh-CN" w:bidi="hi-IN"/>
        </w:rPr>
        <w:t>Portal from Twisted&gt;cred</w:t>
      </w:r>
    </w:p>
    <w:p>
      <w:pPr>
        <w:pStyle w:val="PreformattedText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The point of integration of application and authentication.A mediator between clients and a realm. A portal is associated with one Realm and zero or more credentials checkers.When a login is attempted, the portal finds the appropriate credentials checker for the credentials given, invokes it, and if the credentials are valid, retrieves the appropriate avatar from the Realm.</w:t>
      </w:r>
    </w:p>
    <w:p>
      <w:pPr>
        <w:pStyle w:val="PreformattedText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</w:r>
    </w:p>
    <w:p>
      <w:pPr>
        <w:pStyle w:val="PreformattedText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LibreOffice/5.1.6.2$Linux_X86_64 LibreOffice_project/10m0$Build-2</Application>
  <Pages>1</Pages>
  <Words>206</Words>
  <Characters>1328</Characters>
  <CharactersWithSpaces>1556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2017-03-19T20:08:08Z</dcterms:created>
  <dc:creator/>
  <dc:description/>
  <dc:language>en-IN</dc:language>
  <cp:lastModifiedBy/>
  <dcterms:modified xsi:type="dcterms:W3CDTF">2017-03-20T23:15:52Z</dcterms:modified>
  <cp:revision>15</cp:revision>
  <dc:subject/>
  <dc:title/>
</cp:coreProperties>
</file>