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ffffff"/>
          <w:sz w:val="24"/>
          <w:szCs w:val="24"/>
          <w:shd w:fill="333333" w:val="clear"/>
        </w:rPr>
      </w:pPr>
      <w:hyperlink r:id="rId6">
        <w:r w:rsidDel="00000000" w:rsidR="00000000" w:rsidRPr="00000000">
          <w:rPr>
            <w:rFonts w:ascii="Arial" w:cs="Arial" w:eastAsia="Arial" w:hAnsi="Arial"/>
            <w:color w:val="ffffff"/>
            <w:sz w:val="24"/>
            <w:szCs w:val="24"/>
            <w:shd w:fill="333333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333333" w:val="clear"/>
        </w:rPr>
      </w:pPr>
      <w:r w:rsidDel="00000000" w:rsidR="00000000" w:rsidRPr="00000000">
        <w:rPr>
          <w:rFonts w:ascii="Arial" w:cs="Arial" w:eastAsia="Arial" w:hAnsi="Arial"/>
          <w:shd w:fill="333333" w:val="clear"/>
          <w:rtl w:val="0"/>
        </w:rPr>
        <w:t xml:space="preserve">About Us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4"/>
          <w:szCs w:val="24"/>
          <w:shd w:fill="f9f9f9" w:val="clear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shd w:fill="f9f9f9" w:val="clear"/>
            <w:rtl w:val="0"/>
          </w:rPr>
          <w:t xml:space="preserve">About DPS Society</w:t>
        </w:r>
      </w:hyperlink>
      <w:r w:rsidDel="00000000" w:rsidR="00000000" w:rsidRPr="00000000">
        <w:rPr>
          <w:rFonts w:ascii="Arial" w:cs="Arial" w:eastAsia="Arial" w:hAnsi="Arial"/>
          <w:shd w:fill="f9f9f9" w:val="clear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shd w:fill="f9f9f9" w:val="clear"/>
            <w:rtl w:val="0"/>
          </w:rPr>
          <w:t xml:space="preserve">Visoion/Mission</w:t>
        </w:r>
      </w:hyperlink>
      <w:r w:rsidDel="00000000" w:rsidR="00000000" w:rsidRPr="00000000">
        <w:rPr>
          <w:rFonts w:ascii="Arial" w:cs="Arial" w:eastAsia="Arial" w:hAnsi="Arial"/>
          <w:shd w:fill="f9f9f9" w:val="clear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shd w:fill="f9f9f9" w:val="clear"/>
            <w:rtl w:val="0"/>
          </w:rPr>
          <w:t xml:space="preserve">Academics</w:t>
        </w:r>
      </w:hyperlink>
      <w:r w:rsidDel="00000000" w:rsidR="00000000" w:rsidRPr="00000000">
        <w:rPr>
          <w:rFonts w:ascii="Arial" w:cs="Arial" w:eastAsia="Arial" w:hAnsi="Arial"/>
          <w:shd w:fill="f9f9f9" w:val="clear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shd w:fill="f9f9f9" w:val="clear"/>
            <w:rtl w:val="0"/>
          </w:rPr>
          <w:t xml:space="preserve">Non-academic</w:t>
        </w:r>
      </w:hyperlink>
      <w:r w:rsidDel="00000000" w:rsidR="00000000" w:rsidRPr="00000000">
        <w:rPr>
          <w:rFonts w:ascii="Arial" w:cs="Arial" w:eastAsia="Arial" w:hAnsi="Arial"/>
          <w:shd w:fill="f9f9f9" w:val="clear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shd w:fill="f9f9f9" w:val="clear"/>
            <w:rtl w:val="0"/>
          </w:rPr>
          <w:t xml:space="preserve">Transport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333333" w:val="clear"/>
        </w:rPr>
      </w:pPr>
      <w:r w:rsidDel="00000000" w:rsidR="00000000" w:rsidRPr="00000000">
        <w:rPr>
          <w:rFonts w:ascii="Arial" w:cs="Arial" w:eastAsia="Arial" w:hAnsi="Arial"/>
          <w:shd w:fill="333333" w:val="clear"/>
          <w:rtl w:val="0"/>
        </w:rPr>
        <w:t xml:space="preserve">For Students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4"/>
          <w:szCs w:val="24"/>
          <w:shd w:fill="f9f9f9" w:val="clear"/>
        </w:rPr>
      </w:pPr>
      <w:hyperlink r:id="rId12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shd w:fill="f9f9f9" w:val="clear"/>
            <w:rtl w:val="0"/>
          </w:rPr>
          <w:t xml:space="preserve">Discipline</w:t>
        </w:r>
      </w:hyperlink>
      <w:r w:rsidDel="00000000" w:rsidR="00000000" w:rsidRPr="00000000">
        <w:rPr>
          <w:rFonts w:ascii="Arial" w:cs="Arial" w:eastAsia="Arial" w:hAnsi="Arial"/>
          <w:shd w:fill="f9f9f9" w:val="clear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shd w:fill="f9f9f9" w:val="clear"/>
            <w:rtl w:val="0"/>
          </w:rPr>
          <w:t xml:space="preserve">Rules</w:t>
        </w:r>
      </w:hyperlink>
      <w:r w:rsidDel="00000000" w:rsidR="00000000" w:rsidRPr="00000000">
        <w:rPr>
          <w:rFonts w:ascii="Arial" w:cs="Arial" w:eastAsia="Arial" w:hAnsi="Arial"/>
          <w:shd w:fill="f9f9f9" w:val="clear"/>
          <w:rtl w:val="0"/>
        </w:rPr>
        <w:t xml:space="preserve"> </w:t>
      </w:r>
      <w:hyperlink r:id="rId14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shd w:fill="f9f9f9" w:val="clear"/>
            <w:rtl w:val="0"/>
          </w:rPr>
          <w:t xml:space="preserve">Conduct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333333" w:val="clear"/>
        </w:rPr>
      </w:pPr>
      <w:r w:rsidDel="00000000" w:rsidR="00000000" w:rsidRPr="00000000">
        <w:rPr>
          <w:rFonts w:ascii="Arial" w:cs="Arial" w:eastAsia="Arial" w:hAnsi="Arial"/>
          <w:shd w:fill="333333" w:val="clear"/>
          <w:rtl w:val="0"/>
        </w:rPr>
        <w:t xml:space="preserve">Our Team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4"/>
          <w:szCs w:val="24"/>
          <w:shd w:fill="f9f9f9" w:val="clear"/>
        </w:rPr>
      </w:pPr>
      <w:hyperlink r:id="rId15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shd w:fill="f9f9f9" w:val="clear"/>
            <w:rtl w:val="0"/>
          </w:rPr>
          <w:t xml:space="preserve">People Who Matter</w:t>
        </w:r>
      </w:hyperlink>
      <w:r w:rsidDel="00000000" w:rsidR="00000000" w:rsidRPr="00000000">
        <w:rPr>
          <w:rFonts w:ascii="Arial" w:cs="Arial" w:eastAsia="Arial" w:hAnsi="Arial"/>
          <w:shd w:fill="f9f9f9" w:val="clear"/>
          <w:rtl w:val="0"/>
        </w:rPr>
        <w:t xml:space="preserve"> </w:t>
      </w:r>
      <w:hyperlink r:id="rId16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shd w:fill="f9f9f9" w:val="clear"/>
            <w:rtl w:val="0"/>
          </w:rPr>
          <w:t xml:space="preserve">Administrative Team</w:t>
        </w:r>
      </w:hyperlink>
      <w:r w:rsidDel="00000000" w:rsidR="00000000" w:rsidRPr="00000000">
        <w:rPr>
          <w:rFonts w:ascii="Arial" w:cs="Arial" w:eastAsia="Arial" w:hAnsi="Arial"/>
          <w:shd w:fill="f9f9f9" w:val="clear"/>
          <w:rtl w:val="0"/>
        </w:rPr>
        <w:t xml:space="preserve"> </w:t>
      </w:r>
      <w:hyperlink r:id="rId17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shd w:fill="f9f9f9" w:val="clear"/>
            <w:rtl w:val="0"/>
          </w:rPr>
          <w:t xml:space="preserve">Our Faculty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ffffff"/>
          <w:sz w:val="24"/>
          <w:szCs w:val="24"/>
          <w:shd w:fill="333333" w:val="clear"/>
        </w:rPr>
      </w:pPr>
      <w:hyperlink r:id="rId18">
        <w:r w:rsidDel="00000000" w:rsidR="00000000" w:rsidRPr="00000000">
          <w:rPr>
            <w:rFonts w:ascii="Arial" w:cs="Arial" w:eastAsia="Arial" w:hAnsi="Arial"/>
            <w:color w:val="ffffff"/>
            <w:sz w:val="24"/>
            <w:szCs w:val="24"/>
            <w:shd w:fill="333333" w:val="clear"/>
            <w:rtl w:val="0"/>
          </w:rPr>
          <w:t xml:space="preserve">Academics</w:t>
        </w:r>
      </w:hyperlink>
      <w:r w:rsidDel="00000000" w:rsidR="00000000" w:rsidRPr="00000000">
        <w:rPr>
          <w:rFonts w:ascii="Arial" w:cs="Arial" w:eastAsia="Arial" w:hAnsi="Arial"/>
          <w:shd w:fill="333333" w:val="clear"/>
          <w:rtl w:val="0"/>
        </w:rPr>
        <w:t xml:space="preserve"> </w:t>
      </w:r>
      <w:hyperlink r:id="rId19">
        <w:r w:rsidDel="00000000" w:rsidR="00000000" w:rsidRPr="00000000">
          <w:rPr>
            <w:rFonts w:ascii="Arial" w:cs="Arial" w:eastAsia="Arial" w:hAnsi="Arial"/>
            <w:color w:val="ffffff"/>
            <w:sz w:val="24"/>
            <w:szCs w:val="24"/>
            <w:shd w:fill="333333" w:val="clear"/>
            <w:rtl w:val="0"/>
          </w:rPr>
          <w:t xml:space="preserve">Admissions</w:t>
        </w:r>
      </w:hyperlink>
      <w:r w:rsidDel="00000000" w:rsidR="00000000" w:rsidRPr="00000000">
        <w:rPr>
          <w:rFonts w:ascii="Arial" w:cs="Arial" w:eastAsia="Arial" w:hAnsi="Arial"/>
          <w:shd w:fill="333333" w:val="clear"/>
          <w:rtl w:val="0"/>
        </w:rPr>
        <w:t xml:space="preserve"> </w:t>
      </w:r>
      <w:hyperlink r:id="rId20">
        <w:r w:rsidDel="00000000" w:rsidR="00000000" w:rsidRPr="00000000">
          <w:rPr>
            <w:rFonts w:ascii="Arial" w:cs="Arial" w:eastAsia="Arial" w:hAnsi="Arial"/>
            <w:color w:val="ffffff"/>
            <w:sz w:val="24"/>
            <w:szCs w:val="24"/>
            <w:shd w:fill="333333" w:val="clear"/>
            <w:rtl w:val="0"/>
          </w:rPr>
          <w:t xml:space="preserve">Careers</w:t>
        </w:r>
      </w:hyperlink>
      <w:r w:rsidDel="00000000" w:rsidR="00000000" w:rsidRPr="00000000">
        <w:rPr>
          <w:rFonts w:ascii="Arial" w:cs="Arial" w:eastAsia="Arial" w:hAnsi="Arial"/>
          <w:shd w:fill="333333" w:val="clear"/>
          <w:rtl w:val="0"/>
        </w:rPr>
        <w:t xml:space="preserve"> </w:t>
      </w:r>
      <w:hyperlink r:id="rId21">
        <w:r w:rsidDel="00000000" w:rsidR="00000000" w:rsidRPr="00000000">
          <w:rPr>
            <w:rFonts w:ascii="Arial" w:cs="Arial" w:eastAsia="Arial" w:hAnsi="Arial"/>
            <w:color w:val="ffffff"/>
            <w:sz w:val="24"/>
            <w:szCs w:val="24"/>
            <w:shd w:fill="333333" w:val="clear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reers.html" TargetMode="External"/><Relationship Id="rId11" Type="http://schemas.openxmlformats.org/officeDocument/2006/relationships/hyperlink" Target="http://docs.google.com/Transport.html" TargetMode="External"/><Relationship Id="rId10" Type="http://schemas.openxmlformats.org/officeDocument/2006/relationships/hyperlink" Target="http://docs.google.com/Non-academic.html" TargetMode="External"/><Relationship Id="rId21" Type="http://schemas.openxmlformats.org/officeDocument/2006/relationships/hyperlink" Target="http://docs.google.com/contact.html" TargetMode="External"/><Relationship Id="rId13" Type="http://schemas.openxmlformats.org/officeDocument/2006/relationships/hyperlink" Target="http://docs.google.com/Rules.html" TargetMode="External"/><Relationship Id="rId12" Type="http://schemas.openxmlformats.org/officeDocument/2006/relationships/hyperlink" Target="http://docs.google.com/discipli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cademics.html" TargetMode="External"/><Relationship Id="rId15" Type="http://schemas.openxmlformats.org/officeDocument/2006/relationships/hyperlink" Target="http://docs.google.com/people.html" TargetMode="External"/><Relationship Id="rId14" Type="http://schemas.openxmlformats.org/officeDocument/2006/relationships/hyperlink" Target="http://docs.google.com/Conduct.html" TargetMode="External"/><Relationship Id="rId17" Type="http://schemas.openxmlformats.org/officeDocument/2006/relationships/hyperlink" Target="http://docs.google.com/Faculty.html" TargetMode="External"/><Relationship Id="rId16" Type="http://schemas.openxmlformats.org/officeDocument/2006/relationships/hyperlink" Target="http://docs.google.com/Admi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dmission.html" TargetMode="External"/><Relationship Id="rId6" Type="http://schemas.openxmlformats.org/officeDocument/2006/relationships/hyperlink" Target="http://docs.google.com/home_page.html" TargetMode="External"/><Relationship Id="rId18" Type="http://schemas.openxmlformats.org/officeDocument/2006/relationships/hyperlink" Target="http://docs.google.com/academics2.html" TargetMode="External"/><Relationship Id="rId7" Type="http://schemas.openxmlformats.org/officeDocument/2006/relationships/hyperlink" Target="http://docs.google.com/about_dps.html" TargetMode="External"/><Relationship Id="rId8" Type="http://schemas.openxmlformats.org/officeDocument/2006/relationships/hyperlink" Target="http://docs.google.com/Vi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