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02011" w14:textId="1A36171A" w:rsidR="006B044D" w:rsidRDefault="006B044D"/>
    <w:tbl>
      <w:tblPr>
        <w:tblStyle w:val="11"/>
        <w:tblW w:w="8817" w:type="dxa"/>
        <w:tblInd w:w="-464" w:type="dxa"/>
        <w:tblLook w:val="04A0" w:firstRow="1" w:lastRow="0" w:firstColumn="1" w:lastColumn="0" w:noHBand="0" w:noVBand="1"/>
      </w:tblPr>
      <w:tblGrid>
        <w:gridCol w:w="1406"/>
        <w:gridCol w:w="3051"/>
        <w:gridCol w:w="4360"/>
      </w:tblGrid>
      <w:tr w:rsidR="00A47806" w14:paraId="50196CE9" w14:textId="77777777" w:rsidTr="0068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02EAE127" w14:textId="77777777" w:rsidR="00A47806" w:rsidRDefault="00A47806">
            <w:pPr>
              <w:rPr>
                <w:rFonts w:hint="eastAsia"/>
              </w:rPr>
            </w:pPr>
          </w:p>
        </w:tc>
        <w:tc>
          <w:tcPr>
            <w:tcW w:w="3051" w:type="dxa"/>
          </w:tcPr>
          <w:p w14:paraId="07CC58C2" w14:textId="77777777" w:rsidR="00A47806" w:rsidRDefault="00A4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60" w:type="dxa"/>
          </w:tcPr>
          <w:p w14:paraId="4575B7CF" w14:textId="77777777" w:rsidR="00A47806" w:rsidRDefault="00A4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A47806" w14:paraId="61B6F3C8" w14:textId="77777777" w:rsidTr="0068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A7406B3" w14:textId="77777777" w:rsidR="00A47806" w:rsidRDefault="00A47806">
            <w:pPr>
              <w:rPr>
                <w:rFonts w:hint="eastAsia"/>
              </w:rPr>
            </w:pPr>
            <w:r>
              <w:t>被观察者</w:t>
            </w:r>
            <w:r>
              <w:t>/</w:t>
            </w:r>
            <w:r>
              <w:rPr>
                <w:rFonts w:hint="eastAsia"/>
              </w:rPr>
              <w:t>观察</w:t>
            </w:r>
            <w:r>
              <w:t>者</w:t>
            </w:r>
          </w:p>
        </w:tc>
        <w:tc>
          <w:tcPr>
            <w:tcW w:w="3051" w:type="dxa"/>
          </w:tcPr>
          <w:p w14:paraId="5031FBFC" w14:textId="77777777" w:rsidR="00A47806" w:rsidRDefault="00A4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</w:t>
            </w:r>
            <w:r>
              <w:t>servable/Observer(eg1</w:t>
            </w:r>
            <w:r w:rsidR="007253C0">
              <w:t>.1</w:t>
            </w:r>
            <w:r>
              <w:t>);</w:t>
            </w:r>
          </w:p>
          <w:p w14:paraId="289CCF3C" w14:textId="77777777" w:rsidR="007253C0" w:rsidRDefault="00725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/</w:t>
            </w:r>
            <w:proofErr w:type="spellStart"/>
            <w:r>
              <w:rPr>
                <w:rFonts w:hint="eastAsia"/>
              </w:rPr>
              <w:t>Sub</w:t>
            </w:r>
            <w:r>
              <w:t>criber</w:t>
            </w:r>
            <w:proofErr w:type="spellEnd"/>
          </w:p>
          <w:p w14:paraId="22C6FEB9" w14:textId="77777777" w:rsidR="007253C0" w:rsidRDefault="00725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60" w:type="dxa"/>
          </w:tcPr>
          <w:p w14:paraId="4726D573" w14:textId="77777777" w:rsidR="00EE6EFE" w:rsidRDefault="00A47806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</w:t>
            </w:r>
            <w:r>
              <w:t>servable/Observer</w:t>
            </w:r>
            <w:r w:rsidR="007253C0">
              <w:t>(eg:2.1)</w:t>
            </w:r>
          </w:p>
          <w:p w14:paraId="37D7793D" w14:textId="77777777" w:rsidR="00A47806" w:rsidRDefault="00A47806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Flowable</w:t>
            </w:r>
            <w:proofErr w:type="spellEnd"/>
            <w:r>
              <w:t>/Subscriber(eg2</w:t>
            </w:r>
            <w:r w:rsidR="00993C39">
              <w:t>.2</w:t>
            </w:r>
            <w:r>
              <w:t>)</w:t>
            </w:r>
          </w:p>
          <w:p w14:paraId="781928B6" w14:textId="6F8E50B7" w:rsidR="005F418D" w:rsidRDefault="005F418D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（支持</w:t>
            </w:r>
            <w:r>
              <w:t>背压</w:t>
            </w:r>
            <w:r>
              <w:rPr>
                <w:rFonts w:hint="eastAsia"/>
              </w:rPr>
              <w:t>）</w:t>
            </w:r>
          </w:p>
          <w:p w14:paraId="6052F88B" w14:textId="77777777" w:rsidR="003C5608" w:rsidRDefault="003C5608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Single/</w:t>
            </w:r>
            <w:proofErr w:type="spellStart"/>
            <w:r>
              <w:rPr>
                <w:rFonts w:hint="eastAsia"/>
              </w:rPr>
              <w:t>SingleObserver</w:t>
            </w:r>
            <w:proofErr w:type="spellEnd"/>
            <w:r>
              <w:rPr>
                <w:rFonts w:hint="eastAsia"/>
              </w:rPr>
              <w:t>(</w:t>
            </w:r>
            <w:r>
              <w:t>eg</w:t>
            </w:r>
            <w:r w:rsidR="00AF0733">
              <w:t>2.3</w:t>
            </w:r>
            <w:r>
              <w:rPr>
                <w:rFonts w:hint="eastAsia"/>
              </w:rPr>
              <w:t>)</w:t>
            </w:r>
          </w:p>
          <w:p w14:paraId="19DB71B7" w14:textId="77777777" w:rsidR="00AF0733" w:rsidRDefault="00AF0733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0733">
              <w:t>Completable</w:t>
            </w:r>
            <w:proofErr w:type="spellEnd"/>
            <w:r w:rsidRPr="00AF0733">
              <w:t>/</w:t>
            </w:r>
            <w:proofErr w:type="spellStart"/>
            <w:r w:rsidRPr="00AF0733">
              <w:t>CompletableObserver</w:t>
            </w:r>
            <w:proofErr w:type="spellEnd"/>
            <w:r w:rsidR="006869F6">
              <w:t>(eg2.4)</w:t>
            </w:r>
          </w:p>
          <w:p w14:paraId="6A15CF19" w14:textId="345117B3" w:rsidR="00F200FA" w:rsidRDefault="00F200FA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0FA">
              <w:t>Maybe/</w:t>
            </w:r>
            <w:proofErr w:type="spellStart"/>
            <w:r w:rsidRPr="00F200FA">
              <w:t>MaybeObserver</w:t>
            </w:r>
            <w:proofErr w:type="spellEnd"/>
            <w:r>
              <w:t>(eg:2.5)</w:t>
            </w:r>
          </w:p>
        </w:tc>
      </w:tr>
      <w:tr w:rsidR="00A47806" w14:paraId="4C5C4EAD" w14:textId="77777777" w:rsidTr="006869F6">
        <w:trPr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2B3299B" w14:textId="77777777" w:rsidR="00A47806" w:rsidRDefault="00A47806" w:rsidP="00A47806">
            <w:r>
              <w:t>Action</w:t>
            </w:r>
          </w:p>
        </w:tc>
        <w:tc>
          <w:tcPr>
            <w:tcW w:w="3051" w:type="dxa"/>
          </w:tcPr>
          <w:p w14:paraId="1E79D993" w14:textId="110F6C61" w:rsidR="00A47806" w:rsidRDefault="00A47806" w:rsidP="004D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Action0</w:t>
            </w:r>
            <w:r>
              <w:rPr>
                <w:rFonts w:hint="eastAsia"/>
              </w:rPr>
              <w:t>---A</w:t>
            </w:r>
            <w:r w:rsidR="00213C84">
              <w:rPr>
                <w:rFonts w:hint="eastAsia"/>
              </w:rPr>
              <w:t>ction9</w:t>
            </w:r>
            <w:r>
              <w:rPr>
                <w:rFonts w:hint="eastAsia"/>
              </w:rPr>
              <w:t>;</w:t>
            </w:r>
          </w:p>
          <w:p w14:paraId="6E4FF300" w14:textId="3FBA846D" w:rsidR="00F200FA" w:rsidRDefault="00F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Action1</w:t>
            </w:r>
            <w:r>
              <w:t xml:space="preserve"> (eg1.2)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60" w:type="dxa"/>
          </w:tcPr>
          <w:p w14:paraId="7F620502" w14:textId="2AF1EF66" w:rsidR="00A47806" w:rsidRDefault="00A47806" w:rsidP="001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ction1</w:t>
            </w:r>
            <w:r>
              <w:sym w:font="Wingdings" w:char="F0E0"/>
            </w:r>
            <w:r>
              <w:rPr>
                <w:rFonts w:hint="eastAsia"/>
              </w:rPr>
              <w:t>Consu</w:t>
            </w:r>
            <w:r>
              <w:t>mer</w:t>
            </w:r>
            <w:r w:rsidR="00F200FA">
              <w:t>(2.2)</w:t>
            </w:r>
          </w:p>
          <w:p w14:paraId="7B3BC253" w14:textId="3E9ADF57" w:rsidR="00F200FA" w:rsidRDefault="00F200FA" w:rsidP="00F200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F2F2F"/>
                <w:kern w:val="0"/>
                <w:shd w:val="clear" w:color="auto" w:fill="FFFFFF"/>
              </w:rPr>
            </w:pPr>
            <w:r w:rsidRPr="00F200FA">
              <w:rPr>
                <w:rFonts w:ascii="Helvetica Neue" w:eastAsia="Times New Roman" w:hAnsi="Helvetica Neue" w:cs="Times New Roman"/>
                <w:color w:val="2F2F2F"/>
                <w:kern w:val="0"/>
                <w:shd w:val="clear" w:color="auto" w:fill="FFFFFF"/>
              </w:rPr>
              <w:t>Action2--------</w:t>
            </w:r>
            <w:proofErr w:type="spellStart"/>
            <w:proofErr w:type="gramStart"/>
            <w:r w:rsidRPr="00F200FA">
              <w:rPr>
                <w:rFonts w:ascii="Helvetica Neue" w:eastAsia="Times New Roman" w:hAnsi="Helvetica Neue" w:cs="Times New Roman"/>
                <w:color w:val="2F2F2F"/>
                <w:kern w:val="0"/>
                <w:shd w:val="clear" w:color="auto" w:fill="FFFFFF"/>
              </w:rPr>
              <w:t>BiConsumer</w:t>
            </w:r>
            <w:proofErr w:type="spellEnd"/>
            <w:r>
              <w:rPr>
                <w:rFonts w:ascii="Helvetica Neue" w:eastAsia="Times New Roman" w:hAnsi="Helvetica Neue" w:cs="Times New Roman"/>
                <w:color w:val="2F2F2F"/>
                <w:kern w:val="0"/>
                <w:shd w:val="clear" w:color="auto" w:fill="FFFFFF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F2F2F"/>
                <w:kern w:val="0"/>
                <w:shd w:val="clear" w:color="auto" w:fill="FFFFFF"/>
              </w:rPr>
              <w:t>)</w:t>
            </w:r>
          </w:p>
          <w:p w14:paraId="7216A150" w14:textId="15D1086F" w:rsidR="004D2583" w:rsidRDefault="004D2583" w:rsidP="00F200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 w:hint="eastAsia"/>
                <w:color w:val="2F2F2F"/>
                <w:kern w:val="0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F2F2F"/>
                <w:kern w:val="0"/>
                <w:shd w:val="clear" w:color="auto" w:fill="FFFFFF"/>
              </w:rPr>
              <w:t>Action3</w:t>
            </w:r>
            <w:r>
              <w:rPr>
                <w:rFonts w:ascii="Helvetica Neue" w:eastAsia="Times New Roman" w:hAnsi="Helvetica Neue" w:cs="Times New Roman" w:hint="eastAsia"/>
                <w:color w:val="2F2F2F"/>
                <w:kern w:val="0"/>
                <w:shd w:val="clear" w:color="auto" w:fill="FFFFFF"/>
              </w:rPr>
              <w:t>-9(</w:t>
            </w:r>
            <w:r>
              <w:rPr>
                <w:rFonts w:ascii="MS Mincho" w:eastAsia="MS Mincho" w:hAnsi="MS Mincho" w:cs="MS Mincho"/>
                <w:color w:val="2F2F2F"/>
                <w:kern w:val="0"/>
                <w:shd w:val="clear" w:color="auto" w:fill="FFFFFF"/>
              </w:rPr>
              <w:t>舍弃</w:t>
            </w:r>
            <w:r>
              <w:rPr>
                <w:rFonts w:ascii="Helvetica Neue" w:eastAsia="Times New Roman" w:hAnsi="Helvetica Neue" w:cs="Times New Roman" w:hint="eastAsia"/>
                <w:color w:val="2F2F2F"/>
                <w:kern w:val="0"/>
                <w:shd w:val="clear" w:color="auto" w:fill="FFFFFF"/>
              </w:rPr>
              <w:t>)</w:t>
            </w:r>
          </w:p>
          <w:p w14:paraId="69377EFC" w14:textId="77777777" w:rsidR="004D2583" w:rsidRPr="00F200FA" w:rsidRDefault="004D2583" w:rsidP="00F200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  <w:p w14:paraId="0C2A4316" w14:textId="77777777" w:rsidR="00F200FA" w:rsidRDefault="00F200FA" w:rsidP="001B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3C84" w14:paraId="3429D9A9" w14:textId="77777777" w:rsidTr="0068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F1741A1" w14:textId="4FC10C12" w:rsidR="00213C84" w:rsidRDefault="00213C84" w:rsidP="00A47806">
            <w:pPr>
              <w:rPr>
                <w:rFonts w:hint="eastAsia"/>
              </w:rPr>
            </w:pPr>
            <w:r>
              <w:t>Function</w:t>
            </w:r>
          </w:p>
        </w:tc>
        <w:tc>
          <w:tcPr>
            <w:tcW w:w="3051" w:type="dxa"/>
          </w:tcPr>
          <w:p w14:paraId="3BF8DDD0" w14:textId="47353002" w:rsidR="00213C84" w:rsidRDefault="00213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Function1—Function9</w:t>
            </w:r>
          </w:p>
          <w:p w14:paraId="3582B3C5" w14:textId="4E4A2487" w:rsidR="004D2583" w:rsidRDefault="004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eg:1.3</w:t>
            </w:r>
            <w:r>
              <w:rPr>
                <w:rFonts w:hint="eastAsia"/>
              </w:rPr>
              <w:t>)</w:t>
            </w:r>
          </w:p>
          <w:p w14:paraId="4A3D9E4C" w14:textId="77777777" w:rsidR="00213C84" w:rsidRDefault="00213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60" w:type="dxa"/>
          </w:tcPr>
          <w:p w14:paraId="6964390E" w14:textId="0AA6A893" w:rsidR="00213C84" w:rsidRDefault="004D2583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Function1</w:t>
            </w:r>
            <w:r>
              <w:sym w:font="Wingdings" w:char="F0E0"/>
            </w:r>
            <w:r>
              <w:rPr>
                <w:rFonts w:hint="eastAsia"/>
              </w:rPr>
              <w:t>Function</w:t>
            </w:r>
            <w:r>
              <w:t>(2.6)</w:t>
            </w:r>
          </w:p>
          <w:p w14:paraId="0F3D3F74" w14:textId="77777777" w:rsidR="004D2583" w:rsidRDefault="004D2583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Function2</w:t>
            </w:r>
            <w:r>
              <w:sym w:font="Wingdings" w:char="F0E0"/>
            </w:r>
            <w:proofErr w:type="spellStart"/>
            <w:r>
              <w:t>Bi</w:t>
            </w:r>
            <w:r>
              <w:rPr>
                <w:rFonts w:hint="eastAsia"/>
              </w:rPr>
              <w:t>F</w:t>
            </w:r>
            <w:r>
              <w:t>unction</w:t>
            </w:r>
            <w:proofErr w:type="spellEnd"/>
          </w:p>
          <w:p w14:paraId="38EE9729" w14:textId="640748B5" w:rsidR="004D2583" w:rsidRDefault="004D2583" w:rsidP="001B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Fu</w:t>
            </w:r>
            <w:r>
              <w:t>nction3--9</w:t>
            </w:r>
            <w:r>
              <w:sym w:font="Wingdings" w:char="F0E0"/>
            </w:r>
            <w:r>
              <w:rPr>
                <w:rFonts w:hint="eastAsia"/>
              </w:rPr>
              <w:t>不变</w:t>
            </w:r>
          </w:p>
        </w:tc>
      </w:tr>
    </w:tbl>
    <w:p w14:paraId="0C4318B8" w14:textId="44EDB018" w:rsidR="00A47806" w:rsidRDefault="00A47806"/>
    <w:p w14:paraId="05180478" w14:textId="77777777" w:rsidR="00A47806" w:rsidRDefault="00A47806">
      <w:r>
        <w:t>Eg1</w:t>
      </w:r>
      <w:r w:rsidR="007253C0">
        <w:t>.1</w:t>
      </w:r>
      <w:r>
        <w:rPr>
          <w:rFonts w:hint="eastAsia"/>
        </w:rPr>
        <w:t>:</w:t>
      </w:r>
    </w:p>
    <w:p w14:paraId="057016DC" w14:textId="77777777" w:rsidR="007253C0" w:rsidRPr="007253C0" w:rsidRDefault="008E7F60" w:rsidP="007253C0">
      <w:pPr>
        <w:pStyle w:val="HTML"/>
        <w:shd w:val="clear" w:color="auto" w:fill="2B2B2B"/>
        <w:rPr>
          <w:rFonts w:ascii="Courier" w:hAnsi="Courier" w:hint="eastAsia"/>
          <w:color w:val="A9B7C6"/>
          <w:sz w:val="21"/>
          <w:szCs w:val="21"/>
        </w:rPr>
      </w:pP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testObserver1</w:t>
      </w:r>
      <w:r>
        <w:rPr>
          <w:rFonts w:ascii="Courier" w:hAnsi="Courier"/>
          <w:color w:val="A9B7C6"/>
          <w:sz w:val="21"/>
          <w:szCs w:val="21"/>
        </w:rPr>
        <w:t>(){</w:t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r>
        <w:rPr>
          <w:rFonts w:ascii="Courier" w:hAnsi="Courier"/>
          <w:color w:val="A9B7C6"/>
          <w:sz w:val="21"/>
          <w:szCs w:val="21"/>
        </w:rPr>
        <w:br/>
        <w:t xml:space="preserve">    Observable&lt;Integer&gt; </w:t>
      </w:r>
      <w:proofErr w:type="spellStart"/>
      <w:r>
        <w:rPr>
          <w:rFonts w:ascii="Courier" w:hAnsi="Courier"/>
          <w:color w:val="A9B7C6"/>
          <w:sz w:val="21"/>
          <w:szCs w:val="21"/>
        </w:rPr>
        <w:t>observerable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= </w:t>
      </w:r>
      <w:proofErr w:type="spellStart"/>
      <w:r>
        <w:rPr>
          <w:rFonts w:ascii="Courier" w:hAnsi="Courier"/>
          <w:color w:val="A9B7C6"/>
          <w:sz w:val="21"/>
          <w:szCs w:val="21"/>
        </w:rPr>
        <w:t>Observable.</w:t>
      </w:r>
      <w:r>
        <w:rPr>
          <w:rFonts w:ascii="Courier" w:hAnsi="Courier"/>
          <w:i/>
          <w:iCs/>
          <w:color w:val="A9B7C6"/>
          <w:sz w:val="21"/>
          <w:szCs w:val="21"/>
        </w:rPr>
        <w:t>create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proofErr w:type="spellStart"/>
      <w:r w:rsidRPr="007253C0">
        <w:rPr>
          <w:rFonts w:ascii="Courier" w:hAnsi="Courier"/>
          <w:color w:val="A9B7C6"/>
          <w:sz w:val="21"/>
          <w:szCs w:val="21"/>
        </w:rPr>
        <w:t>Observable.OnSubscribe</w:t>
      </w:r>
      <w:proofErr w:type="spellEnd"/>
      <w:r w:rsidRPr="007253C0">
        <w:rPr>
          <w:rFonts w:ascii="Courier" w:hAnsi="Courier"/>
          <w:color w:val="A9B7C6"/>
          <w:sz w:val="21"/>
          <w:szCs w:val="21"/>
        </w:rPr>
        <w:t>&lt;Integer&gt;</w:t>
      </w:r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call</w:t>
      </w:r>
      <w:r>
        <w:rPr>
          <w:rFonts w:ascii="Courier" w:hAnsi="Courier"/>
          <w:color w:val="A9B7C6"/>
          <w:sz w:val="21"/>
          <w:szCs w:val="21"/>
        </w:rPr>
        <w:t xml:space="preserve">(Subscriber&lt;? </w:t>
      </w:r>
      <w:r>
        <w:rPr>
          <w:rFonts w:ascii="Courier" w:hAnsi="Courier"/>
          <w:color w:val="CC7832"/>
          <w:sz w:val="21"/>
          <w:szCs w:val="21"/>
        </w:rPr>
        <w:t xml:space="preserve">super </w:t>
      </w:r>
      <w:r>
        <w:rPr>
          <w:rFonts w:ascii="Courier" w:hAnsi="Courier"/>
          <w:color w:val="A9B7C6"/>
          <w:sz w:val="21"/>
          <w:szCs w:val="21"/>
        </w:rPr>
        <w:t>Integer&gt; subscriber)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subscriber.onNext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subscriber.onNext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1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subscriber.onNext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2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subscriber.onCompleted</w:t>
      </w:r>
      <w:proofErr w:type="spellEnd"/>
      <w:r>
        <w:rPr>
          <w:rFonts w:ascii="Courier" w:hAnsi="Courier"/>
          <w:color w:val="A9B7C6"/>
          <w:sz w:val="21"/>
          <w:szCs w:val="21"/>
        </w:rPr>
        <w:t>()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r>
        <w:rPr>
          <w:rFonts w:ascii="Courier" w:hAnsi="Courier"/>
          <w:color w:val="A9B7C6"/>
          <w:sz w:val="21"/>
          <w:szCs w:val="21"/>
        </w:rPr>
        <w:t xml:space="preserve">Observer&lt;Integer&gt; observer =  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Observer&lt;Integer&gt;()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onCompleted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"complete"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lastRenderedPageBreak/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onError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Throwable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e)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onNext</w:t>
      </w:r>
      <w:proofErr w:type="spellEnd"/>
      <w:r>
        <w:rPr>
          <w:rFonts w:ascii="Courier" w:hAnsi="Courier"/>
          <w:color w:val="A9B7C6"/>
          <w:sz w:val="21"/>
          <w:szCs w:val="21"/>
        </w:rPr>
        <w:t>(Integer integer)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observerable.subscribe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(observer)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3829B04B" w14:textId="77777777" w:rsidR="007253C0" w:rsidRDefault="007253C0">
      <w:r>
        <w:rPr>
          <w:rFonts w:hint="eastAsia"/>
        </w:rPr>
        <w:t>或</w:t>
      </w:r>
      <w:r>
        <w:t>：</w:t>
      </w:r>
    </w:p>
    <w:p w14:paraId="325CF3D4" w14:textId="77777777" w:rsidR="007253C0" w:rsidRDefault="007253C0" w:rsidP="007253C0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A9B7C6"/>
          <w:sz w:val="21"/>
          <w:szCs w:val="21"/>
        </w:rPr>
        <w:t xml:space="preserve">Subscriber&lt;Integer&gt; subscriber = 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Subscriber&lt;Integer&gt;()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onCompleted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"complete"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onError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Throwable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e)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onNext</w:t>
      </w:r>
      <w:proofErr w:type="spellEnd"/>
      <w:r>
        <w:rPr>
          <w:rFonts w:ascii="Courier" w:hAnsi="Courier"/>
          <w:color w:val="A9B7C6"/>
          <w:sz w:val="21"/>
          <w:szCs w:val="21"/>
        </w:rPr>
        <w:t>(Integer integer) {</w:t>
      </w:r>
      <w:r>
        <w:rPr>
          <w:rFonts w:ascii="Courier" w:hAnsi="Courier"/>
          <w:color w:val="A9B7C6"/>
          <w:sz w:val="21"/>
          <w:szCs w:val="21"/>
        </w:rPr>
        <w:br/>
        <w:t xml:space="preserve">  </w:t>
      </w:r>
      <w:r>
        <w:rPr>
          <w:rFonts w:ascii="Courier" w:hAnsi="Courier"/>
          <w:color w:val="A9B7C6"/>
          <w:sz w:val="21"/>
          <w:szCs w:val="21"/>
        </w:rPr>
        <w:t xml:space="preserve">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}</w:t>
      </w:r>
      <w:r>
        <w:rPr>
          <w:rFonts w:ascii="Courier" w:hAnsi="Courier"/>
          <w:color w:val="A9B7C6"/>
          <w:sz w:val="21"/>
          <w:szCs w:val="21"/>
        </w:rPr>
        <w:br/>
        <w:t>}</w:t>
      </w:r>
      <w:r>
        <w:rPr>
          <w:rFonts w:ascii="Courier" w:hAnsi="Courier"/>
          <w:color w:val="CC7832"/>
          <w:sz w:val="21"/>
          <w:szCs w:val="21"/>
        </w:rPr>
        <w:t>;</w:t>
      </w:r>
    </w:p>
    <w:p w14:paraId="3302E9E7" w14:textId="77777777" w:rsidR="007253C0" w:rsidRDefault="007253C0"/>
    <w:p w14:paraId="7177302C" w14:textId="77777777" w:rsidR="00F200FA" w:rsidRDefault="00F200FA">
      <w:pPr>
        <w:rPr>
          <w:rFonts w:hint="eastAsia"/>
        </w:rPr>
      </w:pPr>
    </w:p>
    <w:p w14:paraId="047FFB61" w14:textId="77777777" w:rsidR="00F200FA" w:rsidRDefault="00F200FA">
      <w:pPr>
        <w:rPr>
          <w:rFonts w:hint="eastAsia"/>
        </w:rPr>
      </w:pPr>
    </w:p>
    <w:p w14:paraId="3CDB6139" w14:textId="6D0E7A85" w:rsidR="00F200FA" w:rsidRDefault="00F200FA">
      <w:pPr>
        <w:rPr>
          <w:rFonts w:hint="eastAsia"/>
        </w:rPr>
      </w:pPr>
      <w:r>
        <w:t>E</w:t>
      </w:r>
      <w:r>
        <w:rPr>
          <w:rFonts w:hint="eastAsia"/>
        </w:rPr>
        <w:t>g1.2:</w:t>
      </w:r>
    </w:p>
    <w:p w14:paraId="0D682C7B" w14:textId="707F3190" w:rsidR="004D2583" w:rsidRDefault="00F200FA" w:rsidP="00F200FA">
      <w:pPr>
        <w:pStyle w:val="HTML"/>
        <w:shd w:val="clear" w:color="auto" w:fill="2B2B2B"/>
        <w:rPr>
          <w:rFonts w:ascii="Courier" w:hAnsi="Courier" w:hint="eastAsia"/>
          <w:color w:val="A9B7C6"/>
          <w:sz w:val="21"/>
          <w:szCs w:val="21"/>
        </w:rPr>
      </w:pP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testRange1</w:t>
      </w:r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Observable.</w:t>
      </w:r>
      <w:r>
        <w:rPr>
          <w:rFonts w:ascii="Courier" w:hAnsi="Courier"/>
          <w:i/>
          <w:iCs/>
          <w:color w:val="A9B7C6"/>
          <w:sz w:val="21"/>
          <w:szCs w:val="21"/>
        </w:rPr>
        <w:t>range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3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.subscribe(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Action1&lt;Integer&gt;()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call</w:t>
      </w:r>
      <w:r>
        <w:rPr>
          <w:rFonts w:ascii="Courier" w:hAnsi="Courier"/>
          <w:color w:val="A9B7C6"/>
          <w:sz w:val="21"/>
          <w:szCs w:val="21"/>
        </w:rPr>
        <w:t>(Integer integer)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72381870" w14:textId="77777777" w:rsidR="00F200FA" w:rsidRDefault="00F200FA"/>
    <w:p w14:paraId="5A9D5B12" w14:textId="3DF81A52" w:rsidR="004D2583" w:rsidRDefault="004D2583">
      <w:r>
        <w:t>eg:1.3</w:t>
      </w:r>
    </w:p>
    <w:p w14:paraId="75544C18" w14:textId="77777777" w:rsidR="004D2583" w:rsidRDefault="004D2583" w:rsidP="004D2583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testMap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Observable.</w:t>
      </w:r>
      <w:r>
        <w:rPr>
          <w:rFonts w:ascii="Courier" w:hAnsi="Courier"/>
          <w:i/>
          <w:iCs/>
          <w:color w:val="A9B7C6"/>
          <w:sz w:val="21"/>
          <w:szCs w:val="21"/>
        </w:rPr>
        <w:t>just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"1"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A8759"/>
          <w:sz w:val="21"/>
          <w:szCs w:val="21"/>
        </w:rPr>
        <w:t>"2"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.map(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Func1&lt;String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A9B7C6"/>
          <w:sz w:val="21"/>
          <w:szCs w:val="21"/>
        </w:rPr>
        <w:t>Integer&gt;()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        </w:t>
      </w:r>
      <w:r>
        <w:rPr>
          <w:rFonts w:ascii="Courier" w:hAnsi="Courier"/>
          <w:color w:val="CC7832"/>
          <w:sz w:val="21"/>
          <w:szCs w:val="21"/>
        </w:rPr>
        <w:t xml:space="preserve">public </w:t>
      </w:r>
      <w:r>
        <w:rPr>
          <w:rFonts w:ascii="Courier" w:hAnsi="Courier"/>
          <w:color w:val="A9B7C6"/>
          <w:sz w:val="21"/>
          <w:szCs w:val="21"/>
        </w:rPr>
        <w:t xml:space="preserve">Integer </w:t>
      </w:r>
      <w:r>
        <w:rPr>
          <w:rFonts w:ascii="Courier" w:hAnsi="Courier"/>
          <w:color w:val="FFC66D"/>
          <w:sz w:val="21"/>
          <w:szCs w:val="21"/>
        </w:rPr>
        <w:t>call</w:t>
      </w:r>
      <w:r>
        <w:rPr>
          <w:rFonts w:ascii="Courier" w:hAnsi="Courier"/>
          <w:color w:val="A9B7C6"/>
          <w:sz w:val="21"/>
          <w:szCs w:val="21"/>
        </w:rPr>
        <w:t>(String s)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    </w:t>
      </w:r>
      <w:r>
        <w:rPr>
          <w:rFonts w:ascii="Courier" w:hAnsi="Courier"/>
          <w:color w:val="CC7832"/>
          <w:sz w:val="21"/>
          <w:szCs w:val="21"/>
        </w:rPr>
        <w:t xml:space="preserve">return </w:t>
      </w:r>
      <w:proofErr w:type="spellStart"/>
      <w:r>
        <w:rPr>
          <w:rFonts w:ascii="Courier" w:hAnsi="Courier"/>
          <w:color w:val="A9B7C6"/>
          <w:sz w:val="21"/>
          <w:szCs w:val="21"/>
        </w:rPr>
        <w:t>Integer.</w:t>
      </w:r>
      <w:r>
        <w:rPr>
          <w:rFonts w:ascii="Courier" w:hAnsi="Courier"/>
          <w:i/>
          <w:iCs/>
          <w:color w:val="A9B7C6"/>
          <w:sz w:val="21"/>
          <w:szCs w:val="21"/>
        </w:rPr>
        <w:t>parseInt</w:t>
      </w:r>
      <w:proofErr w:type="spellEnd"/>
      <w:r>
        <w:rPr>
          <w:rFonts w:ascii="Courier" w:hAnsi="Courier"/>
          <w:color w:val="A9B7C6"/>
          <w:sz w:val="21"/>
          <w:szCs w:val="21"/>
        </w:rPr>
        <w:t>(s)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}).subscribe(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Action1&lt;Integer&gt;()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call</w:t>
      </w:r>
      <w:r>
        <w:rPr>
          <w:rFonts w:ascii="Courier" w:hAnsi="Courier"/>
          <w:color w:val="A9B7C6"/>
          <w:sz w:val="21"/>
          <w:szCs w:val="21"/>
        </w:rPr>
        <w:t>(Integer integer)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61BBA1D2" w14:textId="77777777" w:rsidR="004D2583" w:rsidRDefault="004D2583">
      <w:pPr>
        <w:rPr>
          <w:rFonts w:hint="eastAsia"/>
        </w:rPr>
      </w:pPr>
    </w:p>
    <w:p w14:paraId="11D40D40" w14:textId="77777777" w:rsidR="007253C0" w:rsidRDefault="007253C0">
      <w:pPr>
        <w:rPr>
          <w:rFonts w:hint="eastAsia"/>
        </w:rPr>
      </w:pPr>
      <w:r>
        <w:t>Eg2.1:</w:t>
      </w:r>
    </w:p>
    <w:p w14:paraId="0F0D0AEC" w14:textId="77777777" w:rsidR="007253C0" w:rsidRDefault="007253C0" w:rsidP="007253C0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testObserver2</w:t>
      </w:r>
      <w:r>
        <w:rPr>
          <w:rFonts w:ascii="Courier" w:hAnsi="Courier"/>
          <w:color w:val="A9B7C6"/>
          <w:sz w:val="21"/>
          <w:szCs w:val="21"/>
        </w:rPr>
        <w:t>(){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Observable&lt;Integer&gt; </w:t>
      </w:r>
      <w:proofErr w:type="spellStart"/>
      <w:r>
        <w:rPr>
          <w:rFonts w:ascii="Courier" w:hAnsi="Courier"/>
          <w:color w:val="A9B7C6"/>
          <w:sz w:val="21"/>
          <w:szCs w:val="21"/>
        </w:rPr>
        <w:t>observerable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= </w:t>
      </w:r>
      <w:proofErr w:type="spellStart"/>
      <w:r>
        <w:rPr>
          <w:rFonts w:ascii="Courier" w:hAnsi="Courier"/>
          <w:color w:val="A9B7C6"/>
          <w:sz w:val="21"/>
          <w:szCs w:val="21"/>
        </w:rPr>
        <w:t>Observable.</w:t>
      </w:r>
      <w:r>
        <w:rPr>
          <w:rFonts w:ascii="Courier" w:hAnsi="Courier"/>
          <w:i/>
          <w:iCs/>
          <w:color w:val="A9B7C6"/>
          <w:sz w:val="21"/>
          <w:szCs w:val="21"/>
        </w:rPr>
        <w:t>create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proofErr w:type="spellStart"/>
      <w:r>
        <w:rPr>
          <w:rFonts w:ascii="Courier" w:hAnsi="Courier"/>
          <w:color w:val="A9B7C6"/>
          <w:sz w:val="21"/>
          <w:szCs w:val="21"/>
        </w:rPr>
        <w:t>ObservableOnSubscribe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subscribe</w:t>
      </w:r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ObservableEmitter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&lt;Integer&gt; e) </w:t>
      </w:r>
      <w:r>
        <w:rPr>
          <w:rFonts w:ascii="Courier" w:hAnsi="Courier"/>
          <w:color w:val="CC7832"/>
          <w:sz w:val="21"/>
          <w:szCs w:val="21"/>
        </w:rPr>
        <w:t xml:space="preserve">throws </w:t>
      </w:r>
      <w:r>
        <w:rPr>
          <w:rFonts w:ascii="Courier" w:hAnsi="Courier"/>
          <w:color w:val="A9B7C6"/>
          <w:sz w:val="21"/>
          <w:szCs w:val="21"/>
        </w:rPr>
        <w:t>Exception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e.onNext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e.onNext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1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e.onNext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2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e.onComplete</w:t>
      </w:r>
      <w:proofErr w:type="spellEnd"/>
      <w:r>
        <w:rPr>
          <w:rFonts w:ascii="Courier" w:hAnsi="Courier"/>
          <w:color w:val="A9B7C6"/>
          <w:sz w:val="21"/>
          <w:szCs w:val="21"/>
        </w:rPr>
        <w:t>()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r>
        <w:rPr>
          <w:rFonts w:ascii="Courier" w:hAnsi="Courier"/>
          <w:color w:val="A9B7C6"/>
          <w:sz w:val="21"/>
          <w:szCs w:val="21"/>
        </w:rPr>
        <w:t xml:space="preserve">Observer&lt;Integer&gt; observer = 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Observer&lt;Integer&gt;()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(Disposable d)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"disposable"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onNext</w:t>
      </w:r>
      <w:proofErr w:type="spellEnd"/>
      <w:r>
        <w:rPr>
          <w:rFonts w:ascii="Courier" w:hAnsi="Courier"/>
          <w:color w:val="A9B7C6"/>
          <w:sz w:val="21"/>
          <w:szCs w:val="21"/>
        </w:rPr>
        <w:t>(Integer integer)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onError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Throwable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e)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onComplete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</w:t>
      </w:r>
      <w:proofErr w:type="spellStart"/>
      <w:r>
        <w:rPr>
          <w:rFonts w:ascii="Courier" w:hAnsi="Courier"/>
          <w:color w:val="6A8759"/>
          <w:sz w:val="21"/>
          <w:szCs w:val="21"/>
        </w:rPr>
        <w:t>oncomplete</w:t>
      </w:r>
      <w:proofErr w:type="spellEnd"/>
      <w:r>
        <w:rPr>
          <w:rFonts w:ascii="Courier" w:hAnsi="Courier"/>
          <w:color w:val="6A8759"/>
          <w:sz w:val="21"/>
          <w:szCs w:val="21"/>
        </w:rPr>
        <w:t>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observerable.subscribe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(observer)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0268BBD5" w14:textId="77777777" w:rsidR="007253C0" w:rsidRDefault="007253C0">
      <w:pPr>
        <w:rPr>
          <w:rFonts w:hint="eastAsia"/>
        </w:rPr>
      </w:pPr>
    </w:p>
    <w:p w14:paraId="06FA816C" w14:textId="77777777" w:rsidR="007253C0" w:rsidRDefault="00993C39">
      <w:r>
        <w:rPr>
          <w:rFonts w:hint="eastAsia"/>
        </w:rPr>
        <w:t>或</w:t>
      </w:r>
      <w:r>
        <w:t>：</w:t>
      </w:r>
    </w:p>
    <w:p w14:paraId="5343B1B3" w14:textId="77777777" w:rsidR="00993C39" w:rsidRDefault="00993C39">
      <w:pPr>
        <w:rPr>
          <w:rFonts w:hint="eastAsia"/>
        </w:rPr>
      </w:pPr>
    </w:p>
    <w:p w14:paraId="670509F7" w14:textId="77777777" w:rsidR="00993C39" w:rsidRDefault="00993C39" w:rsidP="00993C39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A9B7C6"/>
          <w:sz w:val="21"/>
          <w:szCs w:val="21"/>
        </w:rPr>
        <w:t xml:space="preserve">Subscriber&lt;Integer&gt; subscriber = 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Subscriber&lt;Integer&gt;()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(Subscription s)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"disposable"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onNext</w:t>
      </w:r>
      <w:proofErr w:type="spellEnd"/>
      <w:r>
        <w:rPr>
          <w:rFonts w:ascii="Courier" w:hAnsi="Courier"/>
          <w:color w:val="A9B7C6"/>
          <w:sz w:val="21"/>
          <w:szCs w:val="21"/>
        </w:rPr>
        <w:t>(Integer integer)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onError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Throwable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t)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onComplete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</w:t>
      </w:r>
      <w:proofErr w:type="spellStart"/>
      <w:r>
        <w:rPr>
          <w:rFonts w:ascii="Courier" w:hAnsi="Courier"/>
          <w:color w:val="6A8759"/>
          <w:sz w:val="21"/>
          <w:szCs w:val="21"/>
        </w:rPr>
        <w:t>oncomplete</w:t>
      </w:r>
      <w:proofErr w:type="spellEnd"/>
      <w:r>
        <w:rPr>
          <w:rFonts w:ascii="Courier" w:hAnsi="Courier"/>
          <w:color w:val="6A8759"/>
          <w:sz w:val="21"/>
          <w:szCs w:val="21"/>
        </w:rPr>
        <w:t>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>}</w:t>
      </w:r>
      <w:r>
        <w:rPr>
          <w:rFonts w:ascii="Courier" w:hAnsi="Courier"/>
          <w:color w:val="CC7832"/>
          <w:sz w:val="21"/>
          <w:szCs w:val="21"/>
        </w:rPr>
        <w:t>;</w:t>
      </w:r>
    </w:p>
    <w:p w14:paraId="475C3381" w14:textId="77777777" w:rsidR="00993C39" w:rsidRDefault="00993C39">
      <w:pPr>
        <w:rPr>
          <w:rFonts w:hint="eastAsia"/>
        </w:rPr>
      </w:pPr>
    </w:p>
    <w:p w14:paraId="3730AF7C" w14:textId="77777777" w:rsidR="00A47806" w:rsidRDefault="00A47806">
      <w:pPr>
        <w:rPr>
          <w:rFonts w:hint="eastAsia"/>
        </w:rPr>
      </w:pPr>
      <w:r>
        <w:rPr>
          <w:rFonts w:hint="eastAsia"/>
        </w:rPr>
        <w:t>eg2</w:t>
      </w:r>
      <w:r w:rsidR="003C5608">
        <w:t>.2</w:t>
      </w:r>
      <w:r>
        <w:rPr>
          <w:rFonts w:hint="eastAsia"/>
        </w:rPr>
        <w:t>:</w:t>
      </w:r>
    </w:p>
    <w:p w14:paraId="5E503172" w14:textId="77777777" w:rsidR="00C87B30" w:rsidRDefault="00C87B30" w:rsidP="00C87B30">
      <w:pPr>
        <w:pStyle w:val="HTML"/>
        <w:shd w:val="clear" w:color="auto" w:fill="2B2B2B"/>
        <w:rPr>
          <w:rFonts w:ascii="Courier" w:hAnsi="Courier"/>
          <w:color w:val="CC7832"/>
          <w:sz w:val="21"/>
          <w:szCs w:val="21"/>
        </w:rPr>
      </w:pP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testFlowable2</w:t>
      </w:r>
      <w:r>
        <w:rPr>
          <w:rFonts w:ascii="Courier" w:hAnsi="Courier"/>
          <w:color w:val="A9B7C6"/>
          <w:sz w:val="21"/>
          <w:szCs w:val="21"/>
        </w:rPr>
        <w:t>(){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Flowable.</w:t>
      </w:r>
      <w:r>
        <w:rPr>
          <w:rFonts w:ascii="Courier" w:hAnsi="Courier"/>
          <w:i/>
          <w:iCs/>
          <w:color w:val="A9B7C6"/>
          <w:sz w:val="21"/>
          <w:szCs w:val="21"/>
        </w:rPr>
        <w:t>range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>,</w:t>
      </w:r>
      <w:r>
        <w:rPr>
          <w:rFonts w:ascii="Courier" w:hAnsi="Courier"/>
          <w:color w:val="6897BB"/>
          <w:sz w:val="21"/>
          <w:szCs w:val="21"/>
        </w:rPr>
        <w:t>1000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.subscribe(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Subscriber&lt;Integer&gt;()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Subscription </w:t>
      </w:r>
      <w:r>
        <w:rPr>
          <w:rFonts w:ascii="Courier" w:hAnsi="Courier"/>
          <w:color w:val="9876AA"/>
          <w:sz w:val="21"/>
          <w:szCs w:val="21"/>
        </w:rPr>
        <w:t>subscription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(Subscription s)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    </w:t>
      </w:r>
      <w:r>
        <w:rPr>
          <w:rFonts w:ascii="Courier" w:hAnsi="Courier"/>
          <w:color w:val="9876AA"/>
          <w:sz w:val="21"/>
          <w:szCs w:val="21"/>
        </w:rPr>
        <w:t>subscription</w:t>
      </w:r>
      <w:r>
        <w:rPr>
          <w:rFonts w:ascii="Courier" w:hAnsi="Courier"/>
          <w:color w:val="A9B7C6"/>
          <w:sz w:val="21"/>
          <w:szCs w:val="21"/>
        </w:rPr>
        <w:t>=s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</w:t>
      </w:r>
      <w:proofErr w:type="spellStart"/>
      <w:r>
        <w:rPr>
          <w:rFonts w:ascii="Courier" w:hAnsi="Courier"/>
          <w:color w:val="6A8759"/>
          <w:sz w:val="21"/>
          <w:szCs w:val="21"/>
        </w:rPr>
        <w:t>ss</w:t>
      </w:r>
      <w:proofErr w:type="spellEnd"/>
      <w:r>
        <w:rPr>
          <w:rFonts w:ascii="Courier" w:hAnsi="Courier"/>
          <w:color w:val="6A8759"/>
          <w:sz w:val="21"/>
          <w:szCs w:val="21"/>
        </w:rPr>
        <w:t>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</w:p>
    <w:p w14:paraId="368B42AA" w14:textId="15034AD0" w:rsidR="00C87B30" w:rsidRDefault="00C87B30" w:rsidP="00C87B30">
      <w:pPr>
        <w:pStyle w:val="HTML"/>
        <w:shd w:val="clear" w:color="auto" w:fill="2B2B2B"/>
        <w:rPr>
          <w:rFonts w:ascii="Courier" w:hAnsi="Courier"/>
          <w:color w:val="CC7832"/>
          <w:sz w:val="21"/>
          <w:szCs w:val="21"/>
        </w:rPr>
      </w:pPr>
      <w:r>
        <w:rPr>
          <w:rFonts w:ascii="Courier" w:hAnsi="Courier"/>
          <w:color w:val="CC7832"/>
          <w:sz w:val="21"/>
          <w:szCs w:val="21"/>
        </w:rPr>
        <w:t xml:space="preserve">                     </w:t>
      </w:r>
      <w:r>
        <w:rPr>
          <w:rFonts w:ascii="Courier" w:hAnsi="Courier" w:hint="eastAsia"/>
          <w:color w:val="CC7832"/>
          <w:sz w:val="21"/>
          <w:szCs w:val="21"/>
        </w:rPr>
        <w:t>//</w:t>
      </w:r>
      <w:r>
        <w:rPr>
          <w:rFonts w:ascii="Courier" w:hAnsi="Courier" w:hint="eastAsia"/>
          <w:color w:val="CC7832"/>
          <w:sz w:val="21"/>
          <w:szCs w:val="21"/>
        </w:rPr>
        <w:t>从</w:t>
      </w:r>
      <w:r>
        <w:rPr>
          <w:rFonts w:ascii="Courier" w:hAnsi="Courier"/>
          <w:color w:val="CC7832"/>
          <w:sz w:val="21"/>
          <w:szCs w:val="21"/>
        </w:rPr>
        <w:t>上游主动拉取数据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urier" w:hAnsi="Courier"/>
          <w:color w:val="9876AA"/>
          <w:sz w:val="21"/>
          <w:szCs w:val="21"/>
        </w:rPr>
        <w:t>subscription</w:t>
      </w:r>
      <w:r>
        <w:rPr>
          <w:rFonts w:ascii="Courier" w:hAnsi="Courier"/>
          <w:color w:val="A9B7C6"/>
          <w:sz w:val="21"/>
          <w:szCs w:val="21"/>
        </w:rPr>
        <w:t>.request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1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onNext</w:t>
      </w:r>
      <w:proofErr w:type="spellEnd"/>
      <w:r>
        <w:rPr>
          <w:rFonts w:ascii="Courier" w:hAnsi="Courier"/>
          <w:color w:val="A9B7C6"/>
          <w:sz w:val="21"/>
          <w:szCs w:val="21"/>
        </w:rPr>
        <w:t>(Integer integer)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</w:p>
    <w:p w14:paraId="4BFA59B4" w14:textId="3A59C4A3" w:rsidR="00C87B30" w:rsidRDefault="00C87B30" w:rsidP="00C87B30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CC7832"/>
          <w:sz w:val="21"/>
          <w:szCs w:val="21"/>
        </w:rPr>
        <w:t xml:space="preserve">                  </w:t>
      </w:r>
      <w:r>
        <w:rPr>
          <w:rFonts w:ascii="Courier" w:hAnsi="Courier" w:hint="eastAsia"/>
          <w:color w:val="CC7832"/>
          <w:sz w:val="21"/>
          <w:szCs w:val="21"/>
        </w:rPr>
        <w:t>//</w:t>
      </w:r>
      <w:r>
        <w:rPr>
          <w:rFonts w:ascii="Courier" w:hAnsi="Courier" w:hint="eastAsia"/>
          <w:color w:val="CC7832"/>
          <w:sz w:val="21"/>
          <w:szCs w:val="21"/>
        </w:rPr>
        <w:t>处理</w:t>
      </w:r>
      <w:r>
        <w:rPr>
          <w:rFonts w:ascii="Courier" w:hAnsi="Courier"/>
          <w:color w:val="CC7832"/>
          <w:sz w:val="21"/>
          <w:szCs w:val="21"/>
        </w:rPr>
        <w:t>完任务后再接着拉取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urier" w:hAnsi="Courier"/>
          <w:color w:val="9876AA"/>
          <w:sz w:val="21"/>
          <w:szCs w:val="21"/>
        </w:rPr>
        <w:t>subscription</w:t>
      </w:r>
      <w:r>
        <w:rPr>
          <w:rFonts w:ascii="Courier" w:hAnsi="Courier"/>
          <w:color w:val="A9B7C6"/>
          <w:sz w:val="21"/>
          <w:szCs w:val="21"/>
        </w:rPr>
        <w:t>.request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1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onError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Throwable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t)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onComplete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</w:t>
      </w:r>
      <w:proofErr w:type="spellStart"/>
      <w:r>
        <w:rPr>
          <w:rFonts w:ascii="Courier" w:hAnsi="Courier"/>
          <w:color w:val="6A8759"/>
          <w:sz w:val="21"/>
          <w:szCs w:val="21"/>
        </w:rPr>
        <w:t>oncom</w:t>
      </w:r>
      <w:proofErr w:type="spellEnd"/>
      <w:r>
        <w:rPr>
          <w:rFonts w:ascii="Courier" w:hAnsi="Courier"/>
          <w:color w:val="6A8759"/>
          <w:sz w:val="21"/>
          <w:szCs w:val="21"/>
        </w:rPr>
        <w:t>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urier" w:hAnsi="Courier"/>
          <w:color w:val="9876AA"/>
          <w:sz w:val="21"/>
          <w:szCs w:val="21"/>
        </w:rPr>
        <w:t>subscription</w:t>
      </w:r>
      <w:r>
        <w:rPr>
          <w:rFonts w:ascii="Courier" w:hAnsi="Courier"/>
          <w:color w:val="A9B7C6"/>
          <w:sz w:val="21"/>
          <w:szCs w:val="21"/>
        </w:rPr>
        <w:t>.cancel</w:t>
      </w:r>
      <w:proofErr w:type="spellEnd"/>
      <w:r>
        <w:rPr>
          <w:rFonts w:ascii="Courier" w:hAnsi="Courier"/>
          <w:color w:val="A9B7C6"/>
          <w:sz w:val="21"/>
          <w:szCs w:val="21"/>
        </w:rPr>
        <w:t>()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75B0C646" w14:textId="77777777" w:rsidR="00A47806" w:rsidRDefault="00A47806"/>
    <w:p w14:paraId="19B3674A" w14:textId="77777777" w:rsidR="00AF0733" w:rsidRDefault="00AF0733">
      <w:pPr>
        <w:rPr>
          <w:rFonts w:hint="eastAsia"/>
        </w:rPr>
      </w:pPr>
    </w:p>
    <w:p w14:paraId="128E3F1A" w14:textId="77777777" w:rsidR="00AF0733" w:rsidRDefault="00AF0733">
      <w:pPr>
        <w:rPr>
          <w:rFonts w:hint="eastAsia"/>
        </w:rPr>
      </w:pPr>
      <w:r>
        <w:rPr>
          <w:rFonts w:hint="eastAsia"/>
        </w:rPr>
        <w:t>eg2.3</w:t>
      </w:r>
    </w:p>
    <w:p w14:paraId="76178B47" w14:textId="77777777" w:rsidR="00AF0733" w:rsidRDefault="00AF0733" w:rsidP="00AF0733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testSingle2</w:t>
      </w:r>
      <w:r>
        <w:rPr>
          <w:rFonts w:ascii="Courier" w:hAnsi="Courier"/>
          <w:color w:val="A9B7C6"/>
          <w:sz w:val="21"/>
          <w:szCs w:val="21"/>
        </w:rPr>
        <w:t>(){</w:t>
      </w:r>
      <w:r>
        <w:rPr>
          <w:rFonts w:ascii="Courier" w:hAnsi="Courier"/>
          <w:color w:val="A9B7C6"/>
          <w:sz w:val="21"/>
          <w:szCs w:val="21"/>
        </w:rPr>
        <w:br/>
        <w:t xml:space="preserve">    Single single = </w:t>
      </w:r>
      <w:proofErr w:type="spellStart"/>
      <w:r>
        <w:rPr>
          <w:rFonts w:ascii="Courier" w:hAnsi="Courier"/>
          <w:color w:val="A9B7C6"/>
          <w:sz w:val="21"/>
          <w:szCs w:val="21"/>
        </w:rPr>
        <w:t>Single.</w:t>
      </w:r>
      <w:r>
        <w:rPr>
          <w:rFonts w:ascii="Courier" w:hAnsi="Courier"/>
          <w:i/>
          <w:iCs/>
          <w:color w:val="A9B7C6"/>
          <w:sz w:val="21"/>
          <w:szCs w:val="21"/>
        </w:rPr>
        <w:t>create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proofErr w:type="spellStart"/>
      <w:r>
        <w:rPr>
          <w:rFonts w:ascii="Courier" w:hAnsi="Courier"/>
          <w:color w:val="A9B7C6"/>
          <w:sz w:val="21"/>
          <w:szCs w:val="21"/>
        </w:rPr>
        <w:t>SingleOnSubscribe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subscribe</w:t>
      </w:r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SingleEmitter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e) </w:t>
      </w:r>
      <w:r>
        <w:rPr>
          <w:rFonts w:ascii="Courier" w:hAnsi="Courier"/>
          <w:color w:val="CC7832"/>
          <w:sz w:val="21"/>
          <w:szCs w:val="21"/>
        </w:rPr>
        <w:t xml:space="preserve">throws </w:t>
      </w:r>
      <w:r>
        <w:rPr>
          <w:rFonts w:ascii="Courier" w:hAnsi="Courier"/>
          <w:color w:val="A9B7C6"/>
          <w:sz w:val="21"/>
          <w:szCs w:val="21"/>
        </w:rPr>
        <w:t>Exception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e.onSuccess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single.subscribe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proofErr w:type="spellStart"/>
      <w:r>
        <w:rPr>
          <w:rFonts w:ascii="Courier" w:hAnsi="Courier"/>
          <w:color w:val="A9B7C6"/>
          <w:sz w:val="21"/>
          <w:szCs w:val="21"/>
        </w:rPr>
        <w:t>SingleObserver</w:t>
      </w:r>
      <w:proofErr w:type="spellEnd"/>
      <w:r>
        <w:rPr>
          <w:rFonts w:ascii="Courier" w:hAnsi="Courier"/>
          <w:color w:val="A9B7C6"/>
          <w:sz w:val="21"/>
          <w:szCs w:val="21"/>
        </w:rPr>
        <w:t>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(Disposable d)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"d"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onSuccess</w:t>
      </w:r>
      <w:proofErr w:type="spellEnd"/>
      <w:r>
        <w:rPr>
          <w:rFonts w:ascii="Courier" w:hAnsi="Courier"/>
          <w:color w:val="A9B7C6"/>
          <w:sz w:val="21"/>
          <w:szCs w:val="21"/>
        </w:rPr>
        <w:t>(Integer o)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(o)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onError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Throwable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e)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}</w:t>
      </w:r>
      <w:r>
        <w:rPr>
          <w:rFonts w:ascii="Courier" w:hAnsi="Courier"/>
          <w:color w:val="A9B7C6"/>
          <w:sz w:val="21"/>
          <w:szCs w:val="21"/>
        </w:rPr>
        <w:br/>
        <w:t xml:space="preserve">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004723E6" w14:textId="77777777" w:rsidR="00AF0733" w:rsidRDefault="00AF0733"/>
    <w:p w14:paraId="4438E0D5" w14:textId="77777777" w:rsidR="006869F6" w:rsidRDefault="006869F6">
      <w:pPr>
        <w:rPr>
          <w:rFonts w:hint="eastAsia"/>
        </w:rPr>
      </w:pPr>
    </w:p>
    <w:p w14:paraId="551620A6" w14:textId="77777777" w:rsidR="006869F6" w:rsidRDefault="006869F6">
      <w:pPr>
        <w:rPr>
          <w:rFonts w:hint="eastAsia"/>
        </w:rPr>
      </w:pPr>
      <w:r>
        <w:rPr>
          <w:rFonts w:hint="eastAsia"/>
        </w:rPr>
        <w:t>2.4</w:t>
      </w:r>
    </w:p>
    <w:p w14:paraId="4CEF5D4A" w14:textId="77777777" w:rsidR="006869F6" w:rsidRDefault="006869F6" w:rsidP="006869F6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testCompletable</w:t>
      </w:r>
      <w:proofErr w:type="spellEnd"/>
      <w:r>
        <w:rPr>
          <w:rFonts w:ascii="Courier" w:hAnsi="Courier"/>
          <w:color w:val="A9B7C6"/>
          <w:sz w:val="21"/>
          <w:szCs w:val="21"/>
        </w:rPr>
        <w:t>(){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Completable.</w:t>
      </w:r>
      <w:r>
        <w:rPr>
          <w:rFonts w:ascii="Courier" w:hAnsi="Courier"/>
          <w:i/>
          <w:iCs/>
          <w:color w:val="A9B7C6"/>
          <w:sz w:val="21"/>
          <w:szCs w:val="21"/>
        </w:rPr>
        <w:t>create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proofErr w:type="spellStart"/>
      <w:r>
        <w:rPr>
          <w:rFonts w:ascii="Courier" w:hAnsi="Courier"/>
          <w:color w:val="A9B7C6"/>
          <w:sz w:val="21"/>
          <w:szCs w:val="21"/>
        </w:rPr>
        <w:t>CompletableOnSubscribe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subscribe</w:t>
      </w:r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CompletableEmitter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e) </w:t>
      </w:r>
      <w:r>
        <w:rPr>
          <w:rFonts w:ascii="Courier" w:hAnsi="Courier"/>
          <w:color w:val="CC7832"/>
          <w:sz w:val="21"/>
          <w:szCs w:val="21"/>
        </w:rPr>
        <w:t xml:space="preserve">throws </w:t>
      </w:r>
      <w:r>
        <w:rPr>
          <w:rFonts w:ascii="Courier" w:hAnsi="Courier"/>
          <w:color w:val="A9B7C6"/>
          <w:sz w:val="21"/>
          <w:szCs w:val="21"/>
        </w:rPr>
        <w:t>Exception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e.onComplete</w:t>
      </w:r>
      <w:proofErr w:type="spellEnd"/>
      <w:r>
        <w:rPr>
          <w:rFonts w:ascii="Courier" w:hAnsi="Courier"/>
          <w:color w:val="A9B7C6"/>
          <w:sz w:val="21"/>
          <w:szCs w:val="21"/>
        </w:rPr>
        <w:t>()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}).subscribe(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proofErr w:type="spellStart"/>
      <w:r>
        <w:rPr>
          <w:rFonts w:ascii="Courier" w:hAnsi="Courier"/>
          <w:color w:val="A9B7C6"/>
          <w:sz w:val="21"/>
          <w:szCs w:val="21"/>
        </w:rPr>
        <w:t>CompletableObserver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(Disposable d)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r>
        <w:rPr>
          <w:rFonts w:ascii="Courier" w:hAnsi="Courier"/>
          <w:color w:val="A9B7C6"/>
          <w:sz w:val="21"/>
          <w:szCs w:val="21"/>
        </w:rPr>
        <w:br/>
        <w:t xml:space="preserve">        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onComplete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"complete"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onError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Throwable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e)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}</w:t>
      </w:r>
      <w:r>
        <w:rPr>
          <w:rFonts w:ascii="Courier" w:hAnsi="Courier"/>
          <w:color w:val="A9B7C6"/>
          <w:sz w:val="21"/>
          <w:szCs w:val="21"/>
        </w:rPr>
        <w:br/>
        <w:t xml:space="preserve">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15DAC9AF" w14:textId="77777777" w:rsidR="006869F6" w:rsidRDefault="006869F6"/>
    <w:p w14:paraId="26070D90" w14:textId="77777777" w:rsidR="00F200FA" w:rsidRDefault="00F200FA">
      <w:pPr>
        <w:rPr>
          <w:rFonts w:hint="eastAsia"/>
        </w:rPr>
      </w:pPr>
    </w:p>
    <w:p w14:paraId="77A0177D" w14:textId="70398224" w:rsidR="00F200FA" w:rsidRDefault="00F200FA">
      <w:r>
        <w:t>eg</w:t>
      </w:r>
      <w:r>
        <w:rPr>
          <w:rFonts w:hint="eastAsia"/>
        </w:rPr>
        <w:t>2.5</w:t>
      </w:r>
      <w:r>
        <w:t>:</w:t>
      </w:r>
    </w:p>
    <w:p w14:paraId="76F7115D" w14:textId="77777777" w:rsidR="00F200FA" w:rsidRDefault="00F200FA" w:rsidP="00F200FA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testMaybe</w:t>
      </w:r>
      <w:proofErr w:type="spellEnd"/>
      <w:r>
        <w:rPr>
          <w:rFonts w:ascii="Courier" w:hAnsi="Courier"/>
          <w:color w:val="A9B7C6"/>
          <w:sz w:val="21"/>
          <w:szCs w:val="21"/>
        </w:rPr>
        <w:t>(){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Maybe.</w:t>
      </w:r>
      <w:r>
        <w:rPr>
          <w:rFonts w:ascii="Courier" w:hAnsi="Courier"/>
          <w:i/>
          <w:iCs/>
          <w:color w:val="A9B7C6"/>
          <w:sz w:val="21"/>
          <w:szCs w:val="21"/>
        </w:rPr>
        <w:t>create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proofErr w:type="spellStart"/>
      <w:r>
        <w:rPr>
          <w:rFonts w:ascii="Courier" w:hAnsi="Courier"/>
          <w:color w:val="A9B7C6"/>
          <w:sz w:val="21"/>
          <w:szCs w:val="21"/>
        </w:rPr>
        <w:t>MaybeOnSubscribe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subscribe</w:t>
      </w:r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MaybeEmitter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&lt;Integer&gt; e) </w:t>
      </w:r>
      <w:r>
        <w:rPr>
          <w:rFonts w:ascii="Courier" w:hAnsi="Courier"/>
          <w:color w:val="CC7832"/>
          <w:sz w:val="21"/>
          <w:szCs w:val="21"/>
        </w:rPr>
        <w:t xml:space="preserve">throws </w:t>
      </w:r>
      <w:r>
        <w:rPr>
          <w:rFonts w:ascii="Courier" w:hAnsi="Courier"/>
          <w:color w:val="A9B7C6"/>
          <w:sz w:val="21"/>
          <w:szCs w:val="21"/>
        </w:rPr>
        <w:t>Exception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e.onSuccess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1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e.onComplete</w:t>
      </w:r>
      <w:proofErr w:type="spellEnd"/>
      <w:r>
        <w:rPr>
          <w:rFonts w:ascii="Courier" w:hAnsi="Courier"/>
          <w:color w:val="A9B7C6"/>
          <w:sz w:val="21"/>
          <w:szCs w:val="21"/>
        </w:rPr>
        <w:t>()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}).subscribe(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proofErr w:type="spellStart"/>
      <w:r>
        <w:rPr>
          <w:rFonts w:ascii="Courier" w:hAnsi="Courier"/>
          <w:color w:val="A9B7C6"/>
          <w:sz w:val="21"/>
          <w:szCs w:val="21"/>
        </w:rPr>
        <w:t>MaybeObserver</w:t>
      </w:r>
      <w:proofErr w:type="spellEnd"/>
      <w:r>
        <w:rPr>
          <w:rFonts w:ascii="Courier" w:hAnsi="Courier"/>
          <w:color w:val="A9B7C6"/>
          <w:sz w:val="21"/>
          <w:szCs w:val="21"/>
        </w:rPr>
        <w:t>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onSubscribe</w:t>
      </w:r>
      <w:proofErr w:type="spellEnd"/>
      <w:r>
        <w:rPr>
          <w:rFonts w:ascii="Courier" w:hAnsi="Courier"/>
          <w:color w:val="A9B7C6"/>
          <w:sz w:val="21"/>
          <w:szCs w:val="21"/>
        </w:rPr>
        <w:t>(Disposable d)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"d"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onSuccess</w:t>
      </w:r>
      <w:proofErr w:type="spellEnd"/>
      <w:r>
        <w:rPr>
          <w:rFonts w:ascii="Courier" w:hAnsi="Courier"/>
          <w:color w:val="A9B7C6"/>
          <w:sz w:val="21"/>
          <w:szCs w:val="21"/>
        </w:rPr>
        <w:t>(Integer integer)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onError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proofErr w:type="spellStart"/>
      <w:r>
        <w:rPr>
          <w:rFonts w:ascii="Courier" w:hAnsi="Courier"/>
          <w:color w:val="A9B7C6"/>
          <w:sz w:val="21"/>
          <w:szCs w:val="21"/>
        </w:rPr>
        <w:t>Throwable</w:t>
      </w:r>
      <w:proofErr w:type="spellEnd"/>
      <w:r>
        <w:rPr>
          <w:rFonts w:ascii="Courier" w:hAnsi="Courier"/>
          <w:color w:val="A9B7C6"/>
          <w:sz w:val="21"/>
          <w:szCs w:val="21"/>
        </w:rPr>
        <w:t xml:space="preserve"> e)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}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urier" w:hAnsi="Courier"/>
          <w:color w:val="FFC66D"/>
          <w:sz w:val="21"/>
          <w:szCs w:val="21"/>
        </w:rPr>
        <w:t>onComplete</w:t>
      </w:r>
      <w:proofErr w:type="spellEnd"/>
      <w:r>
        <w:rPr>
          <w:rFonts w:ascii="Courier" w:hAnsi="Courier"/>
          <w:color w:val="A9B7C6"/>
          <w:sz w:val="21"/>
          <w:szCs w:val="21"/>
        </w:rPr>
        <w:t>() 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A8759"/>
          <w:sz w:val="21"/>
          <w:szCs w:val="21"/>
        </w:rPr>
        <w:t>"com"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24B288DE" w14:textId="77777777" w:rsidR="00F200FA" w:rsidRDefault="00F200FA">
      <w:pPr>
        <w:rPr>
          <w:rFonts w:hint="eastAsia"/>
        </w:rPr>
      </w:pPr>
    </w:p>
    <w:p w14:paraId="53B20FDE" w14:textId="77777777" w:rsidR="00F200FA" w:rsidRDefault="00F200FA">
      <w:pPr>
        <w:rPr>
          <w:rFonts w:hint="eastAsia"/>
        </w:rPr>
      </w:pPr>
    </w:p>
    <w:p w14:paraId="32BEDCDB" w14:textId="5CD9E874" w:rsidR="00F200FA" w:rsidRDefault="004D2583">
      <w:r>
        <w:t>eg:2.6</w:t>
      </w:r>
    </w:p>
    <w:p w14:paraId="0E2140DD" w14:textId="77777777" w:rsidR="004D2583" w:rsidRDefault="004D2583" w:rsidP="004D2583">
      <w:pPr>
        <w:pStyle w:val="HTML"/>
        <w:shd w:val="clear" w:color="auto" w:fill="2B2B2B"/>
        <w:rPr>
          <w:rFonts w:ascii="Courier" w:hAnsi="Courier"/>
          <w:color w:val="A9B7C6"/>
          <w:sz w:val="21"/>
          <w:szCs w:val="21"/>
        </w:rPr>
      </w:pPr>
      <w:r>
        <w:rPr>
          <w:rFonts w:ascii="Courier" w:hAnsi="Courier"/>
          <w:color w:val="BBB529"/>
          <w:sz w:val="21"/>
          <w:szCs w:val="21"/>
        </w:rPr>
        <w:t>@Test</w:t>
      </w:r>
      <w:r>
        <w:rPr>
          <w:rFonts w:ascii="Courier" w:hAnsi="Courier"/>
          <w:color w:val="BBB529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testFunction2</w:t>
      </w:r>
      <w:r>
        <w:rPr>
          <w:rFonts w:ascii="Courier" w:hAnsi="Courier"/>
          <w:color w:val="A9B7C6"/>
          <w:sz w:val="21"/>
          <w:szCs w:val="21"/>
        </w:rPr>
        <w:t>(){</w:t>
      </w:r>
      <w:r>
        <w:rPr>
          <w:rFonts w:ascii="Courier" w:hAnsi="Courier"/>
          <w:color w:val="A9B7C6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urier" w:hAnsi="Courier"/>
          <w:color w:val="A9B7C6"/>
          <w:sz w:val="21"/>
          <w:szCs w:val="21"/>
        </w:rPr>
        <w:t>Flowable.</w:t>
      </w:r>
      <w:r>
        <w:rPr>
          <w:rFonts w:ascii="Courier" w:hAnsi="Courier"/>
          <w:i/>
          <w:iCs/>
          <w:color w:val="A9B7C6"/>
          <w:sz w:val="21"/>
          <w:szCs w:val="21"/>
        </w:rPr>
        <w:t>range</w:t>
      </w:r>
      <w:proofErr w:type="spellEnd"/>
      <w:r>
        <w:rPr>
          <w:rFonts w:ascii="Courier" w:hAnsi="Courier"/>
          <w:color w:val="A9B7C6"/>
          <w:sz w:val="21"/>
          <w:szCs w:val="21"/>
        </w:rPr>
        <w:t>(</w:t>
      </w:r>
      <w:r>
        <w:rPr>
          <w:rFonts w:ascii="Courier" w:hAnsi="Courier"/>
          <w:color w:val="6897BB"/>
          <w:sz w:val="21"/>
          <w:szCs w:val="21"/>
        </w:rPr>
        <w:t>1</w:t>
      </w:r>
      <w:r>
        <w:rPr>
          <w:rFonts w:ascii="Courier" w:hAnsi="Courier"/>
          <w:color w:val="CC7832"/>
          <w:sz w:val="21"/>
          <w:szCs w:val="21"/>
        </w:rPr>
        <w:t>,</w:t>
      </w:r>
      <w:r>
        <w:rPr>
          <w:rFonts w:ascii="Courier" w:hAnsi="Courier"/>
          <w:color w:val="6897BB"/>
          <w:sz w:val="21"/>
          <w:szCs w:val="21"/>
        </w:rPr>
        <w:t>3</w:t>
      </w:r>
      <w:r>
        <w:rPr>
          <w:rFonts w:ascii="Courier" w:hAnsi="Courier"/>
          <w:color w:val="A9B7C6"/>
          <w:sz w:val="21"/>
          <w:szCs w:val="21"/>
        </w:rPr>
        <w:t>)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.map(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Function&lt;Integer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A9B7C6"/>
          <w:sz w:val="21"/>
          <w:szCs w:val="21"/>
        </w:rPr>
        <w:t>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        </w:t>
      </w:r>
      <w:r>
        <w:rPr>
          <w:rFonts w:ascii="Courier" w:hAnsi="Courier"/>
          <w:color w:val="CC7832"/>
          <w:sz w:val="21"/>
          <w:szCs w:val="21"/>
        </w:rPr>
        <w:t xml:space="preserve">public </w:t>
      </w:r>
      <w:r>
        <w:rPr>
          <w:rFonts w:ascii="Courier" w:hAnsi="Courier"/>
          <w:color w:val="A9B7C6"/>
          <w:sz w:val="21"/>
          <w:szCs w:val="21"/>
        </w:rPr>
        <w:t xml:space="preserve">Integer </w:t>
      </w:r>
      <w:r>
        <w:rPr>
          <w:rFonts w:ascii="Courier" w:hAnsi="Courier"/>
          <w:color w:val="FFC66D"/>
          <w:sz w:val="21"/>
          <w:szCs w:val="21"/>
        </w:rPr>
        <w:t>apply</w:t>
      </w:r>
      <w:r>
        <w:rPr>
          <w:rFonts w:ascii="Courier" w:hAnsi="Courier"/>
          <w:color w:val="A9B7C6"/>
          <w:sz w:val="21"/>
          <w:szCs w:val="21"/>
        </w:rPr>
        <w:t xml:space="preserve">(Integer integer) </w:t>
      </w:r>
      <w:r>
        <w:rPr>
          <w:rFonts w:ascii="Courier" w:hAnsi="Courier"/>
          <w:color w:val="CC7832"/>
          <w:sz w:val="21"/>
          <w:szCs w:val="21"/>
        </w:rPr>
        <w:t xml:space="preserve">throws </w:t>
      </w:r>
      <w:r>
        <w:rPr>
          <w:rFonts w:ascii="Courier" w:hAnsi="Courier"/>
          <w:color w:val="A9B7C6"/>
          <w:sz w:val="21"/>
          <w:szCs w:val="21"/>
        </w:rPr>
        <w:t>Exception {</w:t>
      </w:r>
      <w:r>
        <w:rPr>
          <w:rFonts w:ascii="Courier" w:hAnsi="Courier"/>
          <w:color w:val="A9B7C6"/>
          <w:sz w:val="21"/>
          <w:szCs w:val="21"/>
        </w:rPr>
        <w:br/>
      </w:r>
      <w:bookmarkStart w:id="0" w:name="_GoBack"/>
      <w:r>
        <w:rPr>
          <w:rFonts w:ascii="Courier" w:hAnsi="Courier"/>
          <w:color w:val="A9B7C6"/>
          <w:sz w:val="21"/>
          <w:szCs w:val="21"/>
        </w:rPr>
        <w:t xml:space="preserve">                    </w:t>
      </w:r>
      <w:r>
        <w:rPr>
          <w:rFonts w:ascii="Courier" w:hAnsi="Courier"/>
          <w:color w:val="CC7832"/>
          <w:sz w:val="21"/>
          <w:szCs w:val="21"/>
        </w:rPr>
        <w:t xml:space="preserve">return </w:t>
      </w:r>
      <w:r>
        <w:rPr>
          <w:rFonts w:ascii="Courier" w:hAnsi="Courier"/>
          <w:color w:val="A9B7C6"/>
          <w:sz w:val="21"/>
          <w:szCs w:val="21"/>
        </w:rPr>
        <w:t>integer+</w:t>
      </w:r>
      <w:r>
        <w:rPr>
          <w:rFonts w:ascii="Courier" w:hAnsi="Courier"/>
          <w:color w:val="6897BB"/>
          <w:sz w:val="21"/>
          <w:szCs w:val="21"/>
        </w:rPr>
        <w:t>10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bookmarkEnd w:id="0"/>
      <w:r>
        <w:rPr>
          <w:rFonts w:ascii="Courier" w:hAnsi="Courier"/>
          <w:color w:val="CC7832"/>
          <w:sz w:val="21"/>
          <w:szCs w:val="21"/>
        </w:rPr>
        <w:t xml:space="preserve">        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}).subscribe(</w:t>
      </w:r>
      <w:r>
        <w:rPr>
          <w:rFonts w:ascii="Courier" w:hAnsi="Courier"/>
          <w:color w:val="CC7832"/>
          <w:sz w:val="21"/>
          <w:szCs w:val="21"/>
        </w:rPr>
        <w:t xml:space="preserve">new </w:t>
      </w:r>
      <w:r>
        <w:rPr>
          <w:rFonts w:ascii="Courier" w:hAnsi="Courier"/>
          <w:color w:val="A9B7C6"/>
          <w:sz w:val="21"/>
          <w:szCs w:val="21"/>
        </w:rPr>
        <w:t>Consumer&lt;Integer&gt;() {</w:t>
      </w:r>
      <w:r>
        <w:rPr>
          <w:rFonts w:ascii="Courier" w:hAnsi="Courier"/>
          <w:color w:val="A9B7C6"/>
          <w:sz w:val="21"/>
          <w:szCs w:val="21"/>
        </w:rPr>
        <w:br/>
        <w:t xml:space="preserve">        </w:t>
      </w:r>
      <w:r>
        <w:rPr>
          <w:rFonts w:ascii="Courier" w:hAnsi="Courier"/>
          <w:color w:val="BBB529"/>
          <w:sz w:val="21"/>
          <w:szCs w:val="21"/>
        </w:rPr>
        <w:t>@Override</w:t>
      </w:r>
      <w:r>
        <w:rPr>
          <w:rFonts w:ascii="Courier" w:hAnsi="Courier"/>
          <w:color w:val="BBB529"/>
          <w:sz w:val="21"/>
          <w:szCs w:val="21"/>
        </w:rPr>
        <w:br/>
        <w:t xml:space="preserve">        </w:t>
      </w:r>
      <w:r>
        <w:rPr>
          <w:rFonts w:ascii="Courier" w:hAnsi="Courier"/>
          <w:color w:val="CC7832"/>
          <w:sz w:val="21"/>
          <w:szCs w:val="21"/>
        </w:rPr>
        <w:t xml:space="preserve">public void </w:t>
      </w:r>
      <w:r>
        <w:rPr>
          <w:rFonts w:ascii="Courier" w:hAnsi="Courier"/>
          <w:color w:val="FFC66D"/>
          <w:sz w:val="21"/>
          <w:szCs w:val="21"/>
        </w:rPr>
        <w:t>accept</w:t>
      </w:r>
      <w:r>
        <w:rPr>
          <w:rFonts w:ascii="Courier" w:hAnsi="Courier"/>
          <w:color w:val="A9B7C6"/>
          <w:sz w:val="21"/>
          <w:szCs w:val="21"/>
        </w:rPr>
        <w:t xml:space="preserve">(Integer integer) </w:t>
      </w:r>
      <w:r>
        <w:rPr>
          <w:rFonts w:ascii="Courier" w:hAnsi="Courier"/>
          <w:color w:val="CC7832"/>
          <w:sz w:val="21"/>
          <w:szCs w:val="21"/>
        </w:rPr>
        <w:t xml:space="preserve">throws </w:t>
      </w:r>
      <w:r>
        <w:rPr>
          <w:rFonts w:ascii="Courier" w:hAnsi="Courier"/>
          <w:color w:val="A9B7C6"/>
          <w:sz w:val="21"/>
          <w:szCs w:val="21"/>
        </w:rPr>
        <w:t>Exception {</w:t>
      </w:r>
      <w:r>
        <w:rPr>
          <w:rFonts w:ascii="Courier" w:hAnsi="Courier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urier" w:hAnsi="Courier"/>
          <w:color w:val="A9B7C6"/>
          <w:sz w:val="21"/>
          <w:szCs w:val="21"/>
        </w:rPr>
        <w:t>System.</w:t>
      </w:r>
      <w:r>
        <w:rPr>
          <w:rFonts w:ascii="Courier" w:hAnsi="Courier"/>
          <w:i/>
          <w:iCs/>
          <w:color w:val="9876AA"/>
          <w:sz w:val="21"/>
          <w:szCs w:val="21"/>
        </w:rPr>
        <w:t>out</w:t>
      </w:r>
      <w:r>
        <w:rPr>
          <w:rFonts w:ascii="Courier" w:hAnsi="Courier"/>
          <w:color w:val="A9B7C6"/>
          <w:sz w:val="21"/>
          <w:szCs w:val="21"/>
        </w:rPr>
        <w:t>.println</w:t>
      </w:r>
      <w:proofErr w:type="spellEnd"/>
      <w:r>
        <w:rPr>
          <w:rFonts w:ascii="Courier" w:hAnsi="Courier"/>
          <w:color w:val="A9B7C6"/>
          <w:sz w:val="21"/>
          <w:szCs w:val="21"/>
        </w:rPr>
        <w:t>(integer)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CC7832"/>
          <w:sz w:val="21"/>
          <w:szCs w:val="21"/>
        </w:rPr>
        <w:br/>
        <w:t xml:space="preserve">        </w:t>
      </w:r>
      <w:r>
        <w:rPr>
          <w:rFonts w:ascii="Courier" w:hAnsi="Courier"/>
          <w:color w:val="A9B7C6"/>
          <w:sz w:val="21"/>
          <w:szCs w:val="21"/>
        </w:rPr>
        <w:t>}</w:t>
      </w:r>
      <w:r>
        <w:rPr>
          <w:rFonts w:ascii="Courier" w:hAnsi="Courier"/>
          <w:color w:val="A9B7C6"/>
          <w:sz w:val="21"/>
          <w:szCs w:val="21"/>
        </w:rPr>
        <w:br/>
        <w:t xml:space="preserve">    })</w:t>
      </w:r>
      <w:r>
        <w:rPr>
          <w:rFonts w:ascii="Courier" w:hAnsi="Courier"/>
          <w:color w:val="CC7832"/>
          <w:sz w:val="21"/>
          <w:szCs w:val="21"/>
        </w:rPr>
        <w:t>;</w:t>
      </w:r>
      <w:r>
        <w:rPr>
          <w:rFonts w:ascii="Courier" w:hAnsi="Courier"/>
          <w:color w:val="CC7832"/>
          <w:sz w:val="21"/>
          <w:szCs w:val="21"/>
        </w:rPr>
        <w:br/>
      </w:r>
      <w:r>
        <w:rPr>
          <w:rFonts w:ascii="Courier" w:hAnsi="Courier"/>
          <w:color w:val="A9B7C6"/>
          <w:sz w:val="21"/>
          <w:szCs w:val="21"/>
        </w:rPr>
        <w:t>}</w:t>
      </w:r>
    </w:p>
    <w:p w14:paraId="369DBFF5" w14:textId="77777777" w:rsidR="004D2583" w:rsidRDefault="004D2583">
      <w:pPr>
        <w:rPr>
          <w:rFonts w:hint="eastAsia"/>
        </w:rPr>
      </w:pPr>
    </w:p>
    <w:sectPr w:rsidR="004D2583" w:rsidSect="008318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06"/>
    <w:rsid w:val="00213C84"/>
    <w:rsid w:val="00393246"/>
    <w:rsid w:val="003C5608"/>
    <w:rsid w:val="004D2583"/>
    <w:rsid w:val="005F418D"/>
    <w:rsid w:val="006869F6"/>
    <w:rsid w:val="006B044D"/>
    <w:rsid w:val="007253C0"/>
    <w:rsid w:val="00831892"/>
    <w:rsid w:val="008E7F60"/>
    <w:rsid w:val="00993C39"/>
    <w:rsid w:val="00A47806"/>
    <w:rsid w:val="00AF0733"/>
    <w:rsid w:val="00C87B30"/>
    <w:rsid w:val="00DD2EBC"/>
    <w:rsid w:val="00EE6EFE"/>
    <w:rsid w:val="00F2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A2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478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478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A47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47806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D2EBC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DD2E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semiHidden/>
    <w:unhideWhenUsed/>
    <w:rsid w:val="00DD2EBC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semiHidden/>
    <w:unhideWhenUsed/>
    <w:rsid w:val="00DD2EBC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D2EB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D2EB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D2EB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D2EB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D2EB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D2EB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D2EBC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6C25AF-CFBA-1B40-AF62-46C2664F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1029</Words>
  <Characters>5869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2016-12-28T03:29:00Z</dcterms:created>
  <dcterms:modified xsi:type="dcterms:W3CDTF">2016-12-29T08:44:00Z</dcterms:modified>
</cp:coreProperties>
</file>