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B0902" w14:textId="77777777" w:rsidR="00F90FC8" w:rsidRDefault="00F90FC8" w:rsidP="009C7122">
      <w:pPr>
        <w:pStyle w:val="Title"/>
        <w:pBdr>
          <w:bottom w:val="double" w:sz="6" w:space="1" w:color="auto"/>
        </w:pBdr>
        <w:rPr>
          <w:rFonts w:eastAsia="Times New Roman"/>
          <w:lang w:eastAsia="en-IN"/>
        </w:rPr>
      </w:pPr>
      <w:r w:rsidRPr="00E6333E">
        <w:rPr>
          <w:rFonts w:eastAsia="Times New Roman"/>
          <w:lang w:eastAsia="en-IN"/>
        </w:rPr>
        <w:t xml:space="preserve">Final Project: </w:t>
      </w:r>
      <w:proofErr w:type="spellStart"/>
      <w:r w:rsidRPr="00E6333E">
        <w:rPr>
          <w:rFonts w:eastAsia="Times New Roman"/>
          <w:lang w:eastAsia="en-IN"/>
        </w:rPr>
        <w:t>Analyzing</w:t>
      </w:r>
      <w:proofErr w:type="spellEnd"/>
      <w:r w:rsidRPr="00E6333E">
        <w:rPr>
          <w:rFonts w:eastAsia="Times New Roman"/>
          <w:lang w:eastAsia="en-IN"/>
        </w:rPr>
        <w:t xml:space="preserve"> Stock Performance and Building a Dashboard</w:t>
      </w:r>
    </w:p>
    <w:p w14:paraId="579F0BCA" w14:textId="77777777" w:rsidR="009C7122" w:rsidRPr="009C7122" w:rsidRDefault="009C7122" w:rsidP="009C7122">
      <w:pPr>
        <w:rPr>
          <w:lang w:eastAsia="en-IN"/>
        </w:rPr>
      </w:pPr>
    </w:p>
    <w:p w14:paraId="72EABCA0" w14:textId="77777777" w:rsidR="00E6333E" w:rsidRPr="00E6333E" w:rsidRDefault="00E6333E" w:rsidP="00E6333E">
      <w:pPr>
        <w:shd w:val="clear" w:color="auto" w:fill="FFFFFF"/>
        <w:spacing w:after="0" w:line="240" w:lineRule="auto"/>
        <w:outlineLvl w:val="0"/>
        <w:rPr>
          <w:rFonts w:ascii="Source Sans Pro" w:eastAsia="Times New Roman" w:hAnsi="Source Sans Pro" w:cs="Times New Roman"/>
          <w:b/>
          <w:bCs/>
          <w:color w:val="1F1F1F"/>
          <w:kern w:val="36"/>
          <w:sz w:val="48"/>
          <w:szCs w:val="48"/>
          <w:lang w:eastAsia="en-IN"/>
          <w14:ligatures w14:val="none"/>
        </w:rPr>
      </w:pPr>
      <w:r w:rsidRPr="00E6333E">
        <w:rPr>
          <w:rFonts w:ascii="Source Sans Pro" w:eastAsia="Times New Roman" w:hAnsi="Source Sans Pro" w:cs="Times New Roman"/>
          <w:b/>
          <w:bCs/>
          <w:color w:val="1F1F1F"/>
          <w:kern w:val="36"/>
          <w:sz w:val="48"/>
          <w:szCs w:val="48"/>
          <w:lang w:eastAsia="en-IN"/>
          <w14:ligatures w14:val="none"/>
        </w:rPr>
        <w:t>Project Overview</w:t>
      </w:r>
    </w:p>
    <w:p w14:paraId="325336F8" w14:textId="77777777" w:rsidR="00E6333E" w:rsidRPr="00E6333E" w:rsidRDefault="00E6333E" w:rsidP="00E6333E">
      <w:pPr>
        <w:shd w:val="clear" w:color="auto" w:fill="FFFFFF"/>
        <w:spacing w:after="100" w:afterAutospacing="1" w:line="240" w:lineRule="auto"/>
        <w:rPr>
          <w:rFonts w:ascii="Source Sans Pro" w:eastAsia="Times New Roman" w:hAnsi="Source Sans Pro" w:cs="Times New Roman"/>
          <w:color w:val="1F1F1F"/>
          <w:kern w:val="0"/>
          <w:sz w:val="24"/>
          <w:szCs w:val="24"/>
          <w:lang w:eastAsia="en-IN"/>
          <w14:ligatures w14:val="none"/>
        </w:rPr>
      </w:pPr>
      <w:r w:rsidRPr="00E6333E">
        <w:rPr>
          <w:rFonts w:ascii="Source Sans Pro" w:eastAsia="Times New Roman" w:hAnsi="Source Sans Pro" w:cs="Times New Roman"/>
          <w:color w:val="1F1F1F"/>
          <w:kern w:val="0"/>
          <w:sz w:val="24"/>
          <w:szCs w:val="24"/>
          <w:lang w:eastAsia="en-IN"/>
          <w14:ligatures w14:val="none"/>
        </w:rPr>
        <w:t xml:space="preserve">For this project, you will assume the role of a Data Scientist / Data Analyst working for a new startup investment firm that helps customers invest their money in stocks. Your job is to extract financial data like historical share price and quarterly revenue </w:t>
      </w:r>
      <w:proofErr w:type="spellStart"/>
      <w:r w:rsidRPr="00E6333E">
        <w:rPr>
          <w:rFonts w:ascii="Source Sans Pro" w:eastAsia="Times New Roman" w:hAnsi="Source Sans Pro" w:cs="Times New Roman"/>
          <w:color w:val="1F1F1F"/>
          <w:kern w:val="0"/>
          <w:sz w:val="24"/>
          <w:szCs w:val="24"/>
          <w:lang w:eastAsia="en-IN"/>
          <w14:ligatures w14:val="none"/>
        </w:rPr>
        <w:t>reportings</w:t>
      </w:r>
      <w:proofErr w:type="spellEnd"/>
      <w:r w:rsidRPr="00E6333E">
        <w:rPr>
          <w:rFonts w:ascii="Source Sans Pro" w:eastAsia="Times New Roman" w:hAnsi="Source Sans Pro" w:cs="Times New Roman"/>
          <w:color w:val="1F1F1F"/>
          <w:kern w:val="0"/>
          <w:sz w:val="24"/>
          <w:szCs w:val="24"/>
          <w:lang w:eastAsia="en-IN"/>
          <w14:ligatures w14:val="none"/>
        </w:rPr>
        <w:t xml:space="preserve"> from various sources using Python libraries and </w:t>
      </w:r>
      <w:proofErr w:type="spellStart"/>
      <w:r w:rsidRPr="00E6333E">
        <w:rPr>
          <w:rFonts w:ascii="Source Sans Pro" w:eastAsia="Times New Roman" w:hAnsi="Source Sans Pro" w:cs="Times New Roman"/>
          <w:color w:val="1F1F1F"/>
          <w:kern w:val="0"/>
          <w:sz w:val="24"/>
          <w:szCs w:val="24"/>
          <w:lang w:eastAsia="en-IN"/>
          <w14:ligatures w14:val="none"/>
        </w:rPr>
        <w:t>webscraping</w:t>
      </w:r>
      <w:proofErr w:type="spellEnd"/>
      <w:r w:rsidRPr="00E6333E">
        <w:rPr>
          <w:rFonts w:ascii="Source Sans Pro" w:eastAsia="Times New Roman" w:hAnsi="Source Sans Pro" w:cs="Times New Roman"/>
          <w:color w:val="1F1F1F"/>
          <w:kern w:val="0"/>
          <w:sz w:val="24"/>
          <w:szCs w:val="24"/>
          <w:lang w:eastAsia="en-IN"/>
          <w14:ligatures w14:val="none"/>
        </w:rPr>
        <w:t xml:space="preserve"> on popular stocks. After collecting this </w:t>
      </w:r>
      <w:proofErr w:type="gramStart"/>
      <w:r w:rsidRPr="00E6333E">
        <w:rPr>
          <w:rFonts w:ascii="Source Sans Pro" w:eastAsia="Times New Roman" w:hAnsi="Source Sans Pro" w:cs="Times New Roman"/>
          <w:color w:val="1F1F1F"/>
          <w:kern w:val="0"/>
          <w:sz w:val="24"/>
          <w:szCs w:val="24"/>
          <w:lang w:eastAsia="en-IN"/>
          <w14:ligatures w14:val="none"/>
        </w:rPr>
        <w:t>data</w:t>
      </w:r>
      <w:proofErr w:type="gramEnd"/>
      <w:r w:rsidRPr="00E6333E">
        <w:rPr>
          <w:rFonts w:ascii="Source Sans Pro" w:eastAsia="Times New Roman" w:hAnsi="Source Sans Pro" w:cs="Times New Roman"/>
          <w:color w:val="1F1F1F"/>
          <w:kern w:val="0"/>
          <w:sz w:val="24"/>
          <w:szCs w:val="24"/>
          <w:lang w:eastAsia="en-IN"/>
          <w14:ligatures w14:val="none"/>
        </w:rPr>
        <w:t xml:space="preserve"> you will visualize it in a dashboard to identify patterns or trends. The stocks we will work with are Tesla, Amazon, AMD, and GameStop.</w:t>
      </w:r>
    </w:p>
    <w:p w14:paraId="3D7090D9" w14:textId="77777777" w:rsidR="00E6333E" w:rsidRPr="00E6333E" w:rsidRDefault="00E6333E" w:rsidP="00E6333E">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E6333E">
        <w:rPr>
          <w:rFonts w:ascii="unset" w:eastAsia="Times New Roman" w:hAnsi="unset" w:cs="Times New Roman"/>
          <w:b/>
          <w:bCs/>
          <w:color w:val="1F1F1F"/>
          <w:kern w:val="0"/>
          <w:sz w:val="24"/>
          <w:szCs w:val="24"/>
          <w:lang w:eastAsia="en-IN"/>
          <w14:ligatures w14:val="none"/>
        </w:rPr>
        <w:t>Dashboard Analytics Displayed</w:t>
      </w:r>
    </w:p>
    <w:p w14:paraId="2271BCFC" w14:textId="77777777" w:rsidR="00E6333E" w:rsidRPr="00E6333E" w:rsidRDefault="00E6333E" w:rsidP="00E6333E">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E6333E">
        <w:rPr>
          <w:rFonts w:ascii="Source Sans Pro" w:eastAsia="Times New Roman" w:hAnsi="Source Sans Pro" w:cs="Times New Roman"/>
          <w:color w:val="1F1F1F"/>
          <w:kern w:val="0"/>
          <w:sz w:val="24"/>
          <w:szCs w:val="24"/>
          <w:lang w:eastAsia="en-IN"/>
          <w14:ligatures w14:val="none"/>
        </w:rPr>
        <w:t xml:space="preserve">A dashboard often provides a view of key performance indicators in a clear way. </w:t>
      </w:r>
      <w:proofErr w:type="spellStart"/>
      <w:r w:rsidRPr="00E6333E">
        <w:rPr>
          <w:rFonts w:ascii="Source Sans Pro" w:eastAsia="Times New Roman" w:hAnsi="Source Sans Pro" w:cs="Times New Roman"/>
          <w:color w:val="1F1F1F"/>
          <w:kern w:val="0"/>
          <w:sz w:val="24"/>
          <w:szCs w:val="24"/>
          <w:lang w:eastAsia="en-IN"/>
          <w14:ligatures w14:val="none"/>
        </w:rPr>
        <w:t>Analyzing</w:t>
      </w:r>
      <w:proofErr w:type="spellEnd"/>
      <w:r w:rsidRPr="00E6333E">
        <w:rPr>
          <w:rFonts w:ascii="Source Sans Pro" w:eastAsia="Times New Roman" w:hAnsi="Source Sans Pro" w:cs="Times New Roman"/>
          <w:color w:val="1F1F1F"/>
          <w:kern w:val="0"/>
          <w:sz w:val="24"/>
          <w:szCs w:val="24"/>
          <w:lang w:eastAsia="en-IN"/>
          <w14:ligatures w14:val="none"/>
        </w:rPr>
        <w:t xml:space="preserve"> a data set and extracting key performance indicators will be practiced. Prompts will be used to support learning in accessing and displaying data in dashboards. Learning how to display key performance indicators on a dashboard will be included in this assignment. We will be using </w:t>
      </w:r>
      <w:proofErr w:type="spellStart"/>
      <w:r w:rsidRPr="00E6333E">
        <w:rPr>
          <w:rFonts w:ascii="Source Sans Pro" w:eastAsia="Times New Roman" w:hAnsi="Source Sans Pro" w:cs="Times New Roman"/>
          <w:color w:val="1F1F1F"/>
          <w:kern w:val="0"/>
          <w:sz w:val="24"/>
          <w:szCs w:val="24"/>
          <w:lang w:eastAsia="en-IN"/>
          <w14:ligatures w14:val="none"/>
        </w:rPr>
        <w:t>Plotly</w:t>
      </w:r>
      <w:proofErr w:type="spellEnd"/>
      <w:r w:rsidRPr="00E6333E">
        <w:rPr>
          <w:rFonts w:ascii="Source Sans Pro" w:eastAsia="Times New Roman" w:hAnsi="Source Sans Pro" w:cs="Times New Roman"/>
          <w:color w:val="1F1F1F"/>
          <w:kern w:val="0"/>
          <w:sz w:val="24"/>
          <w:szCs w:val="24"/>
          <w:lang w:eastAsia="en-IN"/>
          <w14:ligatures w14:val="none"/>
        </w:rPr>
        <w:t xml:space="preserve"> in this course for data visualization and is not a requirement to take this course.</w:t>
      </w:r>
    </w:p>
    <w:p w14:paraId="006BD576" w14:textId="77777777" w:rsidR="00E6333E" w:rsidRPr="00E6333E" w:rsidRDefault="00E6333E" w:rsidP="00E6333E">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E6333E">
        <w:rPr>
          <w:rFonts w:ascii="Source Sans Pro" w:eastAsia="Times New Roman" w:hAnsi="Source Sans Pro" w:cs="Times New Roman"/>
          <w:color w:val="1F1F1F"/>
          <w:kern w:val="0"/>
          <w:sz w:val="24"/>
          <w:szCs w:val="24"/>
          <w:lang w:eastAsia="en-IN"/>
          <w14:ligatures w14:val="none"/>
        </w:rPr>
        <w:t>In the Python for Data Science, AI and Development course you utilized Skills Network Labs for hands-on labs.</w:t>
      </w:r>
    </w:p>
    <w:p w14:paraId="43E8AF0A" w14:textId="77777777" w:rsidR="00E6333E" w:rsidRPr="00E6333E" w:rsidRDefault="00E6333E" w:rsidP="00E6333E">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E6333E">
        <w:rPr>
          <w:rFonts w:ascii="Source Sans Pro" w:eastAsia="Times New Roman" w:hAnsi="Source Sans Pro" w:cs="Times New Roman"/>
          <w:color w:val="1F1F1F"/>
          <w:kern w:val="0"/>
          <w:sz w:val="24"/>
          <w:szCs w:val="24"/>
          <w:lang w:eastAsia="en-IN"/>
          <w14:ligatures w14:val="none"/>
        </w:rPr>
        <w:t>For this project you will use Skills Network Labs and Watson Studio. Skills Network Labs is a sandbox environment for learning and completing labs in courses. Whereas Watson Studio, a component of IBM Cloud Pak for Data, is a suite of tools and a collaborative environment for data scientists, data analysts, AI and machine learning engineers and domain experts to develop and deploy your projects.</w:t>
      </w:r>
    </w:p>
    <w:p w14:paraId="508FDBB0" w14:textId="77777777" w:rsidR="00E6333E" w:rsidRPr="00E6333E" w:rsidRDefault="00E6333E" w:rsidP="00E6333E">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E6333E">
        <w:rPr>
          <w:rFonts w:ascii="unset" w:eastAsia="Times New Roman" w:hAnsi="unset" w:cs="Times New Roman"/>
          <w:b/>
          <w:bCs/>
          <w:color w:val="1F1F1F"/>
          <w:kern w:val="0"/>
          <w:sz w:val="24"/>
          <w:szCs w:val="24"/>
          <w:lang w:eastAsia="en-IN"/>
          <w14:ligatures w14:val="none"/>
        </w:rPr>
        <w:t>Review criteria</w:t>
      </w:r>
    </w:p>
    <w:p w14:paraId="39EBD810" w14:textId="77777777" w:rsidR="00E6333E" w:rsidRDefault="00E6333E" w:rsidP="00E6333E">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E6333E">
        <w:rPr>
          <w:rFonts w:ascii="Source Sans Pro" w:eastAsia="Times New Roman" w:hAnsi="Source Sans Pro" w:cs="Times New Roman"/>
          <w:color w:val="1F1F1F"/>
          <w:kern w:val="0"/>
          <w:sz w:val="24"/>
          <w:szCs w:val="24"/>
          <w:lang w:eastAsia="en-IN"/>
          <w14:ligatures w14:val="none"/>
        </w:rPr>
        <w:t xml:space="preserve">There are two hands-on labs on Extracting Stock Data and one assignment to complete. You will be judged by completing two quizzes and one peer review assignment. The quizzes will test you based on the output of the hands-on labs. In the peer review </w:t>
      </w:r>
      <w:proofErr w:type="gramStart"/>
      <w:r w:rsidRPr="00E6333E">
        <w:rPr>
          <w:rFonts w:ascii="Source Sans Pro" w:eastAsia="Times New Roman" w:hAnsi="Source Sans Pro" w:cs="Times New Roman"/>
          <w:color w:val="1F1F1F"/>
          <w:kern w:val="0"/>
          <w:sz w:val="24"/>
          <w:szCs w:val="24"/>
          <w:lang w:eastAsia="en-IN"/>
          <w14:ligatures w14:val="none"/>
        </w:rPr>
        <w:t>assignment</w:t>
      </w:r>
      <w:proofErr w:type="gramEnd"/>
      <w:r w:rsidRPr="00E6333E">
        <w:rPr>
          <w:rFonts w:ascii="Source Sans Pro" w:eastAsia="Times New Roman" w:hAnsi="Source Sans Pro" w:cs="Times New Roman"/>
          <w:color w:val="1F1F1F"/>
          <w:kern w:val="0"/>
          <w:sz w:val="24"/>
          <w:szCs w:val="24"/>
          <w:lang w:eastAsia="en-IN"/>
          <w14:ligatures w14:val="none"/>
        </w:rPr>
        <w:t xml:space="preserve"> you will share and take screen shots of the outcomes of your assignment.</w:t>
      </w:r>
    </w:p>
    <w:p w14:paraId="684D5ECB" w14:textId="4684FCA9" w:rsidR="00D14516" w:rsidRPr="00D14516" w:rsidRDefault="00D14516" w:rsidP="00D14516">
      <w:pPr>
        <w:pStyle w:val="Heading1"/>
        <w:rPr>
          <w:rFonts w:eastAsia="Times New Roman"/>
          <w:b/>
          <w:bCs/>
          <w:lang w:eastAsia="en-IN"/>
        </w:rPr>
      </w:pPr>
      <w:r w:rsidRPr="00D14516">
        <w:rPr>
          <w:rFonts w:eastAsia="Times New Roman"/>
          <w:b/>
          <w:bCs/>
          <w:lang w:eastAsia="en-IN"/>
        </w:rPr>
        <w:t>Stock Shares</w:t>
      </w:r>
    </w:p>
    <w:p w14:paraId="6B6FFA16" w14:textId="77777777" w:rsidR="00D14516" w:rsidRPr="00D14516" w:rsidRDefault="00D14516" w:rsidP="00D14516">
      <w:pPr>
        <w:rPr>
          <w:b/>
          <w:bCs/>
        </w:rPr>
      </w:pPr>
      <w:r w:rsidRPr="00D14516">
        <w:rPr>
          <w:b/>
          <w:bCs/>
        </w:rPr>
        <w:t>Stock shares</w:t>
      </w:r>
    </w:p>
    <w:p w14:paraId="41DA0937" w14:textId="77777777" w:rsidR="00D14516" w:rsidRPr="00D14516" w:rsidRDefault="00D14516" w:rsidP="00D14516">
      <w:r w:rsidRPr="00D14516">
        <w:t xml:space="preserve">A company's </w:t>
      </w:r>
      <w:hyperlink r:id="rId5" w:tgtFrame="_blank" w:history="1">
        <w:r w:rsidRPr="00D14516">
          <w:rPr>
            <w:rStyle w:val="Hyperlink"/>
          </w:rPr>
          <w:t>stock</w:t>
        </w:r>
      </w:hyperlink>
      <w:r w:rsidRPr="00D14516">
        <w:t xml:space="preserve"> share is a piece of the company; more precisely:</w:t>
      </w:r>
    </w:p>
    <w:p w14:paraId="64A05A1F" w14:textId="77777777" w:rsidR="00D14516" w:rsidRPr="00D14516" w:rsidRDefault="00D14516" w:rsidP="00D14516">
      <w:r w:rsidRPr="00D14516">
        <w:rPr>
          <w:i/>
          <w:iCs/>
        </w:rPr>
        <w:lastRenderedPageBreak/>
        <w:t>A stock (also known as equity) is a security that represents the ownership of a fraction of a </w:t>
      </w:r>
      <w:hyperlink r:id="rId6" w:tgtFrame="_blank" w:history="1">
        <w:r w:rsidRPr="00D14516">
          <w:rPr>
            <w:rStyle w:val="Hyperlink"/>
            <w:i/>
            <w:iCs/>
          </w:rPr>
          <w:t>corporation</w:t>
        </w:r>
      </w:hyperlink>
      <w:r w:rsidRPr="00D14516">
        <w:rPr>
          <w:i/>
          <w:iCs/>
        </w:rPr>
        <w:t>. This Entitles the owner of the stock to a proportion of the corporation's </w:t>
      </w:r>
      <w:hyperlink r:id="rId7" w:tgtFrame="_blank" w:history="1">
        <w:r w:rsidRPr="00D14516">
          <w:rPr>
            <w:rStyle w:val="Hyperlink"/>
            <w:i/>
            <w:iCs/>
          </w:rPr>
          <w:t>assets</w:t>
        </w:r>
      </w:hyperlink>
      <w:r w:rsidRPr="00D14516">
        <w:rPr>
          <w:i/>
          <w:iCs/>
        </w:rPr>
        <w:t> and profits equal to how much stock they own. Units of stock are called "shares." [</w:t>
      </w:r>
      <w:hyperlink r:id="rId8" w:tgtFrame="_blank" w:tooltip="https://www.investopedia.com/terms/s/stock.asp" w:history="1">
        <w:r w:rsidRPr="00D14516">
          <w:rPr>
            <w:rStyle w:val="Hyperlink"/>
            <w:i/>
            <w:iCs/>
          </w:rPr>
          <w:t>1</w:t>
        </w:r>
      </w:hyperlink>
      <w:r w:rsidRPr="00D14516">
        <w:rPr>
          <w:i/>
          <w:iCs/>
        </w:rPr>
        <w:t>]</w:t>
      </w:r>
    </w:p>
    <w:p w14:paraId="76AE3A9D" w14:textId="77777777" w:rsidR="00D14516" w:rsidRPr="00D14516" w:rsidRDefault="00D14516" w:rsidP="00D14516">
      <w:r w:rsidRPr="00D14516">
        <w:t>An investor can buy a stock and sell it later. If the stock price increases, the investor profits. If it decreases, the investor will incur a loss. </w:t>
      </w:r>
      <w:r w:rsidRPr="00D14516">
        <w:rPr>
          <w:b/>
          <w:bCs/>
        </w:rPr>
        <w:t> </w:t>
      </w:r>
      <w:r w:rsidRPr="00D14516">
        <w:t xml:space="preserve">Determining the stock price is complex; it depends on the number of outstanding shares, the size of the company's future profits, and much more. People trade stocks throughout the day. The </w:t>
      </w:r>
      <w:r w:rsidRPr="00D14516">
        <w:rPr>
          <w:b/>
          <w:bCs/>
        </w:rPr>
        <w:t>stock ticker</w:t>
      </w:r>
      <w:r w:rsidRPr="00D14516">
        <w:t> is a report of the price of a certain stock, updated continuously throughout the trading session by the various </w:t>
      </w:r>
      <w:r w:rsidRPr="00D14516">
        <w:rPr>
          <w:b/>
          <w:bCs/>
        </w:rPr>
        <w:t>stock</w:t>
      </w:r>
      <w:r w:rsidRPr="00D14516">
        <w:t> market exchanges. In this lab, you will use the y-finance API to obtain the stock ticker and extract information about the stock. You will then be asked questions about your results.  </w:t>
      </w:r>
    </w:p>
    <w:p w14:paraId="54FFC5E5" w14:textId="14F5F428" w:rsidR="00F90FC8" w:rsidRDefault="009C7122" w:rsidP="009C7122">
      <w:pPr>
        <w:pStyle w:val="Heading1"/>
        <w:rPr>
          <w:b/>
          <w:bCs/>
          <w:u w:val="single"/>
        </w:rPr>
      </w:pPr>
      <w:r w:rsidRPr="009C7122">
        <w:rPr>
          <w:b/>
          <w:bCs/>
          <w:u w:val="single"/>
        </w:rPr>
        <w:t xml:space="preserve">Reading: </w:t>
      </w:r>
      <w:proofErr w:type="spellStart"/>
      <w:r w:rsidRPr="009C7122">
        <w:rPr>
          <w:b/>
          <w:bCs/>
          <w:u w:val="single"/>
        </w:rPr>
        <w:t>yfinance</w:t>
      </w:r>
      <w:proofErr w:type="spellEnd"/>
      <w:r w:rsidRPr="009C7122">
        <w:rPr>
          <w:b/>
          <w:bCs/>
          <w:u w:val="single"/>
        </w:rPr>
        <w:t xml:space="preserve"> Library</w:t>
      </w:r>
    </w:p>
    <w:p w14:paraId="253C309A" w14:textId="77777777" w:rsidR="009C7122" w:rsidRPr="009C7122" w:rsidRDefault="009C7122" w:rsidP="009C7122">
      <w:pPr>
        <w:rPr>
          <w:b/>
          <w:bCs/>
        </w:rPr>
      </w:pPr>
      <w:r w:rsidRPr="009C7122">
        <w:rPr>
          <w:rFonts w:hint="eastAsia"/>
          <w:b/>
          <w:bCs/>
        </w:rPr>
        <w:t xml:space="preserve">The </w:t>
      </w:r>
      <w:proofErr w:type="spellStart"/>
      <w:r w:rsidRPr="009C7122">
        <w:rPr>
          <w:rFonts w:hint="eastAsia"/>
          <w:b/>
          <w:bCs/>
        </w:rPr>
        <w:t>yfinance</w:t>
      </w:r>
      <w:proofErr w:type="spellEnd"/>
      <w:r w:rsidRPr="009C7122">
        <w:rPr>
          <w:rFonts w:hint="eastAsia"/>
          <w:b/>
          <w:bCs/>
        </w:rPr>
        <w:t xml:space="preserve"> Python library</w:t>
      </w:r>
    </w:p>
    <w:p w14:paraId="1121541F" w14:textId="77777777" w:rsidR="009C7122" w:rsidRPr="009C7122" w:rsidRDefault="009C7122" w:rsidP="009C7122">
      <w:r w:rsidRPr="009C7122">
        <w:rPr>
          <w:rFonts w:hint="eastAsia"/>
        </w:rPr>
        <w:t>The </w:t>
      </w:r>
      <w:proofErr w:type="spellStart"/>
      <w:r w:rsidRPr="009C7122">
        <w:t>yfinance</w:t>
      </w:r>
      <w:proofErr w:type="spellEnd"/>
      <w:r w:rsidRPr="009C7122">
        <w:rPr>
          <w:rFonts w:hint="eastAsia"/>
        </w:rPr>
        <w:t> is a Python library with a user-friendly interface for downloading historical market data from Yahoo Finance. It lets you get historical stock prices, dividends, and other financial data for stocks, exchange-traded funds (ETFs), and other securities.</w:t>
      </w:r>
    </w:p>
    <w:p w14:paraId="68B96E7D" w14:textId="75B2E020" w:rsidR="009C7122" w:rsidRPr="009C7122" w:rsidRDefault="009C7122" w:rsidP="009C7122">
      <w:r w:rsidRPr="009C7122">
        <w:rPr>
          <w:rFonts w:hint="eastAsia"/>
        </w:rPr>
        <w:t>This example shows code for using </w:t>
      </w:r>
      <w:proofErr w:type="spellStart"/>
      <w:r w:rsidRPr="009C7122">
        <w:t>yfinance</w:t>
      </w:r>
      <w:proofErr w:type="spellEnd"/>
      <w:r w:rsidRPr="009C7122">
        <w:rPr>
          <w:rFonts w:hint="eastAsia"/>
        </w:rPr>
        <w:t> to download historical stock prices.</w:t>
      </w:r>
    </w:p>
    <w:p w14:paraId="5D828279" w14:textId="5A514B2D" w:rsidR="009C7122" w:rsidRPr="009C7122" w:rsidRDefault="009C7122" w:rsidP="009C7122">
      <w:pPr>
        <w:numPr>
          <w:ilvl w:val="0"/>
          <w:numId w:val="2"/>
        </w:numPr>
      </w:pPr>
      <w:r w:rsidRPr="009C7122">
        <w:t xml:space="preserve">import </w:t>
      </w:r>
      <w:proofErr w:type="spellStart"/>
      <w:r w:rsidRPr="009C7122">
        <w:t>yfinance</w:t>
      </w:r>
      <w:proofErr w:type="spellEnd"/>
      <w:r w:rsidRPr="009C7122">
        <w:t xml:space="preserve"> as </w:t>
      </w:r>
      <w:proofErr w:type="spellStart"/>
      <w:r w:rsidRPr="009C7122">
        <w:t>yf</w:t>
      </w:r>
      <w:proofErr w:type="spellEnd"/>
    </w:p>
    <w:p w14:paraId="72D44168" w14:textId="77777777" w:rsidR="009C7122" w:rsidRPr="009C7122" w:rsidRDefault="009C7122" w:rsidP="009C7122">
      <w:pPr>
        <w:numPr>
          <w:ilvl w:val="0"/>
          <w:numId w:val="2"/>
        </w:numPr>
      </w:pPr>
      <w:r w:rsidRPr="009C7122">
        <w:t># Download historical data for a stock</w:t>
      </w:r>
    </w:p>
    <w:p w14:paraId="53DE30BC" w14:textId="77777777" w:rsidR="009C7122" w:rsidRPr="009C7122" w:rsidRDefault="009C7122" w:rsidP="009C7122">
      <w:pPr>
        <w:numPr>
          <w:ilvl w:val="0"/>
          <w:numId w:val="2"/>
        </w:numPr>
      </w:pPr>
      <w:proofErr w:type="spellStart"/>
      <w:r w:rsidRPr="009C7122">
        <w:t>msft</w:t>
      </w:r>
      <w:proofErr w:type="spellEnd"/>
      <w:r w:rsidRPr="009C7122">
        <w:t xml:space="preserve"> = </w:t>
      </w:r>
      <w:proofErr w:type="spellStart"/>
      <w:proofErr w:type="gramStart"/>
      <w:r w:rsidRPr="009C7122">
        <w:t>yf.Ticker</w:t>
      </w:r>
      <w:proofErr w:type="spellEnd"/>
      <w:proofErr w:type="gramEnd"/>
      <w:r w:rsidRPr="009C7122">
        <w:t>("MSFT")</w:t>
      </w:r>
    </w:p>
    <w:p w14:paraId="44B517E2" w14:textId="19686368" w:rsidR="009C7122" w:rsidRPr="009C7122" w:rsidRDefault="009C7122" w:rsidP="009C7122">
      <w:pPr>
        <w:numPr>
          <w:ilvl w:val="0"/>
          <w:numId w:val="2"/>
        </w:numPr>
      </w:pPr>
      <w:proofErr w:type="spellStart"/>
      <w:r w:rsidRPr="009C7122">
        <w:t>msft_data</w:t>
      </w:r>
      <w:proofErr w:type="spellEnd"/>
      <w:r w:rsidRPr="009C7122">
        <w:t xml:space="preserve"> = </w:t>
      </w:r>
      <w:proofErr w:type="spellStart"/>
      <w:proofErr w:type="gramStart"/>
      <w:r w:rsidRPr="009C7122">
        <w:t>msft.history</w:t>
      </w:r>
      <w:proofErr w:type="spellEnd"/>
      <w:proofErr w:type="gramEnd"/>
      <w:r w:rsidRPr="009C7122">
        <w:t>(period="max")</w:t>
      </w:r>
    </w:p>
    <w:p w14:paraId="72621E54" w14:textId="77777777" w:rsidR="009C7122" w:rsidRPr="009C7122" w:rsidRDefault="009C7122" w:rsidP="009C7122">
      <w:pPr>
        <w:numPr>
          <w:ilvl w:val="0"/>
          <w:numId w:val="2"/>
        </w:numPr>
      </w:pPr>
      <w:r w:rsidRPr="009C7122">
        <w:t># Display the downloaded data</w:t>
      </w:r>
    </w:p>
    <w:p w14:paraId="39326591" w14:textId="77777777" w:rsidR="009C7122" w:rsidRPr="009C7122" w:rsidRDefault="009C7122" w:rsidP="009C7122">
      <w:pPr>
        <w:numPr>
          <w:ilvl w:val="0"/>
          <w:numId w:val="2"/>
        </w:numPr>
      </w:pPr>
      <w:proofErr w:type="spellStart"/>
      <w:r w:rsidRPr="009C7122">
        <w:t>msft_</w:t>
      </w:r>
      <w:proofErr w:type="gramStart"/>
      <w:r w:rsidRPr="009C7122">
        <w:t>data.head</w:t>
      </w:r>
      <w:proofErr w:type="spellEnd"/>
      <w:proofErr w:type="gramEnd"/>
      <w:r w:rsidRPr="009C7122">
        <w:t>()</w:t>
      </w:r>
    </w:p>
    <w:p w14:paraId="5D6F38A0" w14:textId="77777777" w:rsidR="009C7122" w:rsidRPr="009C7122" w:rsidRDefault="009C7122" w:rsidP="009C7122">
      <w:r w:rsidRPr="009C7122">
        <w:t>Copied!</w:t>
      </w:r>
    </w:p>
    <w:p w14:paraId="0EDC40DF" w14:textId="77777777" w:rsidR="009C7122" w:rsidRPr="009C7122" w:rsidRDefault="009C7122" w:rsidP="009C7122">
      <w:r w:rsidRPr="009C7122">
        <w:rPr>
          <w:rFonts w:hint="eastAsia"/>
          <w:b/>
          <w:bCs/>
        </w:rPr>
        <w:t>Explanation for the above code:</w:t>
      </w:r>
    </w:p>
    <w:p w14:paraId="32B17052" w14:textId="77777777" w:rsidR="009C7122" w:rsidRPr="009C7122" w:rsidRDefault="009C7122" w:rsidP="009C7122">
      <w:pPr>
        <w:numPr>
          <w:ilvl w:val="0"/>
          <w:numId w:val="3"/>
        </w:numPr>
      </w:pPr>
      <w:r w:rsidRPr="009C7122">
        <w:rPr>
          <w:rFonts w:hint="eastAsia"/>
        </w:rPr>
        <w:t>First, import the </w:t>
      </w:r>
      <w:proofErr w:type="spellStart"/>
      <w:r w:rsidRPr="009C7122">
        <w:t>yfinance</w:t>
      </w:r>
      <w:proofErr w:type="spellEnd"/>
      <w:r w:rsidRPr="009C7122">
        <w:rPr>
          <w:rFonts w:hint="eastAsia"/>
        </w:rPr>
        <w:t> library using the alias </w:t>
      </w:r>
      <w:proofErr w:type="spellStart"/>
      <w:r w:rsidRPr="009C7122">
        <w:t>yf</w:t>
      </w:r>
      <w:proofErr w:type="spellEnd"/>
      <w:r w:rsidRPr="009C7122">
        <w:rPr>
          <w:rFonts w:hint="eastAsia"/>
        </w:rPr>
        <w:t>.</w:t>
      </w:r>
    </w:p>
    <w:p w14:paraId="5C2ED44D" w14:textId="77777777" w:rsidR="009C7122" w:rsidRPr="009C7122" w:rsidRDefault="009C7122" w:rsidP="009C7122">
      <w:pPr>
        <w:numPr>
          <w:ilvl w:val="0"/>
          <w:numId w:val="3"/>
        </w:numPr>
      </w:pPr>
      <w:r w:rsidRPr="009C7122">
        <w:rPr>
          <w:rFonts w:hint="eastAsia"/>
        </w:rPr>
        <w:t>Then, create a </w:t>
      </w:r>
      <w:r w:rsidRPr="009C7122">
        <w:t>Ticker</w:t>
      </w:r>
      <w:r w:rsidRPr="009C7122">
        <w:rPr>
          <w:rFonts w:hint="eastAsia"/>
        </w:rPr>
        <w:t> object for the Microsoft stock (“MSFT”).</w:t>
      </w:r>
    </w:p>
    <w:p w14:paraId="0B937800" w14:textId="77777777" w:rsidR="009C7122" w:rsidRPr="009C7122" w:rsidRDefault="009C7122" w:rsidP="009C7122">
      <w:pPr>
        <w:numPr>
          <w:ilvl w:val="0"/>
          <w:numId w:val="3"/>
        </w:numPr>
      </w:pPr>
      <w:r w:rsidRPr="009C7122">
        <w:rPr>
          <w:rFonts w:hint="eastAsia"/>
        </w:rPr>
        <w:t>Use the </w:t>
      </w:r>
      <w:r w:rsidRPr="009C7122">
        <w:t>history</w:t>
      </w:r>
      <w:r w:rsidRPr="009C7122">
        <w:rPr>
          <w:rFonts w:hint="eastAsia"/>
        </w:rPr>
        <w:t> method of the Ticker object to download the historical data for the stock. The </w:t>
      </w:r>
      <w:r w:rsidRPr="009C7122">
        <w:t>period</w:t>
      </w:r>
      <w:r w:rsidRPr="009C7122">
        <w:rPr>
          <w:rFonts w:hint="eastAsia"/>
        </w:rPr>
        <w:t> parameter of the </w:t>
      </w:r>
      <w:r w:rsidRPr="009C7122">
        <w:t>history</w:t>
      </w:r>
      <w:r w:rsidRPr="009C7122">
        <w:rPr>
          <w:rFonts w:hint="eastAsia"/>
        </w:rPr>
        <w:t> method specifies when you want to download the data. In this example, it is set to </w:t>
      </w:r>
      <w:r w:rsidRPr="009C7122">
        <w:t>max</w:t>
      </w:r>
      <w:r w:rsidRPr="009C7122">
        <w:rPr>
          <w:rFonts w:hint="eastAsia"/>
        </w:rPr>
        <w:t> to download the maximum available historical data.</w:t>
      </w:r>
    </w:p>
    <w:p w14:paraId="336F4C4D" w14:textId="77777777" w:rsidR="009C7122" w:rsidRPr="009C7122" w:rsidRDefault="009C7122" w:rsidP="009C7122">
      <w:r w:rsidRPr="009C7122">
        <w:rPr>
          <w:rFonts w:hint="eastAsia"/>
        </w:rPr>
        <w:t>Here are some of the possible values for the period parameter and what they represent:</w:t>
      </w:r>
    </w:p>
    <w:p w14:paraId="4FCEF792" w14:textId="77777777" w:rsidR="009C7122" w:rsidRPr="009C7122" w:rsidRDefault="009C7122" w:rsidP="009C7122">
      <w:pPr>
        <w:numPr>
          <w:ilvl w:val="0"/>
          <w:numId w:val="4"/>
        </w:numPr>
      </w:pPr>
      <w:r w:rsidRPr="009C7122">
        <w:rPr>
          <w:rFonts w:hint="eastAsia"/>
        </w:rPr>
        <w:t>period="1d": Download 1 day of historical data.</w:t>
      </w:r>
    </w:p>
    <w:p w14:paraId="51FC6E76" w14:textId="77777777" w:rsidR="009C7122" w:rsidRPr="009C7122" w:rsidRDefault="009C7122" w:rsidP="009C7122">
      <w:pPr>
        <w:numPr>
          <w:ilvl w:val="0"/>
          <w:numId w:val="4"/>
        </w:numPr>
      </w:pPr>
      <w:r w:rsidRPr="009C7122">
        <w:rPr>
          <w:rFonts w:hint="eastAsia"/>
        </w:rPr>
        <w:t>period="5d": Download 5 days of historical data.</w:t>
      </w:r>
    </w:p>
    <w:p w14:paraId="5C267736" w14:textId="77777777" w:rsidR="009C7122" w:rsidRPr="009C7122" w:rsidRDefault="009C7122" w:rsidP="009C7122">
      <w:pPr>
        <w:numPr>
          <w:ilvl w:val="0"/>
          <w:numId w:val="4"/>
        </w:numPr>
      </w:pPr>
      <w:r w:rsidRPr="009C7122">
        <w:rPr>
          <w:rFonts w:hint="eastAsia"/>
        </w:rPr>
        <w:t>period="1mo": Download 1 month of historical data.</w:t>
      </w:r>
    </w:p>
    <w:p w14:paraId="4AB8445C" w14:textId="77777777" w:rsidR="009C7122" w:rsidRPr="009C7122" w:rsidRDefault="009C7122" w:rsidP="009C7122">
      <w:pPr>
        <w:numPr>
          <w:ilvl w:val="0"/>
          <w:numId w:val="4"/>
        </w:numPr>
      </w:pPr>
      <w:r w:rsidRPr="009C7122">
        <w:rPr>
          <w:rFonts w:hint="eastAsia"/>
        </w:rPr>
        <w:t>period="3mo": Download 3 months of historical data.</w:t>
      </w:r>
    </w:p>
    <w:p w14:paraId="1A234CEC" w14:textId="77777777" w:rsidR="009C7122" w:rsidRPr="009C7122" w:rsidRDefault="009C7122" w:rsidP="009C7122">
      <w:pPr>
        <w:numPr>
          <w:ilvl w:val="0"/>
          <w:numId w:val="4"/>
        </w:numPr>
      </w:pPr>
      <w:r w:rsidRPr="009C7122">
        <w:rPr>
          <w:rFonts w:hint="eastAsia"/>
        </w:rPr>
        <w:lastRenderedPageBreak/>
        <w:t>period="6mo": Download 6 months of historical data.</w:t>
      </w:r>
    </w:p>
    <w:p w14:paraId="574AC8DC" w14:textId="77777777" w:rsidR="009C7122" w:rsidRPr="009C7122" w:rsidRDefault="009C7122" w:rsidP="009C7122">
      <w:pPr>
        <w:numPr>
          <w:ilvl w:val="0"/>
          <w:numId w:val="4"/>
        </w:numPr>
      </w:pPr>
      <w:r w:rsidRPr="009C7122">
        <w:rPr>
          <w:rFonts w:hint="eastAsia"/>
        </w:rPr>
        <w:t>period="1y": Download 1 year of historical data.</w:t>
      </w:r>
    </w:p>
    <w:p w14:paraId="6B087291" w14:textId="77777777" w:rsidR="009C7122" w:rsidRPr="009C7122" w:rsidRDefault="009C7122" w:rsidP="009C7122">
      <w:pPr>
        <w:numPr>
          <w:ilvl w:val="0"/>
          <w:numId w:val="4"/>
        </w:numPr>
      </w:pPr>
      <w:r w:rsidRPr="009C7122">
        <w:rPr>
          <w:rFonts w:hint="eastAsia"/>
        </w:rPr>
        <w:t>period="2y": Download 2 years of historical data.</w:t>
      </w:r>
    </w:p>
    <w:p w14:paraId="3E200BED" w14:textId="77777777" w:rsidR="009C7122" w:rsidRPr="009C7122" w:rsidRDefault="009C7122" w:rsidP="009C7122">
      <w:pPr>
        <w:numPr>
          <w:ilvl w:val="0"/>
          <w:numId w:val="4"/>
        </w:numPr>
      </w:pPr>
      <w:r w:rsidRPr="009C7122">
        <w:rPr>
          <w:rFonts w:hint="eastAsia"/>
        </w:rPr>
        <w:t>period="5y": Download 5 years of historical data.</w:t>
      </w:r>
    </w:p>
    <w:p w14:paraId="6E76689F" w14:textId="77777777" w:rsidR="009C7122" w:rsidRPr="009C7122" w:rsidRDefault="009C7122" w:rsidP="009C7122">
      <w:pPr>
        <w:numPr>
          <w:ilvl w:val="0"/>
          <w:numId w:val="4"/>
        </w:numPr>
      </w:pPr>
      <w:r w:rsidRPr="009C7122">
        <w:rPr>
          <w:rFonts w:hint="eastAsia"/>
        </w:rPr>
        <w:t>period="10y": Download 10 years of historical data.</w:t>
      </w:r>
    </w:p>
    <w:p w14:paraId="4F98A0AF" w14:textId="77777777" w:rsidR="009C7122" w:rsidRPr="009C7122" w:rsidRDefault="009C7122" w:rsidP="009C7122">
      <w:pPr>
        <w:numPr>
          <w:ilvl w:val="0"/>
          <w:numId w:val="4"/>
        </w:numPr>
      </w:pPr>
      <w:r w:rsidRPr="009C7122">
        <w:rPr>
          <w:rFonts w:hint="eastAsia"/>
        </w:rPr>
        <w:t>period="</w:t>
      </w:r>
      <w:proofErr w:type="spellStart"/>
      <w:r w:rsidRPr="009C7122">
        <w:rPr>
          <w:rFonts w:hint="eastAsia"/>
        </w:rPr>
        <w:t>ytd</w:t>
      </w:r>
      <w:proofErr w:type="spellEnd"/>
      <w:r w:rsidRPr="009C7122">
        <w:rPr>
          <w:rFonts w:hint="eastAsia"/>
        </w:rPr>
        <w:t>": Download historical data since the beginning of the current year.</w:t>
      </w:r>
    </w:p>
    <w:p w14:paraId="2D593C68" w14:textId="77777777" w:rsidR="009C7122" w:rsidRPr="009C7122" w:rsidRDefault="009C7122" w:rsidP="009C7122">
      <w:pPr>
        <w:numPr>
          <w:ilvl w:val="0"/>
          <w:numId w:val="4"/>
        </w:numPr>
      </w:pPr>
      <w:r w:rsidRPr="009C7122">
        <w:rPr>
          <w:rFonts w:hint="eastAsia"/>
        </w:rPr>
        <w:t>period="max": Download all available historical data.</w:t>
      </w:r>
    </w:p>
    <w:p w14:paraId="536F2BA9" w14:textId="77777777" w:rsidR="009C7122" w:rsidRPr="009C7122" w:rsidRDefault="009C7122" w:rsidP="009C7122">
      <w:r w:rsidRPr="009C7122">
        <w:rPr>
          <w:rFonts w:hint="eastAsia"/>
        </w:rPr>
        <w:t>Finally, you print the downloaded data using the </w:t>
      </w:r>
      <w:r w:rsidRPr="009C7122">
        <w:t>head</w:t>
      </w:r>
      <w:r w:rsidRPr="009C7122">
        <w:rPr>
          <w:rFonts w:hint="eastAsia"/>
        </w:rPr>
        <w:t> function. This downloaded data will display a Pandas data frame containing Microsoft's historical stock prices and other financial data.</w:t>
      </w:r>
    </w:p>
    <w:p w14:paraId="6AEACFFA" w14:textId="5EBCDE07" w:rsidR="009C7122" w:rsidRPr="009C7122" w:rsidRDefault="009C7122" w:rsidP="009C7122">
      <w:r w:rsidRPr="009C7122">
        <w:rPr>
          <w:noProof/>
        </w:rPr>
        <w:drawing>
          <wp:inline distT="0" distB="0" distL="0" distR="0" wp14:anchorId="58508CF3" wp14:editId="71A8406F">
            <wp:extent cx="4351020" cy="1592580"/>
            <wp:effectExtent l="0" t="0" r="0" b="7620"/>
            <wp:docPr id="13155301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1020" cy="1592580"/>
                    </a:xfrm>
                    <a:prstGeom prst="rect">
                      <a:avLst/>
                    </a:prstGeom>
                    <a:noFill/>
                    <a:ln>
                      <a:noFill/>
                    </a:ln>
                  </pic:spPr>
                </pic:pic>
              </a:graphicData>
            </a:graphic>
          </wp:inline>
        </w:drawing>
      </w:r>
    </w:p>
    <w:p w14:paraId="4D3A8888" w14:textId="77777777" w:rsidR="00721D2C" w:rsidRPr="00721D2C" w:rsidRDefault="00721D2C" w:rsidP="00721D2C">
      <w:pPr>
        <w:spacing w:after="0" w:line="240" w:lineRule="auto"/>
        <w:outlineLvl w:val="0"/>
        <w:rPr>
          <w:rFonts w:ascii="Times New Roman" w:eastAsia="Times New Roman" w:hAnsi="Times New Roman" w:cs="Times New Roman"/>
          <w:b/>
          <w:bCs/>
          <w:kern w:val="36"/>
          <w:sz w:val="48"/>
          <w:szCs w:val="48"/>
          <w:u w:val="single"/>
          <w:lang w:eastAsia="en-IN"/>
          <w14:ligatures w14:val="none"/>
        </w:rPr>
      </w:pPr>
      <w:r w:rsidRPr="00721D2C">
        <w:rPr>
          <w:rFonts w:ascii="Times New Roman" w:eastAsia="Times New Roman" w:hAnsi="Times New Roman" w:cs="Times New Roman"/>
          <w:b/>
          <w:bCs/>
          <w:kern w:val="36"/>
          <w:sz w:val="48"/>
          <w:szCs w:val="48"/>
          <w:u w:val="single"/>
          <w:lang w:eastAsia="en-IN"/>
          <w14:ligatures w14:val="none"/>
        </w:rPr>
        <w:t xml:space="preserve">Optional: </w:t>
      </w:r>
      <w:proofErr w:type="spellStart"/>
      <w:r w:rsidRPr="00721D2C">
        <w:rPr>
          <w:rFonts w:ascii="Times New Roman" w:eastAsia="Times New Roman" w:hAnsi="Times New Roman" w:cs="Times New Roman"/>
          <w:b/>
          <w:bCs/>
          <w:kern w:val="36"/>
          <w:sz w:val="48"/>
          <w:szCs w:val="48"/>
          <w:u w:val="single"/>
          <w:lang w:eastAsia="en-IN"/>
          <w14:ligatures w14:val="none"/>
        </w:rPr>
        <w:t>Gamestop</w:t>
      </w:r>
      <w:proofErr w:type="spellEnd"/>
      <w:r w:rsidRPr="00721D2C">
        <w:rPr>
          <w:rFonts w:ascii="Times New Roman" w:eastAsia="Times New Roman" w:hAnsi="Times New Roman" w:cs="Times New Roman"/>
          <w:b/>
          <w:bCs/>
          <w:kern w:val="36"/>
          <w:sz w:val="48"/>
          <w:szCs w:val="48"/>
          <w:u w:val="single"/>
          <w:lang w:eastAsia="en-IN"/>
          <w14:ligatures w14:val="none"/>
        </w:rPr>
        <w:t xml:space="preserve"> stock vs Tesla</w:t>
      </w:r>
    </w:p>
    <w:p w14:paraId="5994B4A1" w14:textId="77777777" w:rsidR="00721D2C" w:rsidRPr="00721D2C" w:rsidRDefault="00721D2C" w:rsidP="00721D2C">
      <w:pPr>
        <w:shd w:val="clear" w:color="auto" w:fill="FFFFFF"/>
        <w:spacing w:after="100" w:afterAutospacing="1" w:line="240" w:lineRule="auto"/>
        <w:rPr>
          <w:rFonts w:ascii="Source Sans Pro" w:eastAsia="Times New Roman" w:hAnsi="Source Sans Pro" w:cs="Times New Roman"/>
          <w:color w:val="1F1F1F"/>
          <w:kern w:val="0"/>
          <w:sz w:val="24"/>
          <w:szCs w:val="24"/>
          <w:lang w:eastAsia="en-IN"/>
          <w14:ligatures w14:val="none"/>
        </w:rPr>
      </w:pPr>
      <w:r w:rsidRPr="00721D2C">
        <w:rPr>
          <w:rFonts w:ascii="Source Sans Pro" w:eastAsia="Times New Roman" w:hAnsi="Source Sans Pro" w:cs="Times New Roman"/>
          <w:color w:val="1F1F1F"/>
          <w:kern w:val="0"/>
          <w:sz w:val="24"/>
          <w:szCs w:val="24"/>
          <w:lang w:eastAsia="en-IN"/>
          <w14:ligatures w14:val="none"/>
        </w:rPr>
        <w:t xml:space="preserve">Determining the price of a stock is complex; it depends on the number of outstanding shares, the size of the company's future profits, and much more. An essential factor is the company's profit and growth of profits; if the company's profit is increasing, the stock price should increase. If you suspect the company's profit increases, you should buy the stock as the stock should increase, </w:t>
      </w:r>
      <w:proofErr w:type="gramStart"/>
      <w:r w:rsidRPr="00721D2C">
        <w:rPr>
          <w:rFonts w:ascii="Source Sans Pro" w:eastAsia="Times New Roman" w:hAnsi="Source Sans Pro" w:cs="Times New Roman"/>
          <w:color w:val="1F1F1F"/>
          <w:kern w:val="0"/>
          <w:sz w:val="24"/>
          <w:szCs w:val="24"/>
          <w:lang w:eastAsia="en-IN"/>
          <w14:ligatures w14:val="none"/>
        </w:rPr>
        <w:t>But</w:t>
      </w:r>
      <w:proofErr w:type="gramEnd"/>
      <w:r w:rsidRPr="00721D2C">
        <w:rPr>
          <w:rFonts w:ascii="Source Sans Pro" w:eastAsia="Times New Roman" w:hAnsi="Source Sans Pro" w:cs="Times New Roman"/>
          <w:color w:val="1F1F1F"/>
          <w:kern w:val="0"/>
          <w:sz w:val="24"/>
          <w:szCs w:val="24"/>
          <w:lang w:eastAsia="en-IN"/>
          <w14:ligatures w14:val="none"/>
        </w:rPr>
        <w:t xml:space="preserve"> what happens if you think the stock price will decrease. </w:t>
      </w:r>
    </w:p>
    <w:p w14:paraId="38E25B8E" w14:textId="77777777" w:rsidR="00721D2C" w:rsidRPr="00721D2C" w:rsidRDefault="00721D2C" w:rsidP="00721D2C">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721D2C">
        <w:rPr>
          <w:rFonts w:ascii="Source Sans Pro" w:eastAsia="Times New Roman" w:hAnsi="Source Sans Pro" w:cs="Times New Roman"/>
          <w:color w:val="1F1F1F"/>
          <w:kern w:val="0"/>
          <w:sz w:val="24"/>
          <w:szCs w:val="24"/>
          <w:lang w:eastAsia="en-IN"/>
          <w14:ligatures w14:val="none"/>
        </w:rPr>
        <w:t xml:space="preserve">Short selling is how you make money if the stock decreases. An investor borrows a stock, sells the stock, and then repurchases it to return it to the lender. </w:t>
      </w:r>
      <w:proofErr w:type="gramStart"/>
      <w:r w:rsidRPr="00721D2C">
        <w:rPr>
          <w:rFonts w:ascii="Source Sans Pro" w:eastAsia="Times New Roman" w:hAnsi="Source Sans Pro" w:cs="Times New Roman"/>
          <w:color w:val="1F1F1F"/>
          <w:kern w:val="0"/>
          <w:sz w:val="24"/>
          <w:szCs w:val="24"/>
          <w:lang w:eastAsia="en-IN"/>
          <w14:ligatures w14:val="none"/>
        </w:rPr>
        <w:t>Typically</w:t>
      </w:r>
      <w:proofErr w:type="gramEnd"/>
      <w:r w:rsidRPr="00721D2C">
        <w:rPr>
          <w:rFonts w:ascii="Source Sans Pro" w:eastAsia="Times New Roman" w:hAnsi="Source Sans Pro" w:cs="Times New Roman"/>
          <w:color w:val="1F1F1F"/>
          <w:kern w:val="0"/>
          <w:sz w:val="24"/>
          <w:szCs w:val="24"/>
          <w:lang w:eastAsia="en-IN"/>
          <w14:ligatures w14:val="none"/>
        </w:rPr>
        <w:t xml:space="preserve"> stocks fall faster than they rise, so you can make a profit more quickly. Usually, experienced investors such as hedge funds partake in short selling. One problem is if the stock price increases, the investor can lose money.</w:t>
      </w:r>
    </w:p>
    <w:p w14:paraId="5EDF32F9" w14:textId="77777777" w:rsidR="00721D2C" w:rsidRPr="00721D2C" w:rsidRDefault="00721D2C" w:rsidP="00721D2C">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721D2C">
        <w:rPr>
          <w:rFonts w:ascii="Source Sans Pro" w:eastAsia="Times New Roman" w:hAnsi="Source Sans Pro" w:cs="Times New Roman"/>
          <w:color w:val="1F1F1F"/>
          <w:kern w:val="0"/>
          <w:sz w:val="24"/>
          <w:szCs w:val="24"/>
          <w:lang w:eastAsia="en-IN"/>
          <w14:ligatures w14:val="none"/>
        </w:rPr>
        <w:t xml:space="preserve">Sometimes short sellers get it wrong; for example, Tesla. A few years ago, many short sellers targeted Tesla. Then Tesla started becoming profitable, and profits were increasing; thus, the company stock went up. This was based on the </w:t>
      </w:r>
      <w:proofErr w:type="spellStart"/>
      <w:proofErr w:type="gramStart"/>
      <w:r w:rsidRPr="00721D2C">
        <w:rPr>
          <w:rFonts w:ascii="Source Sans Pro" w:eastAsia="Times New Roman" w:hAnsi="Source Sans Pro" w:cs="Times New Roman"/>
          <w:color w:val="1F1F1F"/>
          <w:kern w:val="0"/>
          <w:sz w:val="24"/>
          <w:szCs w:val="24"/>
          <w:lang w:eastAsia="en-IN"/>
          <w14:ligatures w14:val="none"/>
        </w:rPr>
        <w:t>companies</w:t>
      </w:r>
      <w:proofErr w:type="spellEnd"/>
      <w:proofErr w:type="gramEnd"/>
      <w:r w:rsidRPr="00721D2C">
        <w:rPr>
          <w:rFonts w:ascii="Source Sans Pro" w:eastAsia="Times New Roman" w:hAnsi="Source Sans Pro" w:cs="Times New Roman"/>
          <w:color w:val="1F1F1F"/>
          <w:kern w:val="0"/>
          <w:sz w:val="24"/>
          <w:szCs w:val="24"/>
          <w:lang w:eastAsia="en-IN"/>
          <w14:ligatures w14:val="none"/>
        </w:rPr>
        <w:t xml:space="preserve"> performance, so the stock should continue to rise, and the short seller should sell the stock. Recently shorted stocks can increase for reasons that are not based on fundamentals; this is less sustainable. </w:t>
      </w:r>
    </w:p>
    <w:p w14:paraId="33B352E0" w14:textId="77777777" w:rsidR="00721D2C" w:rsidRPr="00721D2C" w:rsidRDefault="00721D2C" w:rsidP="00721D2C">
      <w:pPr>
        <w:shd w:val="clear" w:color="auto" w:fill="FFFFFF"/>
        <w:spacing w:before="100" w:beforeAutospacing="1" w:after="100" w:afterAutospacing="1" w:line="240" w:lineRule="auto"/>
        <w:rPr>
          <w:rFonts w:ascii="Source Sans Pro" w:eastAsia="Times New Roman" w:hAnsi="Source Sans Pro" w:cs="Times New Roman"/>
          <w:color w:val="1F1F1F"/>
          <w:kern w:val="0"/>
          <w:sz w:val="24"/>
          <w:szCs w:val="24"/>
          <w:lang w:eastAsia="en-IN"/>
          <w14:ligatures w14:val="none"/>
        </w:rPr>
      </w:pPr>
      <w:r w:rsidRPr="00721D2C">
        <w:rPr>
          <w:rFonts w:ascii="Source Sans Pro" w:eastAsia="Times New Roman" w:hAnsi="Source Sans Pro" w:cs="Times New Roman"/>
          <w:color w:val="1F1F1F"/>
          <w:kern w:val="0"/>
          <w:sz w:val="24"/>
          <w:szCs w:val="24"/>
          <w:lang w:eastAsia="en-IN"/>
          <w14:ligatures w14:val="none"/>
        </w:rPr>
        <w:t xml:space="preserve">Individual investors using the forum on the Reddit online community named </w:t>
      </w:r>
      <w:proofErr w:type="spellStart"/>
      <w:r w:rsidRPr="00721D2C">
        <w:rPr>
          <w:rFonts w:ascii="Source Sans Pro" w:eastAsia="Times New Roman" w:hAnsi="Source Sans Pro" w:cs="Times New Roman"/>
          <w:color w:val="1F1F1F"/>
          <w:kern w:val="0"/>
          <w:sz w:val="24"/>
          <w:szCs w:val="24"/>
          <w:lang w:eastAsia="en-IN"/>
          <w14:ligatures w14:val="none"/>
        </w:rPr>
        <w:t>WallStreetBets</w:t>
      </w:r>
      <w:proofErr w:type="spellEnd"/>
      <w:r w:rsidRPr="00721D2C">
        <w:rPr>
          <w:rFonts w:ascii="Source Sans Pro" w:eastAsia="Times New Roman" w:hAnsi="Source Sans Pro" w:cs="Times New Roman"/>
          <w:color w:val="1F1F1F"/>
          <w:kern w:val="0"/>
          <w:sz w:val="24"/>
          <w:szCs w:val="24"/>
          <w:lang w:eastAsia="en-IN"/>
          <w14:ligatures w14:val="none"/>
        </w:rPr>
        <w:t xml:space="preserve">, started buying into shares of GameStop, a video and computer-game </w:t>
      </w:r>
      <w:r w:rsidRPr="00721D2C">
        <w:rPr>
          <w:rFonts w:ascii="Source Sans Pro" w:eastAsia="Times New Roman" w:hAnsi="Source Sans Pro" w:cs="Times New Roman"/>
          <w:color w:val="1F1F1F"/>
          <w:kern w:val="0"/>
          <w:sz w:val="24"/>
          <w:szCs w:val="24"/>
          <w:lang w:eastAsia="en-IN"/>
          <w14:ligatures w14:val="none"/>
        </w:rPr>
        <w:lastRenderedPageBreak/>
        <w:t xml:space="preserve">retailer losing money. The influx of demand caused GameStop shares to soar. All </w:t>
      </w:r>
      <w:proofErr w:type="gramStart"/>
      <w:r w:rsidRPr="00721D2C">
        <w:rPr>
          <w:rFonts w:ascii="Source Sans Pro" w:eastAsia="Times New Roman" w:hAnsi="Source Sans Pro" w:cs="Times New Roman"/>
          <w:color w:val="1F1F1F"/>
          <w:kern w:val="0"/>
          <w:sz w:val="24"/>
          <w:szCs w:val="24"/>
          <w:lang w:eastAsia="en-IN"/>
          <w14:ligatures w14:val="none"/>
        </w:rPr>
        <w:t>this produced billions of dollars</w:t>
      </w:r>
      <w:proofErr w:type="gramEnd"/>
      <w:r w:rsidRPr="00721D2C">
        <w:rPr>
          <w:rFonts w:ascii="Source Sans Pro" w:eastAsia="Times New Roman" w:hAnsi="Source Sans Pro" w:cs="Times New Roman"/>
          <w:color w:val="1F1F1F"/>
          <w:kern w:val="0"/>
          <w:sz w:val="24"/>
          <w:szCs w:val="24"/>
          <w:lang w:eastAsia="en-IN"/>
          <w14:ligatures w14:val="none"/>
        </w:rPr>
        <w:t xml:space="preserve"> in losses for hedge funds who had sold the stock short. [</w:t>
      </w:r>
      <w:hyperlink r:id="rId10" w:tgtFrame="_blank" w:tooltip="www.latimes.com/business/story/2021-02-01/gamestop-takes-wrong" w:history="1">
        <w:r w:rsidRPr="00721D2C">
          <w:rPr>
            <w:rFonts w:ascii="Source Sans Pro" w:eastAsia="Times New Roman" w:hAnsi="Source Sans Pro" w:cs="Times New Roman"/>
            <w:color w:val="0000FF"/>
            <w:kern w:val="0"/>
            <w:sz w:val="24"/>
            <w:szCs w:val="24"/>
            <w:u w:val="single"/>
            <w:lang w:eastAsia="en-IN"/>
            <w14:ligatures w14:val="none"/>
          </w:rPr>
          <w:t xml:space="preserve"> 1</w:t>
        </w:r>
      </w:hyperlink>
      <w:r w:rsidRPr="00721D2C">
        <w:rPr>
          <w:rFonts w:ascii="Source Sans Pro" w:eastAsia="Times New Roman" w:hAnsi="Source Sans Pro" w:cs="Times New Roman"/>
          <w:color w:val="1F1F1F"/>
          <w:kern w:val="0"/>
          <w:sz w:val="24"/>
          <w:szCs w:val="24"/>
          <w:lang w:eastAsia="en-IN"/>
          <w14:ligatures w14:val="none"/>
        </w:rPr>
        <w:t>] GameStop's share price should fall eventually, so the Hedge funds should hold on to the short positions. As a data scientist working for a hedge fund, you will extract the profit data for Tesla and GameStop and build a dashboard to compare the price of the stock vs the profit for the hedge fund.</w:t>
      </w:r>
    </w:p>
    <w:p w14:paraId="4D5C1E35" w14:textId="77777777" w:rsidR="009C7122" w:rsidRPr="009C7122" w:rsidRDefault="009C7122" w:rsidP="009C7122"/>
    <w:sectPr w:rsidR="009C7122" w:rsidRPr="009C7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A2423"/>
    <w:multiLevelType w:val="multilevel"/>
    <w:tmpl w:val="1F82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B94D11"/>
    <w:multiLevelType w:val="multilevel"/>
    <w:tmpl w:val="943A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05354"/>
    <w:multiLevelType w:val="multilevel"/>
    <w:tmpl w:val="FD78A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54477B"/>
    <w:multiLevelType w:val="multilevel"/>
    <w:tmpl w:val="F54E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5718392">
    <w:abstractNumId w:val="2"/>
  </w:num>
  <w:num w:numId="2" w16cid:durableId="1811901339">
    <w:abstractNumId w:val="0"/>
  </w:num>
  <w:num w:numId="3" w16cid:durableId="230581619">
    <w:abstractNumId w:val="3"/>
  </w:num>
  <w:num w:numId="4" w16cid:durableId="1828209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895"/>
    <w:rsid w:val="0017239F"/>
    <w:rsid w:val="002C2081"/>
    <w:rsid w:val="00502603"/>
    <w:rsid w:val="00680CAA"/>
    <w:rsid w:val="00721D2C"/>
    <w:rsid w:val="00766FAC"/>
    <w:rsid w:val="0086385F"/>
    <w:rsid w:val="009C7122"/>
    <w:rsid w:val="00B70F3B"/>
    <w:rsid w:val="00CC7895"/>
    <w:rsid w:val="00D14516"/>
    <w:rsid w:val="00E6333E"/>
    <w:rsid w:val="00F86A4E"/>
    <w:rsid w:val="00F90F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3EC3"/>
  <w15:chartTrackingRefBased/>
  <w15:docId w15:val="{EBB2373C-9034-4D95-B4ED-B8895381C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8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C78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78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78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78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78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8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8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8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8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C78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78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78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78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78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8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8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895"/>
    <w:rPr>
      <w:rFonts w:eastAsiaTheme="majorEastAsia" w:cstheme="majorBidi"/>
      <w:color w:val="272727" w:themeColor="text1" w:themeTint="D8"/>
    </w:rPr>
  </w:style>
  <w:style w:type="paragraph" w:styleId="Title">
    <w:name w:val="Title"/>
    <w:basedOn w:val="Normal"/>
    <w:next w:val="Normal"/>
    <w:link w:val="TitleChar"/>
    <w:uiPriority w:val="10"/>
    <w:qFormat/>
    <w:rsid w:val="00CC78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8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8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8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895"/>
    <w:pPr>
      <w:spacing w:before="160"/>
      <w:jc w:val="center"/>
    </w:pPr>
    <w:rPr>
      <w:i/>
      <w:iCs/>
      <w:color w:val="404040" w:themeColor="text1" w:themeTint="BF"/>
    </w:rPr>
  </w:style>
  <w:style w:type="character" w:customStyle="1" w:styleId="QuoteChar">
    <w:name w:val="Quote Char"/>
    <w:basedOn w:val="DefaultParagraphFont"/>
    <w:link w:val="Quote"/>
    <w:uiPriority w:val="29"/>
    <w:rsid w:val="00CC7895"/>
    <w:rPr>
      <w:i/>
      <w:iCs/>
      <w:color w:val="404040" w:themeColor="text1" w:themeTint="BF"/>
    </w:rPr>
  </w:style>
  <w:style w:type="paragraph" w:styleId="ListParagraph">
    <w:name w:val="List Paragraph"/>
    <w:basedOn w:val="Normal"/>
    <w:uiPriority w:val="34"/>
    <w:qFormat/>
    <w:rsid w:val="00CC7895"/>
    <w:pPr>
      <w:ind w:left="720"/>
      <w:contextualSpacing/>
    </w:pPr>
  </w:style>
  <w:style w:type="character" w:styleId="IntenseEmphasis">
    <w:name w:val="Intense Emphasis"/>
    <w:basedOn w:val="DefaultParagraphFont"/>
    <w:uiPriority w:val="21"/>
    <w:qFormat/>
    <w:rsid w:val="00CC7895"/>
    <w:rPr>
      <w:i/>
      <w:iCs/>
      <w:color w:val="2F5496" w:themeColor="accent1" w:themeShade="BF"/>
    </w:rPr>
  </w:style>
  <w:style w:type="paragraph" w:styleId="IntenseQuote">
    <w:name w:val="Intense Quote"/>
    <w:basedOn w:val="Normal"/>
    <w:next w:val="Normal"/>
    <w:link w:val="IntenseQuoteChar"/>
    <w:uiPriority w:val="30"/>
    <w:qFormat/>
    <w:rsid w:val="00CC78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7895"/>
    <w:rPr>
      <w:i/>
      <w:iCs/>
      <w:color w:val="2F5496" w:themeColor="accent1" w:themeShade="BF"/>
    </w:rPr>
  </w:style>
  <w:style w:type="character" w:styleId="IntenseReference">
    <w:name w:val="Intense Reference"/>
    <w:basedOn w:val="DefaultParagraphFont"/>
    <w:uiPriority w:val="32"/>
    <w:qFormat/>
    <w:rsid w:val="00CC7895"/>
    <w:rPr>
      <w:b/>
      <w:bCs/>
      <w:smallCaps/>
      <w:color w:val="2F5496" w:themeColor="accent1" w:themeShade="BF"/>
      <w:spacing w:val="5"/>
    </w:rPr>
  </w:style>
  <w:style w:type="character" w:styleId="Hyperlink">
    <w:name w:val="Hyperlink"/>
    <w:basedOn w:val="DefaultParagraphFont"/>
    <w:uiPriority w:val="99"/>
    <w:unhideWhenUsed/>
    <w:rsid w:val="00D14516"/>
    <w:rPr>
      <w:color w:val="0563C1" w:themeColor="hyperlink"/>
      <w:u w:val="single"/>
    </w:rPr>
  </w:style>
  <w:style w:type="character" w:styleId="UnresolvedMention">
    <w:name w:val="Unresolved Mention"/>
    <w:basedOn w:val="DefaultParagraphFont"/>
    <w:uiPriority w:val="99"/>
    <w:semiHidden/>
    <w:unhideWhenUsed/>
    <w:rsid w:val="00D145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0571">
      <w:bodyDiv w:val="1"/>
      <w:marLeft w:val="0"/>
      <w:marRight w:val="0"/>
      <w:marTop w:val="0"/>
      <w:marBottom w:val="0"/>
      <w:divBdr>
        <w:top w:val="none" w:sz="0" w:space="0" w:color="auto"/>
        <w:left w:val="none" w:sz="0" w:space="0" w:color="auto"/>
        <w:bottom w:val="none" w:sz="0" w:space="0" w:color="auto"/>
        <w:right w:val="none" w:sz="0" w:space="0" w:color="auto"/>
      </w:divBdr>
      <w:divsChild>
        <w:div w:id="1535534571">
          <w:marLeft w:val="0"/>
          <w:marRight w:val="0"/>
          <w:marTop w:val="0"/>
          <w:marBottom w:val="0"/>
          <w:divBdr>
            <w:top w:val="none" w:sz="0" w:space="0" w:color="auto"/>
            <w:left w:val="none" w:sz="0" w:space="0" w:color="auto"/>
            <w:bottom w:val="none" w:sz="0" w:space="0" w:color="auto"/>
            <w:right w:val="none" w:sz="0" w:space="0" w:color="auto"/>
          </w:divBdr>
        </w:div>
        <w:div w:id="1121025156">
          <w:marLeft w:val="0"/>
          <w:marRight w:val="0"/>
          <w:marTop w:val="0"/>
          <w:marBottom w:val="0"/>
          <w:divBdr>
            <w:top w:val="none" w:sz="0" w:space="0" w:color="auto"/>
            <w:left w:val="none" w:sz="0" w:space="0" w:color="auto"/>
            <w:bottom w:val="none" w:sz="0" w:space="0" w:color="auto"/>
            <w:right w:val="none" w:sz="0" w:space="0" w:color="auto"/>
          </w:divBdr>
          <w:divsChild>
            <w:div w:id="523633352">
              <w:marLeft w:val="0"/>
              <w:marRight w:val="0"/>
              <w:marTop w:val="0"/>
              <w:marBottom w:val="0"/>
              <w:divBdr>
                <w:top w:val="none" w:sz="0" w:space="0" w:color="auto"/>
                <w:left w:val="none" w:sz="0" w:space="0" w:color="auto"/>
                <w:bottom w:val="none" w:sz="0" w:space="0" w:color="auto"/>
                <w:right w:val="none" w:sz="0" w:space="0" w:color="auto"/>
              </w:divBdr>
              <w:divsChild>
                <w:div w:id="2120101715">
                  <w:marLeft w:val="0"/>
                  <w:marRight w:val="0"/>
                  <w:marTop w:val="0"/>
                  <w:marBottom w:val="0"/>
                  <w:divBdr>
                    <w:top w:val="none" w:sz="0" w:space="0" w:color="auto"/>
                    <w:left w:val="none" w:sz="0" w:space="0" w:color="auto"/>
                    <w:bottom w:val="none" w:sz="0" w:space="0" w:color="auto"/>
                    <w:right w:val="none" w:sz="0" w:space="0" w:color="auto"/>
                  </w:divBdr>
                  <w:divsChild>
                    <w:div w:id="1213662538">
                      <w:marLeft w:val="0"/>
                      <w:marRight w:val="0"/>
                      <w:marTop w:val="0"/>
                      <w:marBottom w:val="0"/>
                      <w:divBdr>
                        <w:top w:val="none" w:sz="0" w:space="0" w:color="auto"/>
                        <w:left w:val="none" w:sz="0" w:space="0" w:color="auto"/>
                        <w:bottom w:val="none" w:sz="0" w:space="0" w:color="auto"/>
                        <w:right w:val="none" w:sz="0" w:space="0" w:color="auto"/>
                      </w:divBdr>
                      <w:divsChild>
                        <w:div w:id="21994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33858">
      <w:bodyDiv w:val="1"/>
      <w:marLeft w:val="0"/>
      <w:marRight w:val="0"/>
      <w:marTop w:val="0"/>
      <w:marBottom w:val="0"/>
      <w:divBdr>
        <w:top w:val="none" w:sz="0" w:space="0" w:color="auto"/>
        <w:left w:val="none" w:sz="0" w:space="0" w:color="auto"/>
        <w:bottom w:val="none" w:sz="0" w:space="0" w:color="auto"/>
        <w:right w:val="none" w:sz="0" w:space="0" w:color="auto"/>
      </w:divBdr>
      <w:divsChild>
        <w:div w:id="1155031624">
          <w:marLeft w:val="0"/>
          <w:marRight w:val="0"/>
          <w:marTop w:val="0"/>
          <w:marBottom w:val="0"/>
          <w:divBdr>
            <w:top w:val="none" w:sz="0" w:space="0" w:color="auto"/>
            <w:left w:val="none" w:sz="0" w:space="0" w:color="auto"/>
            <w:bottom w:val="none" w:sz="0" w:space="0" w:color="auto"/>
            <w:right w:val="none" w:sz="0" w:space="0" w:color="auto"/>
          </w:divBdr>
        </w:div>
        <w:div w:id="1672221621">
          <w:marLeft w:val="0"/>
          <w:marRight w:val="0"/>
          <w:marTop w:val="0"/>
          <w:marBottom w:val="0"/>
          <w:divBdr>
            <w:top w:val="none" w:sz="0" w:space="0" w:color="auto"/>
            <w:left w:val="none" w:sz="0" w:space="0" w:color="auto"/>
            <w:bottom w:val="none" w:sz="0" w:space="0" w:color="auto"/>
            <w:right w:val="none" w:sz="0" w:space="0" w:color="auto"/>
          </w:divBdr>
          <w:divsChild>
            <w:div w:id="1751997355">
              <w:marLeft w:val="0"/>
              <w:marRight w:val="0"/>
              <w:marTop w:val="0"/>
              <w:marBottom w:val="0"/>
              <w:divBdr>
                <w:top w:val="none" w:sz="0" w:space="0" w:color="auto"/>
                <w:left w:val="none" w:sz="0" w:space="0" w:color="auto"/>
                <w:bottom w:val="none" w:sz="0" w:space="0" w:color="auto"/>
                <w:right w:val="none" w:sz="0" w:space="0" w:color="auto"/>
              </w:divBdr>
              <w:divsChild>
                <w:div w:id="893388790">
                  <w:marLeft w:val="0"/>
                  <w:marRight w:val="0"/>
                  <w:marTop w:val="0"/>
                  <w:marBottom w:val="0"/>
                  <w:divBdr>
                    <w:top w:val="none" w:sz="0" w:space="0" w:color="auto"/>
                    <w:left w:val="none" w:sz="0" w:space="0" w:color="auto"/>
                    <w:bottom w:val="none" w:sz="0" w:space="0" w:color="auto"/>
                    <w:right w:val="none" w:sz="0" w:space="0" w:color="auto"/>
                  </w:divBdr>
                  <w:divsChild>
                    <w:div w:id="1419986433">
                      <w:marLeft w:val="0"/>
                      <w:marRight w:val="0"/>
                      <w:marTop w:val="0"/>
                      <w:marBottom w:val="0"/>
                      <w:divBdr>
                        <w:top w:val="none" w:sz="0" w:space="0" w:color="auto"/>
                        <w:left w:val="none" w:sz="0" w:space="0" w:color="auto"/>
                        <w:bottom w:val="none" w:sz="0" w:space="0" w:color="auto"/>
                        <w:right w:val="none" w:sz="0" w:space="0" w:color="auto"/>
                      </w:divBdr>
                      <w:divsChild>
                        <w:div w:id="4328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521188">
      <w:bodyDiv w:val="1"/>
      <w:marLeft w:val="0"/>
      <w:marRight w:val="0"/>
      <w:marTop w:val="0"/>
      <w:marBottom w:val="0"/>
      <w:divBdr>
        <w:top w:val="none" w:sz="0" w:space="0" w:color="auto"/>
        <w:left w:val="none" w:sz="0" w:space="0" w:color="auto"/>
        <w:bottom w:val="none" w:sz="0" w:space="0" w:color="auto"/>
        <w:right w:val="none" w:sz="0" w:space="0" w:color="auto"/>
      </w:divBdr>
    </w:div>
    <w:div w:id="652561974">
      <w:bodyDiv w:val="1"/>
      <w:marLeft w:val="0"/>
      <w:marRight w:val="0"/>
      <w:marTop w:val="0"/>
      <w:marBottom w:val="0"/>
      <w:divBdr>
        <w:top w:val="none" w:sz="0" w:space="0" w:color="auto"/>
        <w:left w:val="none" w:sz="0" w:space="0" w:color="auto"/>
        <w:bottom w:val="none" w:sz="0" w:space="0" w:color="auto"/>
        <w:right w:val="none" w:sz="0" w:space="0" w:color="auto"/>
      </w:divBdr>
    </w:div>
    <w:div w:id="892497589">
      <w:bodyDiv w:val="1"/>
      <w:marLeft w:val="0"/>
      <w:marRight w:val="0"/>
      <w:marTop w:val="0"/>
      <w:marBottom w:val="0"/>
      <w:divBdr>
        <w:top w:val="none" w:sz="0" w:space="0" w:color="auto"/>
        <w:left w:val="none" w:sz="0" w:space="0" w:color="auto"/>
        <w:bottom w:val="none" w:sz="0" w:space="0" w:color="auto"/>
        <w:right w:val="none" w:sz="0" w:space="0" w:color="auto"/>
      </w:divBdr>
    </w:div>
    <w:div w:id="1075201057">
      <w:bodyDiv w:val="1"/>
      <w:marLeft w:val="0"/>
      <w:marRight w:val="0"/>
      <w:marTop w:val="0"/>
      <w:marBottom w:val="0"/>
      <w:divBdr>
        <w:top w:val="none" w:sz="0" w:space="0" w:color="auto"/>
        <w:left w:val="none" w:sz="0" w:space="0" w:color="auto"/>
        <w:bottom w:val="none" w:sz="0" w:space="0" w:color="auto"/>
        <w:right w:val="none" w:sz="0" w:space="0" w:color="auto"/>
      </w:divBdr>
      <w:divsChild>
        <w:div w:id="1547983458">
          <w:marLeft w:val="0"/>
          <w:marRight w:val="0"/>
          <w:marTop w:val="0"/>
          <w:marBottom w:val="0"/>
          <w:divBdr>
            <w:top w:val="none" w:sz="0" w:space="0" w:color="auto"/>
            <w:left w:val="none" w:sz="0" w:space="0" w:color="auto"/>
            <w:bottom w:val="none" w:sz="0" w:space="0" w:color="auto"/>
            <w:right w:val="none" w:sz="0" w:space="0" w:color="auto"/>
          </w:divBdr>
        </w:div>
        <w:div w:id="1414475277">
          <w:marLeft w:val="0"/>
          <w:marRight w:val="0"/>
          <w:marTop w:val="0"/>
          <w:marBottom w:val="0"/>
          <w:divBdr>
            <w:top w:val="none" w:sz="0" w:space="0" w:color="auto"/>
            <w:left w:val="none" w:sz="0" w:space="0" w:color="auto"/>
            <w:bottom w:val="none" w:sz="0" w:space="0" w:color="auto"/>
            <w:right w:val="none" w:sz="0" w:space="0" w:color="auto"/>
          </w:divBdr>
          <w:divsChild>
            <w:div w:id="359359801">
              <w:marLeft w:val="0"/>
              <w:marRight w:val="0"/>
              <w:marTop w:val="0"/>
              <w:marBottom w:val="0"/>
              <w:divBdr>
                <w:top w:val="none" w:sz="0" w:space="0" w:color="auto"/>
                <w:left w:val="none" w:sz="0" w:space="0" w:color="auto"/>
                <w:bottom w:val="none" w:sz="0" w:space="0" w:color="auto"/>
                <w:right w:val="none" w:sz="0" w:space="0" w:color="auto"/>
              </w:divBdr>
              <w:divsChild>
                <w:div w:id="353845727">
                  <w:marLeft w:val="0"/>
                  <w:marRight w:val="0"/>
                  <w:marTop w:val="0"/>
                  <w:marBottom w:val="0"/>
                  <w:divBdr>
                    <w:top w:val="none" w:sz="0" w:space="0" w:color="auto"/>
                    <w:left w:val="none" w:sz="0" w:space="0" w:color="auto"/>
                    <w:bottom w:val="none" w:sz="0" w:space="0" w:color="auto"/>
                    <w:right w:val="none" w:sz="0" w:space="0" w:color="auto"/>
                  </w:divBdr>
                  <w:divsChild>
                    <w:div w:id="533888176">
                      <w:marLeft w:val="0"/>
                      <w:marRight w:val="0"/>
                      <w:marTop w:val="0"/>
                      <w:marBottom w:val="0"/>
                      <w:divBdr>
                        <w:top w:val="none" w:sz="0" w:space="0" w:color="auto"/>
                        <w:left w:val="none" w:sz="0" w:space="0" w:color="auto"/>
                        <w:bottom w:val="none" w:sz="0" w:space="0" w:color="auto"/>
                        <w:right w:val="none" w:sz="0" w:space="0" w:color="auto"/>
                      </w:divBdr>
                      <w:divsChild>
                        <w:div w:id="234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084425">
      <w:bodyDiv w:val="1"/>
      <w:marLeft w:val="0"/>
      <w:marRight w:val="0"/>
      <w:marTop w:val="0"/>
      <w:marBottom w:val="0"/>
      <w:divBdr>
        <w:top w:val="none" w:sz="0" w:space="0" w:color="auto"/>
        <w:left w:val="none" w:sz="0" w:space="0" w:color="auto"/>
        <w:bottom w:val="none" w:sz="0" w:space="0" w:color="auto"/>
        <w:right w:val="none" w:sz="0" w:space="0" w:color="auto"/>
      </w:divBdr>
    </w:div>
    <w:div w:id="1847791059">
      <w:bodyDiv w:val="1"/>
      <w:marLeft w:val="0"/>
      <w:marRight w:val="0"/>
      <w:marTop w:val="0"/>
      <w:marBottom w:val="0"/>
      <w:divBdr>
        <w:top w:val="none" w:sz="0" w:space="0" w:color="auto"/>
        <w:left w:val="none" w:sz="0" w:space="0" w:color="auto"/>
        <w:bottom w:val="none" w:sz="0" w:space="0" w:color="auto"/>
        <w:right w:val="none" w:sz="0" w:space="0" w:color="auto"/>
      </w:divBdr>
      <w:divsChild>
        <w:div w:id="1321959389">
          <w:marLeft w:val="0"/>
          <w:marRight w:val="0"/>
          <w:marTop w:val="0"/>
          <w:marBottom w:val="0"/>
          <w:divBdr>
            <w:top w:val="none" w:sz="0" w:space="0" w:color="auto"/>
            <w:left w:val="none" w:sz="0" w:space="0" w:color="auto"/>
            <w:bottom w:val="none" w:sz="0" w:space="0" w:color="auto"/>
            <w:right w:val="none" w:sz="0" w:space="0" w:color="auto"/>
          </w:divBdr>
        </w:div>
        <w:div w:id="29840396">
          <w:marLeft w:val="0"/>
          <w:marRight w:val="0"/>
          <w:marTop w:val="0"/>
          <w:marBottom w:val="0"/>
          <w:divBdr>
            <w:top w:val="none" w:sz="0" w:space="0" w:color="auto"/>
            <w:left w:val="none" w:sz="0" w:space="0" w:color="auto"/>
            <w:bottom w:val="none" w:sz="0" w:space="0" w:color="auto"/>
            <w:right w:val="none" w:sz="0" w:space="0" w:color="auto"/>
          </w:divBdr>
          <w:divsChild>
            <w:div w:id="326175905">
              <w:marLeft w:val="0"/>
              <w:marRight w:val="0"/>
              <w:marTop w:val="0"/>
              <w:marBottom w:val="0"/>
              <w:divBdr>
                <w:top w:val="none" w:sz="0" w:space="0" w:color="auto"/>
                <w:left w:val="none" w:sz="0" w:space="0" w:color="auto"/>
                <w:bottom w:val="none" w:sz="0" w:space="0" w:color="auto"/>
                <w:right w:val="none" w:sz="0" w:space="0" w:color="auto"/>
              </w:divBdr>
              <w:divsChild>
                <w:div w:id="1425035420">
                  <w:marLeft w:val="0"/>
                  <w:marRight w:val="0"/>
                  <w:marTop w:val="0"/>
                  <w:marBottom w:val="0"/>
                  <w:divBdr>
                    <w:top w:val="none" w:sz="0" w:space="0" w:color="auto"/>
                    <w:left w:val="none" w:sz="0" w:space="0" w:color="auto"/>
                    <w:bottom w:val="none" w:sz="0" w:space="0" w:color="auto"/>
                    <w:right w:val="none" w:sz="0" w:space="0" w:color="auto"/>
                  </w:divBdr>
                  <w:divsChild>
                    <w:div w:id="450130050">
                      <w:marLeft w:val="0"/>
                      <w:marRight w:val="0"/>
                      <w:marTop w:val="0"/>
                      <w:marBottom w:val="0"/>
                      <w:divBdr>
                        <w:top w:val="none" w:sz="0" w:space="0" w:color="auto"/>
                        <w:left w:val="none" w:sz="0" w:space="0" w:color="auto"/>
                        <w:bottom w:val="none" w:sz="0" w:space="0" w:color="auto"/>
                        <w:right w:val="none" w:sz="0" w:space="0" w:color="auto"/>
                      </w:divBdr>
                      <w:divsChild>
                        <w:div w:id="1618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s/stock.asp" TargetMode="External"/><Relationship Id="rId3" Type="http://schemas.openxmlformats.org/officeDocument/2006/relationships/settings" Target="settings.xml"/><Relationship Id="rId7" Type="http://schemas.openxmlformats.org/officeDocument/2006/relationships/hyperlink" Target="https://www.investopedia.com/terms/c/core-assets.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c/corporation.asp" TargetMode="External"/><Relationship Id="rId11" Type="http://schemas.openxmlformats.org/officeDocument/2006/relationships/fontTable" Target="fontTable.xml"/><Relationship Id="rId5" Type="http://schemas.openxmlformats.org/officeDocument/2006/relationships/hyperlink" Target="https://www.investopedia.com/terms/s/stock.asp" TargetMode="External"/><Relationship Id="rId10" Type="http://schemas.openxmlformats.org/officeDocument/2006/relationships/hyperlink" Target="https://www.latimes.com/business/story/2021-02-01/gamestop-takes-wrong"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gaikwadabhishek1508@gmail.com</dc:creator>
  <cp:keywords/>
  <dc:description/>
  <cp:lastModifiedBy>gaikwadabhishek1508@gmail.com</cp:lastModifiedBy>
  <cp:revision>7</cp:revision>
  <dcterms:created xsi:type="dcterms:W3CDTF">2025-02-24T16:24:00Z</dcterms:created>
  <dcterms:modified xsi:type="dcterms:W3CDTF">2025-02-28T05:37:00Z</dcterms:modified>
</cp:coreProperties>
</file>