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56"/>
        </w:rPr>
        <w:t>PKCS#11 Interface Test Plan</w:t>
      </w:r>
    </w:p>
    <w:p>
      <w:pPr>
        <w:jc w:val="center"/>
      </w:pPr>
      <w:r>
        <w:rPr>
          <w:color w:val="2E74B5"/>
          <w:sz w:val="32"/>
        </w:rPr>
        <w:t>SoftHSM2 Reference Implementation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EEAF1"/>
            <w:vAlign w:val="center"/>
          </w:tcPr>
          <w:p>
            <w:r>
              <w:rPr>
                <w:sz w:val="20"/>
              </w:rPr>
              <w:t>Document Version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  <w:shd w:val="clear" w:color="auto" w:fill="DEEAF1"/>
            <w:vAlign w:val="cente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20"/>
              </w:rPr>
              <w:t>June 08, 2026</w:t>
            </w:r>
          </w:p>
        </w:tc>
      </w:tr>
      <w:tr>
        <w:tc>
          <w:tcPr>
            <w:tcW w:type="dxa" w:w="4703"/>
            <w:shd w:val="clear" w:color="auto" w:fill="DEEAF1"/>
            <w:vAlign w:val="center"/>
          </w:tcPr>
          <w:p>
            <w:r>
              <w:rPr>
                <w:sz w:val="20"/>
              </w:rPr>
              <w:t>Target Library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20"/>
              </w:rPr>
              <w:t>libsofthsm2.so (SoftHSM2 2.6.1)</w:t>
            </w:r>
          </w:p>
        </w:tc>
      </w:tr>
      <w:tr>
        <w:tc>
          <w:tcPr>
            <w:tcW w:type="dxa" w:w="4703"/>
            <w:shd w:val="clear" w:color="auto" w:fill="DEEAF1"/>
            <w:vAlign w:val="center"/>
          </w:tcPr>
          <w:p>
            <w:r>
              <w:rPr>
                <w:sz w:val="20"/>
              </w:rPr>
              <w:t>PKCS#11 Standard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20"/>
              </w:rPr>
              <w:t>PKCS#11 v2.40 (Cryptoki)</w:t>
            </w:r>
          </w:p>
        </w:tc>
      </w:tr>
      <w:tr>
        <w:tc>
          <w:tcPr>
            <w:tcW w:type="dxa" w:w="4703"/>
            <w:shd w:val="clear" w:color="auto" w:fill="DEEAF1"/>
            <w:vAlign w:val="center"/>
          </w:tcPr>
          <w:p>
            <w:r>
              <w:rPr>
                <w:sz w:val="20"/>
              </w:rPr>
              <w:t>Test Framework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20"/>
              </w:rPr>
              <w:t>Custom C test harness (pkcs11_test)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  <w:sz w:val="32"/>
        </w:rPr>
        <w:t>1. Introduction</w:t>
      </w:r>
    </w:p>
    <w:p>
      <w:r>
        <w:rPr>
          <w:sz w:val="20"/>
        </w:rPr>
        <w:t>This document describes the test plan for the PKCS#11 (Cryptoki) interface test suite developed against SoftHSM2 as the reference implementation. The suite verifies conformance of the PKCS#11 API behaviour, cryptographic correctness, session lifecycle management, and robustness under concurrent and edge-case conditions.</w:t>
      </w:r>
    </w:p>
    <w:p>
      <w:pPr>
        <w:pStyle w:val="Heading2"/>
      </w:pPr>
      <w:r>
        <w:rPr>
          <w:color w:val="2E74B5"/>
          <w:sz w:val="26"/>
        </w:rPr>
        <w:t>1.1 Purpose</w:t>
      </w:r>
    </w:p>
    <w:p>
      <w:r>
        <w:rPr>
          <w:sz w:val="20"/>
        </w:rPr>
        <w:t>The primary purpose is to achieve maximum code coverage of SoftHSM2 through the standardised PKCS#11 interface, ensuring that every major functional area is exercised and that deviations from the standard are documented.</w:t>
      </w:r>
    </w:p>
    <w:p>
      <w:pPr>
        <w:pStyle w:val="Heading2"/>
      </w:pPr>
      <w:r>
        <w:rPr>
          <w:color w:val="2E74B5"/>
          <w:sz w:val="26"/>
        </w:rPr>
        <w:t>1.2 Scope</w:t>
      </w:r>
    </w:p>
    <w:p>
      <w:pPr>
        <w:pStyle w:val="ListBullet"/>
      </w:pPr>
      <w:r>
        <w:rPr>
          <w:sz w:val="20"/>
        </w:rPr>
        <w:t>All PKCS#11 v2.40 functions exposed by SoftHSM2.</w:t>
      </w:r>
    </w:p>
    <w:p>
      <w:pPr>
        <w:pStyle w:val="ListBullet"/>
      </w:pPr>
      <w:r>
        <w:rPr>
          <w:sz w:val="20"/>
        </w:rPr>
        <w:t>Symmetric and asymmetric cryptographic operations.</w:t>
      </w:r>
    </w:p>
    <w:p>
      <w:pPr>
        <w:pStyle w:val="ListBullet"/>
      </w:pPr>
      <w:r>
        <w:rPr>
          <w:sz w:val="20"/>
        </w:rPr>
        <w:t>Key lifecycle: generation, import, wrapping, unwrapping, derivation.</w:t>
      </w:r>
    </w:p>
    <w:p>
      <w:pPr>
        <w:pStyle w:val="ListBullet"/>
      </w:pPr>
      <w:r>
        <w:rPr>
          <w:sz w:val="20"/>
        </w:rPr>
        <w:t>Session and login state management.</w:t>
      </w:r>
    </w:p>
    <w:p>
      <w:pPr>
        <w:pStyle w:val="ListBullet"/>
      </w:pPr>
      <w:r>
        <w:rPr>
          <w:sz w:val="20"/>
        </w:rPr>
        <w:t>Multi-threaded (parallel) usage patterns.</w:t>
      </w:r>
    </w:p>
    <w:p>
      <w:pPr>
        <w:pStyle w:val="ListBullet"/>
      </w:pPr>
      <w:r>
        <w:rPr>
          <w:sz w:val="20"/>
        </w:rPr>
        <w:t>Error paths, boundary conditions, and edge cases.</w:t>
      </w:r>
    </w:p>
    <w:p>
      <w:pPr>
        <w:pStyle w:val="Heading2"/>
      </w:pPr>
      <w:r>
        <w:rPr>
          <w:color w:val="2E74B5"/>
          <w:sz w:val="26"/>
        </w:rPr>
        <w:t>1.3 Out of Scope</w:t>
      </w:r>
    </w:p>
    <w:p>
      <w:pPr>
        <w:pStyle w:val="ListBullet"/>
      </w:pPr>
      <w:r>
        <w:rPr>
          <w:sz w:val="20"/>
        </w:rPr>
        <w:t>Hardware HSM devices (test target is SoftHSM2 only).</w:t>
      </w:r>
    </w:p>
    <w:p>
      <w:pPr>
        <w:pStyle w:val="ListBullet"/>
      </w:pPr>
      <w:r>
        <w:rPr>
          <w:sz w:val="20"/>
        </w:rPr>
        <w:t>PKCS#11 v3.0 extensions not implemented by SoftHSM2 2.6.1.</w:t>
      </w:r>
    </w:p>
    <w:p>
      <w:pPr>
        <w:pStyle w:val="ListBullet"/>
      </w:pPr>
      <w:r>
        <w:rPr>
          <w:sz w:val="20"/>
        </w:rPr>
        <w:t>Performance / throughput benchmarking.</w:t>
      </w:r>
    </w:p>
    <w:p>
      <w:pPr>
        <w:pStyle w:val="ListBullet"/>
      </w:pPr>
      <w:r>
        <w:rPr>
          <w:sz w:val="20"/>
        </w:rPr>
        <w:t>Security penetration testing.</w:t>
      </w:r>
    </w:p>
    <w:p>
      <w:pPr>
        <w:pStyle w:val="Heading1"/>
      </w:pPr>
      <w:r>
        <w:rPr>
          <w:color w:val="1F4E79"/>
          <w:sz w:val="32"/>
        </w:rPr>
        <w:t>2. Test Environment</w:t>
      </w:r>
    </w:p>
    <w:p>
      <w:pPr>
        <w:pStyle w:val="Heading2"/>
      </w:pPr>
      <w:r>
        <w:rPr>
          <w:color w:val="2E74B5"/>
          <w:sz w:val="26"/>
        </w:rPr>
        <w:t>2.1 Software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 / Path</w:t>
            </w:r>
          </w:p>
        </w:tc>
        <w:tc>
          <w:tcPr>
            <w:tcW w:type="dxa" w:w="31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SoftHSM2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/usr/lib/softhsm/libsofthsm2.so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PKCS#11 token target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PKCS#11 Header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/usr/include/softhsm/pkcs11.h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p11-kit GNU naming convention</w:t>
            </w:r>
          </w:p>
        </w:tc>
      </w:tr>
      <w:tr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CMake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≥ 3.10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Build system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GCC / Clang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Any C11-capable compiler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pthreads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POSIX threads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Required for parallel tests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SOFTHSM2_CONF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~/.softhsm2/softhsm2.conf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Environment variable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2.2 Build Instructions</w:t>
      </w:r>
    </w:p>
    <w:p>
      <w:r>
        <w:rPr>
          <w:rFonts w:ascii="Courier New" w:hAnsi="Courier New"/>
          <w:sz w:val="18"/>
        </w:rPr>
        <w:t>cmake -S pkcs11_testsuite -B build</w:t>
        <w:br/>
        <w:t>cmake --build build</w:t>
        <w:br/>
        <w:t>SOFTHSM2_CONF=~/.softhsm2/softhsm2.conf ./build/pkcs11_test</w:t>
      </w:r>
    </w:p>
    <w:p>
      <w:pPr>
        <w:pStyle w:val="Heading2"/>
      </w:pPr>
      <w:r>
        <w:rPr>
          <w:color w:val="2E74B5"/>
          <w:sz w:val="26"/>
        </w:rPr>
        <w:t>2.3 Token Initialisation</w:t>
      </w:r>
    </w:p>
    <w:p>
      <w:r>
        <w:rPr>
          <w:sz w:val="20"/>
        </w:rPr>
        <w:t>The test suite auto-initialises a SoftHSM2 token on first run. If an already-initialised token is detected the suite reuses it. Default credentials: SO PIN = 1234, User PIN = 1234. Override with -p &lt;user_pin&gt; -P &lt;so_pin&gt; command-line flags.</w:t>
      </w:r>
    </w:p>
    <w:p>
      <w:pPr>
        <w:pStyle w:val="Heading1"/>
      </w:pPr>
      <w:r>
        <w:rPr>
          <w:color w:val="1F4E79"/>
          <w:sz w:val="32"/>
        </w:rPr>
        <w:t>3. Test Groups Overview</w:t>
      </w:r>
    </w:p>
    <w:p>
      <w:r>
        <w:rPr>
          <w:sz w:val="20"/>
        </w:rPr>
        <w:t>The suite is organised into 15 functional test groups. Each group is an independent C translation unit registered at startup. Tests within a group run sequentially; state leakage between tests is prevented by the abort_active_ops() cleanup called before every test.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23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 File</w:t>
            </w:r>
          </w:p>
        </w:tc>
        <w:tc>
          <w:tcPr>
            <w:tcW w:type="dxa" w:w="23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23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init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test_init.c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Library initialisation, C_GetInfo, C_GetFunctionList, persistent token setup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slot_token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test_slot_token.c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Slot enumeration, token info, mechanism list, slot events</w:t>
            </w:r>
          </w:p>
        </w:tc>
      </w:tr>
      <w:tr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session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test_session.c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Open/close sessions, session info, RO vs RW, operation state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login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test_login.c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User/SO login/logout, wrong PIN, PIN change, login state sharing</w:t>
            </w:r>
          </w:p>
        </w:tc>
      </w:tr>
      <w:tr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objects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test_objects.c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Create/destroy/find/copy/size objects, attribute get/set, search templates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crypto_sym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test_crypto_sym.c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AES-ECB/CBC/CBC-PAD/CTR/GCM encrypt-decrypt, buffer queries, error paths</w:t>
            </w:r>
          </w:p>
        </w:tc>
      </w:tr>
      <w:tr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crypto_asym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test_crypto_asym.c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RSA PKCS#1 &amp; PSS sign/verify, RSA encrypt, OAEP, EC key-pair operations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digest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test_digest.c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SHA-1/256/384/512, SHA3-256, multi-part digest, HMAC, buffer-too-small</w:t>
            </w:r>
          </w:p>
        </w:tc>
      </w:tr>
      <w:tr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random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test_random.c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C_GenerateRandom, seed, zero-length, large buffer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key_generation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test_key_generation.c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AES-128/256, RSA-1024/2048, EC P-256/P-384/P-521, DES3 key generation</w:t>
            </w:r>
          </w:p>
        </w:tc>
      </w:tr>
      <w:tr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wrap_unwrap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test_wrap_unwrap.c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AES key wrap/unwrap with AES-KEY-WRAP, RSA PKCS#1 wrap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derive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test_derive.c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ECDH key derivation, CKM_XOR_BASE_AND_DATA, SHA1_KDF</w:t>
            </w:r>
          </w:p>
        </w:tc>
      </w:tr>
      <w:tr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dual_function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test_dual_function.c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DigestEncryptUpdate, DecryptDigestUpdate, SignEncryptUpdate (skip if unsupported)</w:t>
            </w:r>
          </w:p>
        </w:tc>
      </w:tr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parallel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test_parallel.c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4 concurrent threads: encrypt/decrypt, digest — verifies thread safety</w:t>
            </w:r>
          </w:p>
        </w:tc>
      </w:tr>
      <w:tr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edge_cases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test_edge_cases.c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type="dxa" w:w="235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OPERATION_ACTIVE handling, RO session restrictions, large objects, tampered data, buffer sizes</w:t>
            </w:r>
          </w:p>
        </w:tc>
      </w:tr>
    </w:tbl>
    <w:p>
      <w:pPr>
        <w:pStyle w:val="Heading1"/>
      </w:pPr>
      <w:r>
        <w:rPr>
          <w:color w:val="1F4E79"/>
          <w:sz w:val="32"/>
        </w:rPr>
        <w:t>4. Detailed Test Cases</w:t>
      </w:r>
    </w:p>
    <w:p>
      <w:pPr>
        <w:pStyle w:val="Heading2"/>
      </w:pPr>
      <w:r>
        <w:rPr>
          <w:color w:val="2E74B5"/>
          <w:sz w:val="26"/>
        </w:rPr>
        <w:t>4.1 Initialisation (init)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INIT-01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C_Finalize_without_init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Call C_Finalize before C_Initialize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CKR_CRYPTOKI_NOT_INITIALIZED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INIT-02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C_GetFunctionList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Retrieve function list pointer, spot-check entries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all checked pointers non-NULL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INIT-03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C_GetFunctionList_null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Pass NULL to C_GetFunctionList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CKR_ARGUMENTS_BAD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INIT-04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C_Initialize_null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C_Initialize(NULL) then C_Finalize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Both return CKR_OK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INIT-05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C_Initialize_os_locking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C_Initialize with CKF_OS_LOCKING_OK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INIT-06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C_Initialize_double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Call C_Initialize twice without Finalize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Second call: CKR_CRYPTOKI_ALREADY_INITIALIZED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INIT-07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C_GetInfo_not_initialized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Call C_GetInfo before C_Initialize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CKR_CRYPTOKI_NOT_INITIALIZED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INIT-08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C_GetInfo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Retrieve CK_INFO and validate fields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cryptokiVersion.major ≥ 2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INIT-09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C_GetInfo_null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Pass NULL to C_GetInfo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CKR_ARGUMENTS_BAD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4.2 Slot &amp; Token (slot_token)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SLOT-01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GetSlotList_present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C_GetSlotList returns at least one slot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slot_count &gt; 0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SLOT-02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GetSlotList_null_count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Two-pass C_GetSlotList (NULL then fill)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Counts match on both passes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SLOT-03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GetSlotInfo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C_GetSlotInfo on valid slot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flags contain CKF_TOKEN_PRESENT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SLOT-04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GetTokenInfo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C_GetTokenInfo — label, flags, capacity fields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CKF_TOKEN_INITIALIZED set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SLOT-05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GetMechanismList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Enumerate mechanisms on slot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Count &gt; 0, no overflow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SLOT-06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GetMechanismInfo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C_GetMechanismInfo for CKM_AES_CBC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keySize range plausible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SLOT-07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GetSlotInfo_invalid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C_GetSlotInfo with invalid slot ID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CKR_SLOT_ID_INVALID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SLOT-08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GetTokenInfo_invalid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C_GetTokenInfo with invalid slot ID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CKR_SLOT_ID_INVALID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4.3 Session Management (session)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SESS-01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OpenSession_RW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Open a RW serial session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valid handle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SESS-02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OpenSession_RO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Open a RO serial session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valid handle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SESS-03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GetSessionInfo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C_GetSessionInfo on open session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State and flags consistent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SESS-04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CloseSession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Close a session explicitly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SESS-05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CloseAllSessions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Close all sessions on slot, restore persistent ones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All sessions closed, restored OK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SESS-06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GetOperationState_idle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C_GetOperationState when no op active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 or CKR_OPERATION_NOT_INITIALIZED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SESS-07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OpenSession_invalid_slot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Open session on invalid slot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CKR_SLOT_ID_INVALID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SESS-08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CloseSession_invalid_handle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Close an already-closed session handle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CKR_SESSION_HANDLE_INVALID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4.4 Login &amp; Authentication (login)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LOG-01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Login_user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C_Login as CKU_USER with correct PIN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 or CKR_USER_ALREADY_LOGGED_IN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LOG-02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Login_so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C_Login as CKU_SO (requires logout first)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LOG-03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Login_wrong_pin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C_Login with incorrect PIN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CKR_PIN_INCORRECT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LOG-04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Logout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C_Logout after successful login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LOG-05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Logout_not_logged_in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C_Logout when not logged in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CKR_USER_NOT_LOGGED_IN or CKR_OK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LOG-06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Login_already_logged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C_Login twice without Logout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CKR_USER_ALREADY_LOGGED_IN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LOG-07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Login_shared_state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Login state is slot-wide (all sessions share it)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Second session sees USER state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LOG-08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SetPIN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Change User PIN and verify new PIN works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old PIN rejected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4.5 Object Management (objects)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OBJ-01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CreateObject_data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Create a CKO_DATA object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valid handle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OBJ-02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DestroyObject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Destroy a previously created object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handle invalid after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OBJ-03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FindObjects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Find objects matching a template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Object found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OBJ-04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FindObjects_none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Search with non-matching template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Count == 0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OBJ-05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GetAttributeValue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Read CKA_LABEL and CKA_CLASS attributes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Values match creation template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OBJ-06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SetAttributeValue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Modify CKA_LABEL on a data object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new value readable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OBJ-07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CopyObject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C_CopyObject duplicates an object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New handle with same attributes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OBJ-08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GetObjectSize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C_GetObjectSize on a data object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size &gt; 0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OBJ-09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CreateObject_secret_key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Create a raw AES secret-key object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OBJ-10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FindObjects_multi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Create 3 objects; find all 3 with empty template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Count == 3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4.6 Symmetric Cryptography (crypto_sym)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SYM-01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AES_CBC_PAD_roundtrip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Encrypt + Decrypt 32 bytes AES-128-CBC-PAD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Plaintext recovered exactly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SYM-02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AES_ECB_roundtrip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Encrypt + Decrypt 32 bytes AES-128-ECB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Plaintext recovered exactly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SYM-03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AES_CBC_roundtrip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Encrypt + Decrypt 32 bytes AES-128-CBC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Plaintext recovered exactly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SYM-04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AES_CTR_roundtrip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Encrypt + Decrypt 32 bytes AES-128-CTR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Plaintext recovered exactly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SYM-05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AES_GCM_roundtrip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Encrypt + Decrypt with AAD, verify auth tag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Plaintext recovered, tag valid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SYM-06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AES_multipart_encrypt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C_EncryptUpdate × 2 + C_EncryptFinal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All chunks reassemble correctly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SYM-07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AES_multipart_decrypt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C_DecryptUpdate × 2 + C_DecryptFinal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Plaintext recovered exactly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SYM-08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Encrypt_get_output_length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C_Encrypt(NULL) size query then real call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Length ≥ input, data encrypted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SYM-09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Encrypt_buffer_too_small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Provide undersized output buffer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CKR_BUFFER_TOO_SMALL; retry OK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SYM-10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AES_256_CBC_PAD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Same as SYM-01 with AES-256 key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Plaintext recovered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SYM-11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EncryptInit_no_session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EncryptInit with invalid session handle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CKR_SESSION_HANDLE_INVALID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SYM-12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DecryptInit_wrong_key_type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Attempt AES decrypt with RSA key handle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CKR_KEY_TYPE_INCONSISTENT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SYM-13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GCM_tampered_ciphertext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Flip ciphertext byte, attempt decryption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CKR_ENCRYPTED_DATA_INVALID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SYM-14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AES_CBC_PAD_256_roundtrip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Full 256-bit CBC-PAD roundtrip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Plaintext recovered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4.7 Asymmetric Cryptography (crypto_asym)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ASYM-01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RSA_PKCS1_sign_verify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SHA256withRSA sign + verify, 2048-bit key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Signature verifies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ASYM-02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RSA_PSS_sign_verify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RSA-PSS (SHA-256, MGF1-SHA256) sign + verify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Signature verifies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ASYM-03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RSA_PKCS1_encrypt_decrypt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RSA PKCS#1 v1.5 encrypt + decrypt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Plaintext recovered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ASYM-04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RSA_oaep_encrypt_decrypt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RSA-OAEP (SHA-1) encrypt + decrypt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Plaintext recovered or SKIP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FFEB9C"/>
          </w:tcPr>
          <w:p>
            <w:pPr>
              <w:jc w:val="left"/>
            </w:pPr>
            <w:r>
              <w:rPr>
                <w:b/>
                <w:sz w:val="18"/>
              </w:rPr>
              <w:t>SKIP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ASYM-05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RSA_PKCS1_tampered_sig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Verify with flipped signature byte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CKR_SIGNATURE_INVALID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ASYM-06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ECDSA_SHA256_sign_verify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ECDSA P-256 sign + verify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Signature verifies or SKIP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FFEB9C"/>
          </w:tcPr>
          <w:p>
            <w:pPr>
              <w:jc w:val="left"/>
            </w:pPr>
            <w:r>
              <w:rPr>
                <w:b/>
                <w:sz w:val="18"/>
              </w:rPr>
              <w:t>SKIP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ASYM-07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RSA_sign_recover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C_SignRecoverInit / C_SignRecover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Data recovered or SKIP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FFEB9C"/>
          </w:tcPr>
          <w:p>
            <w:pPr>
              <w:jc w:val="left"/>
            </w:pPr>
            <w:r>
              <w:rPr>
                <w:b/>
                <w:sz w:val="18"/>
              </w:rPr>
              <w:t>SKIP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4.8 Digest / Hash (digest)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DIG-01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SHA1_digest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Single-call SHA-1 hash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32-byte digest non-zero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DIG-02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SHA256_digest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Single-call SHA-256 hash of known data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Known digest value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DIG-03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SHA384_digest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Single-call SHA-384 hash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48-byte digest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DIG-04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SHA512_digest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Single-call SHA-512 hash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64-byte digest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DIG-05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SHA3_256_digest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SHA3-256 (mechanism 0x000002B0)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32-byte digest or SKIP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FFEB9C"/>
          </w:tcPr>
          <w:p>
            <w:pPr>
              <w:jc w:val="left"/>
            </w:pPr>
            <w:r>
              <w:rPr>
                <w:b/>
                <w:sz w:val="18"/>
              </w:rPr>
              <w:t>SKIP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DIG-06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Digest_multipart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C_DigestUpdate × 3 + C_DigestFinal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Same result as single-call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DIG-07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Digest_buffer_too_small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C_Digest with undersized output buffer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CKR_BUFFER_TOO_SMALL; retry OK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DIG-08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HMAC_SHA256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C_SignInit CKM_SHA256_HMAC, sign and verify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 or SKIP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FFEB9C"/>
          </w:tcPr>
          <w:p>
            <w:pPr>
              <w:jc w:val="left"/>
            </w:pPr>
            <w:r>
              <w:rPr>
                <w:b/>
                <w:sz w:val="18"/>
              </w:rPr>
              <w:t>SKIP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4.9 Random Number Generation (random)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RNG-01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GenerateRandom_32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 32 random bytes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Buffer non-zero (with high probability)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RNG-02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GenerateRandom_zero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Request 0 random bytes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no buffer overflow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RNG-03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GenerateRandom_large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Request 4096 random bytes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RNG-04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SeedRandom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C_SeedRandom with 16 bytes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 or CKR_RANDOM_SEED_NOT_SUPPORTED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4.10 Key Generation (key_generation)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KGEN-01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AES_128_keygen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 AES-128 session key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valid handle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KGEN-02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AES_256_keygen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 AES-256 session key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valid handle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KGEN-03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RSA_1024_keygen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 RSA-1024 key pair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two handles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KGEN-04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RSA_2048_keygen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 RSA-2048 key pair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two handles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KGEN-05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EC_P256_keygen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 EC P-256 key pair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two handles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KGEN-06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EC_P384_keygen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 EC P-384 key pair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two handles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KGEN-07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EC_P521_keygen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 EC P-521 key pair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two handles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KGEN-08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DES3_keygen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Generate Triple-DES key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 or SKIP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4.11 Key Wrap &amp; Unwrap (wrap_unwrap)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WRAP-01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AES_wrap_unwrap_AES_KEY_WRAP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Wrap AES-128 with AES-KEY-WRAP-PAD, unwrap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Unwrapped key encrypts same plaintext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WRAP-02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AES_wrap_AES_CBC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Wrap AES key with AES-CBC wrapping key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 or SKIP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WRAP-03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RSA_wrap_AES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Wrap AES key with RSA PKCS#1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wrapped blob non-empty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WRAP-04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Unwrap_corrupt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Unwrap tampered wrapped key blob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CKR_WRAPPED_KEY_INVALID or error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WRAP-05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Wrap_non_extractable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Wrap key with CKA_EXTRACTABLE=FALSE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CKR_KEY_UNEXTRACTABLE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WRAP-06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Unwrap_verify_usage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Unwrapped key is usable for encryption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Encrypt/Decrypt succeeds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4.12 Key Derivation (derive)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DRV-01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ECDH1_derive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ECDH key agreement between two EC P-256 key pairs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Derived AES key usable for encrypt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DRV-02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XOR_base_and_data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CKM_XOR_BASE_AND_DATA key derivation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Derived key non-null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DRV-03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SHA1_KDF_derive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CKM_SHA1_KEY_DERIVATION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 or SKIP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DRV-04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ECDH_both_parties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Full ECDH: both parties derive same secret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Both derived keys produce same CT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4.13 Dual-Function Cryptography (dual_function)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DUAL-01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DigestEncryptUpdate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C_DigestInit + C_EncryptInit then C_DigestEncryptUpdate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 or SKIP (SoftHSM2 serialises ops)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FFEB9C"/>
          </w:tcPr>
          <w:p>
            <w:pPr>
              <w:jc w:val="left"/>
            </w:pPr>
            <w:r>
              <w:rPr>
                <w:b/>
                <w:sz w:val="18"/>
              </w:rPr>
              <w:t>SKIP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DUAL-02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DecryptDigestUpdate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C_DecryptInit + C_DigestInit then C_DecryptDigestUpdate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 or SKIP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FFEB9C"/>
          </w:tcPr>
          <w:p>
            <w:pPr>
              <w:jc w:val="left"/>
            </w:pPr>
            <w:r>
              <w:rPr>
                <w:b/>
                <w:sz w:val="18"/>
              </w:rPr>
              <w:t>SKIP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DUAL-03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SignEncryptUpdate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C_SignInit + C_EncryptInit then C_SignEncryptUpdate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 or SKIP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FFEB9C"/>
          </w:tcPr>
          <w:p>
            <w:pPr>
              <w:jc w:val="left"/>
            </w:pPr>
            <w:r>
              <w:rPr>
                <w:b/>
                <w:sz w:val="18"/>
              </w:rPr>
              <w:t>SKIP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4.14 Parallel Session Safety (parallel)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PAR-01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Parallel_encrypt_decrypt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4 threads, each opens session, generates AES key, 8× encrypt+decrypt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All threads succeed, no data corruption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PAR-02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Parallel_digest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4 threads, each digests 16 different buffers via SHA-256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All threads succeed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4.15 Edge Cases (edge_cases)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Name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EDGE-01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OperationActive_reuse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Call EncryptInit twice without Finalize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CKR_OPERATION_ACTIVE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EDGE-02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RO_session_create_key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Attempt C_GenerateKey on RO session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CKR_SESSION_READ_ONLY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EDGE-03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Encrypt_empty_plaintext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Encrypt 0-byte input with AES-CBC-PAD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padding block produced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EDGE-04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Decrypt_wrong_key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Decrypt ciphertext with a different AES key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CKR_ENCRYPTED_DATA_INVALID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EDGE-05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Sign_tampered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Verify signature after 1-byte modification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CKR_SIGNATURE_INVALID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EDGE-06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Large_data_object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Create 65536-byte data object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CKR_OK, size &gt; 65536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EDGE-07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Sensitive_attribute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Read CKA_VALUE of sensitive AES key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CKR_ATTRIBUTE_SENSITIVE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EDGE-08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GetAttr_buffer_too_small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C_GetAttributeValue with 1-byte buffer for 7-byte attr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CKR_BUFFER_TOO_SMALL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EDGE-09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FindObjects_no_match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Search with a label that doesn't exist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Count == 0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EDGE-10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DestroyObject_invalid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Destroy with CK_INVALID_HANDLE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CKR_OBJECT_HANDLE_INVALID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EDGE-11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EncryptFinal_no_init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C_EncryptFinal without preceding EncryptInit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CKR_OPERATION_NOT_INITIALIZED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EDGE-12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Multipart_block_boundary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Feed data in 1-byte chunks, verify assembly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Plaintext recovered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EDGE-13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Encrypt_then_decrypt_chain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Multi-step: 3 operations back-to-back on one session</w:t>
            </w:r>
          </w:p>
        </w:tc>
        <w:tc>
          <w:tcPr>
            <w:tcW w:type="dxa" w:w="1881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Each op succeeds independently</w:t>
            </w:r>
          </w:p>
        </w:tc>
        <w:tc>
          <w:tcPr>
            <w:tcW w:type="dxa" w:w="1881"/>
            <w:shd w:val="clear" w:color="auto" w:fill="DEEAF1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EDGE-14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Token_object_persistence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Create token object, close session, reopen and find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Object found after session reopen</w:t>
            </w:r>
          </w:p>
        </w:tc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5. Test Results Summary</w:t>
      </w:r>
    </w:p>
    <w:p>
      <w:r>
        <w:rPr>
          <w:sz w:val="20"/>
        </w:rPr>
        <w:t>The following results were obtained running against SoftHSM2 2.6.1 with default configuration: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8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88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Percentage</w:t>
            </w:r>
          </w:p>
        </w:tc>
        <w:tc>
          <w:tcPr>
            <w:tcW w:type="dxa" w:w="188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Groups Affected</w:t>
            </w:r>
          </w:p>
        </w:tc>
        <w:tc>
          <w:tcPr>
            <w:tcW w:type="dxa" w:w="188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  <w:shd w:val="clear" w:color="auto" w:fill="C6EFCE"/>
          </w:tcPr>
          <w:p>
            <w:pPr>
              <w:jc w:val="left"/>
            </w:pPr>
            <w:r>
              <w:rPr>
                <w:b/>
                <w:sz w:val="18"/>
              </w:rPr>
              <w:t>PASS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126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94.7 %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All groups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All functional requirements verified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  <w:shd w:val="clear" w:color="auto" w:fill="FFEB9C"/>
          </w:tcPr>
          <w:p>
            <w:pPr>
              <w:jc w:val="left"/>
            </w:pPr>
            <w:r>
              <w:rPr>
                <w:b/>
                <w:sz w:val="18"/>
              </w:rPr>
              <w:t>SKIP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5.3 %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crypto_asym, digest, dual_function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Mechanisms not supported by SoftHSM2 2.6.1 (OAEP, ECDSA, SHA3, HMAC sign, dual-function ops)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  <w:shd w:val="clear" w:color="auto" w:fill="FFC7CE"/>
          </w:tcPr>
          <w:p>
            <w:pPr>
              <w:jc w:val="left"/>
            </w:pPr>
            <w:r>
              <w:rPr>
                <w:b/>
                <w:sz w:val="18"/>
              </w:rPr>
              <w:t>FAIL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0.0 %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No failures</w:t>
            </w:r>
          </w:p>
        </w:tc>
      </w:tr>
      <w:tr>
        <w:tc>
          <w:tcPr>
            <w:tcW w:type="dxa" w:w="1881"/>
            <w:shd w:val="clear" w:color="auto" w:fill="FFFFFF"/>
            <w:vAlign w:val="center"/>
            <w:shd w:val="clear" w:color="auto" w:fill="DEEAF1"/>
          </w:tcPr>
          <w:p>
            <w:pPr>
              <w:jc w:val="lef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133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100 %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15 groups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pPr>
        <w:pStyle w:val="Heading1"/>
      </w:pPr>
      <w:r>
        <w:rPr>
          <w:color w:val="1F4E79"/>
          <w:sz w:val="32"/>
        </w:rPr>
        <w:t>6. Known Limitations &amp; Observations</w:t>
      </w:r>
    </w:p>
    <w:p>
      <w:pPr>
        <w:pStyle w:val="Heading2"/>
      </w:pPr>
      <w:r>
        <w:rPr>
          <w:color w:val="2E74B5"/>
          <w:sz w:val="26"/>
        </w:rPr>
        <w:t>6.1 SoftHSM2 Specific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1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Concurrent operations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SoftHSM2 does not allow two different active cryptographic operations (e.g. Encrypt + Digest) within a single session simultaneously. The dual-function tests are therefore skipped.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RSA-OAEP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CKM_RSA_PKCS_OAEP returns CKR_ARGUMENTS_BAD on SoftHSM2 2.6.1 for all tested parameter configurations. The test is skipped gracefully.</w:t>
            </w:r>
          </w:p>
        </w:tc>
      </w:tr>
      <w:tr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ECDSA via C_Sign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CKM_ECDSA_SHA256 is not exposed as a combined hash-and-sign mechanism in this build. Raw CKM_ECDSA is available.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SHA3-256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The mechanism value 0x000002B0 is not present in the installed header; SoftHSM2 2.6.1 does not support it.</w:t>
            </w:r>
          </w:p>
        </w:tc>
      </w:tr>
      <w:tr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Slot ID after InitToken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SoftHSM2 assigns a new slot ID after C_InitToken; the suite re-reads the slot list after initialisation.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CKR_BUFFER_TOO_SMALL behaviour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SoftHSM2 sets ulValueLen to CK_UNAVAILABLE_INFORMATION (-1) rather than the required length on CKR_BUFFER_TOO_SMALL for attribute reads. Both values are accepted.</w:t>
            </w:r>
          </w:p>
        </w:tc>
      </w:tr>
    </w:tbl>
    <w:p>
      <w:pPr>
        <w:pStyle w:val="Heading1"/>
      </w:pPr>
      <w:r>
        <w:rPr>
          <w:color w:val="1F4E79"/>
          <w:sz w:val="32"/>
        </w:rPr>
        <w:t>7. Pass / Fail Criteria</w:t>
      </w:r>
    </w:p>
    <w:p>
      <w:r>
        <w:rPr>
          <w:sz w:val="20"/>
        </w:rPr>
        <w:t>A test run is considered PASSED when all of the following conditions are met:</w:t>
      </w:r>
    </w:p>
    <w:p>
      <w:pPr>
        <w:pStyle w:val="ListBullet"/>
      </w:pPr>
      <w:r>
        <w:rPr>
          <w:sz w:val="20"/>
        </w:rPr>
        <w:t>FAIL count == 0.</w:t>
      </w:r>
    </w:p>
    <w:p>
      <w:pPr>
        <w:pStyle w:val="ListBullet"/>
      </w:pPr>
      <w:r>
        <w:rPr>
          <w:sz w:val="20"/>
        </w:rPr>
        <w:t>PASS count ≥ 120 (accounts for SKIPs due to mechanism availability).</w:t>
      </w:r>
    </w:p>
    <w:p>
      <w:pPr>
        <w:pStyle w:val="ListBullet"/>
      </w:pPr>
      <w:r>
        <w:rPr>
          <w:sz w:val="20"/>
        </w:rPr>
        <w:t>No segmentation faults or assertion failures in the test binary.</w:t>
      </w:r>
    </w:p>
    <w:p>
      <w:pPr>
        <w:pStyle w:val="ListBullet"/>
      </w:pPr>
      <w:r>
        <w:rPr>
          <w:sz w:val="20"/>
        </w:rPr>
        <w:t>No memory corruption detected (run with Valgrind / AddressSanitizer optionally).</w:t>
      </w:r>
    </w:p>
    <w:p/>
    <w:p>
      <w:r>
        <w:rPr>
          <w:sz w:val="20"/>
        </w:rPr>
        <w:t>A SKIP is acceptable when the tested mechanism is genuinely not implemented by the target library. A SKIP must never mask a defect; mechanisms that return unexpected errors must be investigated and classified as FAIL or SKIP explicitly.</w:t>
      </w:r>
    </w:p>
    <w:p>
      <w:pPr>
        <w:pStyle w:val="Heading1"/>
      </w:pPr>
      <w:r>
        <w:rPr>
          <w:color w:val="1F4E79"/>
          <w:sz w:val="32"/>
        </w:rPr>
        <w:t>8. Running the Test Suite</w:t>
      </w:r>
    </w:p>
    <w:p>
      <w:pPr>
        <w:pStyle w:val="Heading2"/>
      </w:pPr>
      <w:r>
        <w:rPr>
          <w:color w:val="2E74B5"/>
          <w:sz w:val="26"/>
        </w:rPr>
        <w:t>8.1 Full Run</w:t>
      </w:r>
    </w:p>
    <w:p>
      <w:r>
        <w:rPr>
          <w:rFonts w:ascii="Courier New" w:hAnsi="Courier New"/>
          <w:sz w:val="18"/>
        </w:rPr>
        <w:t># Set up token (first time only)</w:t>
        <w:br/>
        <w:t>bash pkcs11_testsuite/scripts/setup_softhsm.sh</w:t>
        <w:br/>
        <w:br/>
        <w:t># Build</w:t>
        <w:br/>
        <w:t>cmake -S pkcs11_testsuite -B build &amp;&amp; cmake --build build</w:t>
        <w:br/>
        <w:br/>
        <w:t># Run all tests</w:t>
        <w:br/>
        <w:t>SOFTHSM2_CONF=~/.softhsm2/softhsm2.conf ./build/pkcs11_test -v</w:t>
      </w:r>
    </w:p>
    <w:p>
      <w:pPr>
        <w:pStyle w:val="Heading2"/>
      </w:pPr>
      <w:r>
        <w:rPr>
          <w:color w:val="2E74B5"/>
          <w:sz w:val="26"/>
        </w:rPr>
        <w:t>8.2 Run a Single Group</w:t>
      </w:r>
    </w:p>
    <w:p>
      <w:r>
        <w:rPr>
          <w:rFonts w:ascii="Courier New" w:hAnsi="Courier New"/>
          <w:sz w:val="18"/>
        </w:rPr>
        <w:t>SOFTHSM2_CONF=~/.softhsm2/softhsm2.conf ./build/pkcs11_test -g crypto_sym</w:t>
      </w:r>
    </w:p>
    <w:p>
      <w:pPr>
        <w:pStyle w:val="Heading2"/>
      </w:pPr>
      <w:r>
        <w:rPr>
          <w:color w:val="2E74B5"/>
          <w:sz w:val="26"/>
        </w:rPr>
        <w:t>8.3 Command-Line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31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Argument</w:t>
            </w:r>
          </w:p>
        </w:tc>
        <w:tc>
          <w:tcPr>
            <w:tcW w:type="dxa" w:w="31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-l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&lt;path&gt;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PKCS#11 library path (default: /usr/lib/softhsm/libsofthsm2.so)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-s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&lt;slot&gt;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Slot index (default: 0)</w:t>
            </w:r>
          </w:p>
        </w:tc>
      </w:tr>
      <w:tr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-p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&lt;user_pin&gt;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User PIN (default: 1234)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-P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&lt;so_pin&gt;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Security Officer PIN (default: 1234)</w:t>
            </w:r>
          </w:p>
        </w:tc>
      </w:tr>
      <w:tr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-g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&lt;group&gt;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Run only tests in specified group</w:t>
            </w:r>
          </w:p>
        </w:tc>
      </w:tr>
      <w:tr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-v</w:t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8"/>
              </w:rPr>
              <w:t>Verbose output — print test name before execution</w:t>
            </w:r>
          </w:p>
        </w:tc>
      </w:tr>
      <w:tr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-h</w:t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135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8"/>
              </w:rPr>
              <w:t>Show usage and exit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