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word/document.xml" ContentType="application/vnd.ms-word.document.macroEnabled.main+xml"/>
  <Override PartName="/word/vbaProject.bin" ContentType="application/vnd.ms-office.vbaProject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 xmlns:r="http://schemas.openxmlformats.org/officeDocument/2006/relationships">
  <w:body>
    <w:p>
      <w:r>
        <w:t>Quarterly notes.</w:t>
      </w:r>
    </w:p>
  </w:body>
</w:document>
</file>